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0284A">
      <w:pPr>
        <w:jc w:val="right"/>
      </w:pPr>
      <w:r>
        <w:t>УИД:91RS0023-01-2023-000124-31</w:t>
      </w:r>
    </w:p>
    <w:p w:rsidR="00A77B3E" w:rsidP="0040284A">
      <w:pPr>
        <w:jc w:val="right"/>
      </w:pPr>
      <w:r>
        <w:t>Дело № 5-93-133/2023</w:t>
      </w:r>
    </w:p>
    <w:p w:rsidR="00A77B3E" w:rsidP="0040284A">
      <w:pPr>
        <w:jc w:val="both"/>
      </w:pPr>
    </w:p>
    <w:p w:rsidR="00A77B3E" w:rsidP="0040284A">
      <w:pPr>
        <w:jc w:val="both"/>
      </w:pPr>
    </w:p>
    <w:p w:rsidR="00A77B3E" w:rsidP="0040284A">
      <w:pPr>
        <w:jc w:val="center"/>
      </w:pPr>
      <w:r>
        <w:t>ПОСТАНОВЛЕНИЕ</w:t>
      </w:r>
    </w:p>
    <w:p w:rsidR="00A77B3E" w:rsidP="0040284A">
      <w:pPr>
        <w:jc w:val="both"/>
      </w:pPr>
    </w:p>
    <w:p w:rsidR="00A77B3E" w:rsidP="0040284A">
      <w:pPr>
        <w:ind w:firstLine="720"/>
        <w:jc w:val="both"/>
      </w:pPr>
      <w:r>
        <w:t>12 апреля 2023 года</w:t>
      </w:r>
      <w:r>
        <w:tab/>
      </w:r>
      <w:r>
        <w:tab/>
      </w:r>
      <w:r>
        <w:tab/>
        <w:t xml:space="preserve">             </w:t>
      </w:r>
      <w:r w:rsidR="0040284A">
        <w:tab/>
      </w:r>
      <w:r w:rsidR="0040284A">
        <w:tab/>
      </w:r>
      <w:r w:rsidR="0040284A">
        <w:tab/>
      </w:r>
      <w:r>
        <w:t xml:space="preserve">Республика Крым, п. </w:t>
      </w:r>
      <w:r>
        <w:t>Черноморское</w:t>
      </w:r>
    </w:p>
    <w:p w:rsidR="00A77B3E" w:rsidP="0040284A">
      <w:pPr>
        <w:jc w:val="both"/>
      </w:pPr>
    </w:p>
    <w:p w:rsidR="00A77B3E" w:rsidP="0040284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Трофимовича </w:t>
      </w:r>
      <w:r w:rsidR="0040284A">
        <w:t>Д.П.</w:t>
      </w:r>
      <w:r>
        <w:t xml:space="preserve">, </w:t>
      </w:r>
      <w:r w:rsidR="0040284A">
        <w:t>ПАСПОРТНЫЕ ДАННЫЕ</w:t>
      </w:r>
      <w:r>
        <w:t xml:space="preserve">, работающего по найму, не женатого, зарегистрированного и фактически проживающего по адресу: </w:t>
      </w:r>
      <w:r w:rsidR="0040284A">
        <w:t>АДРЕС</w:t>
      </w:r>
      <w:r>
        <w:t xml:space="preserve">,  </w:t>
      </w:r>
    </w:p>
    <w:p w:rsidR="00A77B3E" w:rsidP="0040284A">
      <w:pPr>
        <w:ind w:firstLine="720"/>
        <w:jc w:val="both"/>
      </w:pPr>
      <w:r>
        <w:t>о привлечении к административной ответственности по ст.6.1.1 КоАП РФ,</w:t>
      </w:r>
    </w:p>
    <w:p w:rsidR="00A77B3E" w:rsidP="0040284A">
      <w:pPr>
        <w:jc w:val="both"/>
      </w:pPr>
    </w:p>
    <w:p w:rsidR="00A77B3E" w:rsidP="0040284A">
      <w:pPr>
        <w:jc w:val="center"/>
      </w:pPr>
      <w:r>
        <w:t>УСТАНОВИЛ:</w:t>
      </w:r>
    </w:p>
    <w:p w:rsidR="00A77B3E" w:rsidP="0040284A">
      <w:pPr>
        <w:jc w:val="both"/>
      </w:pPr>
    </w:p>
    <w:p w:rsidR="00A77B3E" w:rsidP="0040284A">
      <w:pPr>
        <w:jc w:val="both"/>
      </w:pPr>
      <w:r>
        <w:tab/>
        <w:t>Трофимович Д.П. совершил нанесение побоев, причинив</w:t>
      </w:r>
      <w:r>
        <w:t>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40284A">
      <w:pPr>
        <w:ind w:firstLine="720"/>
        <w:jc w:val="both"/>
      </w:pPr>
      <w:r>
        <w:t>ДАТА</w:t>
      </w:r>
      <w:r w:rsidR="004035C3">
        <w:t xml:space="preserve"> в </w:t>
      </w:r>
      <w:r>
        <w:t>ВРЕМЯ</w:t>
      </w:r>
      <w:r w:rsidR="004035C3">
        <w:t xml:space="preserve"> Трофимович Д.П., находясь по адре</w:t>
      </w:r>
      <w:r w:rsidR="004035C3">
        <w:t xml:space="preserve">су: </w:t>
      </w:r>
      <w:r>
        <w:t>АДРЕС</w:t>
      </w:r>
      <w:r w:rsidR="004035C3">
        <w:t xml:space="preserve">, умышленно причинил побои </w:t>
      </w:r>
      <w:r>
        <w:t>ФИО</w:t>
      </w:r>
      <w:r w:rsidR="004035C3">
        <w:t xml:space="preserve">, а именно при помощи неустановленного деревянного предмета и деревянной скалки, а </w:t>
      </w:r>
      <w:r w:rsidR="004035C3">
        <w:t xml:space="preserve">также используя </w:t>
      </w:r>
      <w:r w:rsidR="004035C3">
        <w:t xml:space="preserve">руки и ноги нанес не менее 6 ударов в область рук и ног </w:t>
      </w:r>
      <w:r>
        <w:t>ФИО</w:t>
      </w:r>
      <w:r w:rsidR="004035C3">
        <w:t xml:space="preserve">, согласно заключения эксперта </w:t>
      </w:r>
      <w:r>
        <w:t>НОМЕР</w:t>
      </w:r>
      <w:r w:rsidR="004035C3">
        <w:t xml:space="preserve"> от </w:t>
      </w:r>
      <w:r>
        <w:t>ДАТА</w:t>
      </w:r>
      <w:r w:rsidR="004035C3">
        <w:t xml:space="preserve"> у </w:t>
      </w:r>
      <w:r>
        <w:t>ФИО</w:t>
      </w:r>
      <w:r w:rsidR="004035C3">
        <w:t xml:space="preserve"> обнаружены повреждения – кровоподтёки на левой кисти, в области правого локтевого сустава, левом бедре, правой и левах голенях, которые расцениваются как</w:t>
      </w:r>
      <w:r w:rsidR="004035C3">
        <w:t xml:space="preserve"> повреждение, не причинившее вред здоровью человека, т.е. совершил административное п</w:t>
      </w:r>
      <w:r w:rsidR="004035C3">
        <w:t xml:space="preserve">равонарушение, предусмотренное ст.6.1.1 КоАП РФ.  </w:t>
      </w:r>
    </w:p>
    <w:p w:rsidR="00A77B3E" w:rsidP="0040284A">
      <w:pPr>
        <w:jc w:val="both"/>
      </w:pPr>
      <w:r>
        <w:tab/>
      </w:r>
      <w:r>
        <w:t xml:space="preserve">В судебном заседании Трофимович Д.П. свою вину в совершении правонарушения признал в полном объеме, в содеянном раскаялся, пояснил, что </w:t>
      </w:r>
      <w:r w:rsidR="0040284A">
        <w:t>ДАТА</w:t>
      </w:r>
      <w:r>
        <w:t xml:space="preserve"> между ним и </w:t>
      </w:r>
      <w:r w:rsidR="0040284A">
        <w:t>ФИО</w:t>
      </w:r>
      <w:r>
        <w:t xml:space="preserve"> произошел конфликт, в ходе которого о</w:t>
      </w:r>
      <w:r>
        <w:t xml:space="preserve">н нанес последнему телесные повреждения.  </w:t>
      </w:r>
    </w:p>
    <w:p w:rsidR="00A77B3E" w:rsidP="0040284A">
      <w:pPr>
        <w:ind w:firstLine="720"/>
        <w:jc w:val="both"/>
      </w:pPr>
      <w:r>
        <w:t xml:space="preserve">Потерпевший </w:t>
      </w:r>
      <w:r w:rsidR="0040284A">
        <w:t>ФИО</w:t>
      </w:r>
      <w:r>
        <w:t xml:space="preserve"> в судебное заседание не явился, о времени и месте рассмотрения извещен надлежащим образом, подал в суд хо</w:t>
      </w:r>
      <w:r w:rsidR="0040284A">
        <w:t>дата</w:t>
      </w:r>
      <w:r>
        <w:t>йство о рассмотрении дела без его участия, просил назначить Трофимовичу Д.П. нак</w:t>
      </w:r>
      <w:r>
        <w:t>азание в виде административного ареста, в пределах санкции ст.6.1.1 КоАП РФ.</w:t>
      </w:r>
    </w:p>
    <w:p w:rsidR="00A77B3E" w:rsidP="0040284A">
      <w:pPr>
        <w:ind w:firstLine="720"/>
        <w:jc w:val="both"/>
      </w:pPr>
      <w:r>
        <w:t>Судья, выслушав лицо, привлекаемое к административной ответственности, потерпевшую, исследовав материалы дела об административном правонарушении, находит вину Трофимовича Д.П. в с</w:t>
      </w:r>
      <w:r>
        <w:t>овершении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40284A">
      <w:pPr>
        <w:ind w:firstLine="720"/>
        <w:jc w:val="both"/>
      </w:pPr>
      <w:r>
        <w:t xml:space="preserve">- протоколом </w:t>
      </w:r>
      <w:r w:rsidR="0040284A">
        <w:t>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 w:rsidR="0040284A">
        <w:t>ДАТА</w:t>
      </w:r>
      <w:r>
        <w:t xml:space="preserve">, согласно которому </w:t>
      </w:r>
      <w:r w:rsidR="0040284A">
        <w:t>ДАТА</w:t>
      </w:r>
      <w:r>
        <w:t xml:space="preserve"> </w:t>
      </w:r>
      <w:r>
        <w:t xml:space="preserve">в </w:t>
      </w:r>
      <w:r w:rsidR="0040284A">
        <w:t>ВРЕМЯ</w:t>
      </w:r>
      <w:r>
        <w:t xml:space="preserve"> Трофимович Д.П., находясь по адресу: </w:t>
      </w:r>
      <w:r w:rsidR="0040284A">
        <w:t>АДРЕС</w:t>
      </w:r>
      <w:r>
        <w:t xml:space="preserve">, умышленно причинил побои </w:t>
      </w:r>
      <w:r w:rsidR="0040284A">
        <w:t>ФИО</w:t>
      </w:r>
      <w:r>
        <w:t xml:space="preserve">, а именно при помощи неустановленного деревянного предмета и деревянной скалки, а также используя руки и ноги нанес не менее 6 ударов в область рук и ног </w:t>
      </w:r>
      <w:r w:rsidR="0040284A">
        <w:t>ФИО</w:t>
      </w:r>
      <w:r>
        <w:t xml:space="preserve">, согласно заключения эксперта </w:t>
      </w:r>
      <w:r w:rsidR="0040284A">
        <w:t>НОМЕР</w:t>
      </w:r>
      <w:r>
        <w:t xml:space="preserve"> от </w:t>
      </w:r>
      <w:r w:rsidR="0040284A">
        <w:t>ДАТА</w:t>
      </w:r>
      <w:r>
        <w:t xml:space="preserve"> у </w:t>
      </w:r>
      <w:r w:rsidR="0040284A">
        <w:t>ФИО</w:t>
      </w:r>
      <w:r>
        <w:t xml:space="preserve"> обнаружены повреждения – кровоподтёки на левой кисти, в области правого локтевого сустава, левом бедре, правой и левах голенях (л.д.1);</w:t>
      </w:r>
    </w:p>
    <w:p w:rsidR="00A77B3E" w:rsidP="0040284A">
      <w:pPr>
        <w:ind w:firstLine="720"/>
        <w:jc w:val="both"/>
      </w:pPr>
      <w:r>
        <w:t xml:space="preserve">- определением </w:t>
      </w:r>
      <w:r w:rsidR="0040284A">
        <w:t>НОМЕР</w:t>
      </w:r>
      <w:r>
        <w:t xml:space="preserve"> о возбуждении дела об</w:t>
      </w:r>
      <w:r>
        <w:t xml:space="preserve"> административном правонарушении и проведении административного расследования (л.д.2); </w:t>
      </w:r>
    </w:p>
    <w:p w:rsidR="00A77B3E" w:rsidP="0040284A">
      <w:pPr>
        <w:ind w:firstLine="720"/>
        <w:jc w:val="both"/>
      </w:pPr>
      <w:r>
        <w:t xml:space="preserve">- сообщением о преступлении (л.д.3-6); </w:t>
      </w:r>
    </w:p>
    <w:p w:rsidR="00A77B3E" w:rsidP="0040284A">
      <w:pPr>
        <w:ind w:firstLine="720"/>
        <w:jc w:val="both"/>
      </w:pPr>
      <w:r>
        <w:t xml:space="preserve">- копией протокола допроса свидетеля </w:t>
      </w:r>
      <w:r w:rsidR="0040284A">
        <w:t>ФИО</w:t>
      </w:r>
      <w:r w:rsidR="0040284A">
        <w:t>1</w:t>
      </w:r>
      <w:r>
        <w:t xml:space="preserve"> от </w:t>
      </w:r>
      <w:r w:rsidR="0040284A">
        <w:t>ДАТА</w:t>
      </w:r>
      <w:r>
        <w:t xml:space="preserve"> (л.д.7-12); </w:t>
      </w:r>
    </w:p>
    <w:p w:rsidR="00A77B3E" w:rsidP="0040284A">
      <w:pPr>
        <w:ind w:firstLine="720"/>
        <w:jc w:val="both"/>
      </w:pPr>
      <w:r>
        <w:t xml:space="preserve">- копией протокола допроса свидетеля </w:t>
      </w:r>
      <w:r w:rsidR="0040284A">
        <w:t>ФИО</w:t>
      </w:r>
      <w:r w:rsidR="0040284A">
        <w:t>2</w:t>
      </w:r>
      <w:r>
        <w:t xml:space="preserve"> от </w:t>
      </w:r>
      <w:r w:rsidR="0040284A">
        <w:t>ДАТА</w:t>
      </w:r>
      <w:r>
        <w:t xml:space="preserve"> (л.д.13-17);</w:t>
      </w:r>
    </w:p>
    <w:p w:rsidR="00A77B3E" w:rsidP="0040284A">
      <w:pPr>
        <w:ind w:firstLine="720"/>
        <w:jc w:val="both"/>
      </w:pPr>
      <w:r>
        <w:t xml:space="preserve">- копией протокола допроса свидетеля </w:t>
      </w:r>
      <w:r w:rsidR="0040284A">
        <w:t>ФИО3</w:t>
      </w:r>
      <w:r>
        <w:t xml:space="preserve"> </w:t>
      </w:r>
      <w:r>
        <w:t>от</w:t>
      </w:r>
      <w:r>
        <w:t xml:space="preserve"> </w:t>
      </w:r>
      <w:r w:rsidR="0040284A">
        <w:t>ДАТА</w:t>
      </w:r>
      <w:r>
        <w:t xml:space="preserve"> (л.д.18-23); </w:t>
      </w:r>
    </w:p>
    <w:p w:rsidR="00A77B3E" w:rsidP="0040284A">
      <w:pPr>
        <w:ind w:firstLine="720"/>
        <w:jc w:val="both"/>
      </w:pPr>
      <w:r>
        <w:t xml:space="preserve">- копией протокола допроса подозреваемого Трофимовича Д.П. </w:t>
      </w:r>
      <w:r>
        <w:t>от</w:t>
      </w:r>
      <w:r>
        <w:t xml:space="preserve"> </w:t>
      </w:r>
      <w:r w:rsidR="0040284A">
        <w:t>ДАТА</w:t>
      </w:r>
      <w:r>
        <w:t xml:space="preserve"> (л.д.24-32); </w:t>
      </w:r>
    </w:p>
    <w:p w:rsidR="00A77B3E" w:rsidP="0040284A">
      <w:pPr>
        <w:ind w:firstLine="720"/>
        <w:jc w:val="both"/>
      </w:pPr>
      <w:r>
        <w:t xml:space="preserve">- заключением эксперта (экспертиза освидетельствуемого) </w:t>
      </w:r>
      <w:r w:rsidR="0040284A">
        <w:t>НОМЕР</w:t>
      </w:r>
      <w:r>
        <w:t xml:space="preserve"> </w:t>
      </w:r>
      <w:r>
        <w:t>от</w:t>
      </w:r>
      <w:r>
        <w:t xml:space="preserve"> </w:t>
      </w:r>
      <w:r w:rsidR="0040284A">
        <w:t>ДАТА</w:t>
      </w:r>
      <w:r>
        <w:t>, согласно которого</w:t>
      </w:r>
      <w:r>
        <w:t xml:space="preserve"> у </w:t>
      </w:r>
      <w:r w:rsidR="0040284A">
        <w:t>ФИО</w:t>
      </w:r>
      <w:r>
        <w:t xml:space="preserve"> обнаружены повреждения – кровоподтёки на левой кисти, в области правого локтевого сустава, левом бедре, правой и левой голенях (л.д.33-35).</w:t>
      </w:r>
    </w:p>
    <w:p w:rsidR="00A77B3E" w:rsidP="0040284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</w:t>
      </w:r>
      <w:r>
        <w:t xml:space="preserve">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0284A">
      <w:pPr>
        <w:ind w:firstLine="720"/>
        <w:jc w:val="both"/>
      </w:pPr>
      <w:r>
        <w:t xml:space="preserve">Оснований не доверять </w:t>
      </w:r>
      <w:r>
        <w:t>вышеуказанным дока</w:t>
      </w:r>
      <w:r>
        <w:t>зательствам, полученным в установленном законном порядке у судьи не имеется</w:t>
      </w:r>
      <w:r>
        <w:t xml:space="preserve">.  </w:t>
      </w:r>
    </w:p>
    <w:p w:rsidR="00A77B3E" w:rsidP="0040284A">
      <w:pPr>
        <w:ind w:firstLine="720"/>
        <w:jc w:val="both"/>
      </w:pPr>
      <w:r>
        <w:t>Действия Трофимовича Д.П. суд квалифицирует по ст. 6.1.1 Кодекса Российской Федерации об административных правонарушениях - как нанесение побоев, причинивших физическую боль, но</w:t>
      </w:r>
      <w: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40284A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40284A">
      <w:pPr>
        <w:ind w:firstLine="720"/>
        <w:jc w:val="both"/>
      </w:pPr>
      <w:r>
        <w:t>Обстоятельств смягчающих и отягчающих административную ответственность в соответствии со ст.ст.4.2, 4.3 Кодекса Рос</w:t>
      </w:r>
      <w:r>
        <w:t xml:space="preserve">сийской Федерации об административных правонарушениях, суд в действиях Трофимовича Д.П. не усматривает. </w:t>
      </w:r>
    </w:p>
    <w:p w:rsidR="00A77B3E" w:rsidP="0040284A">
      <w:pPr>
        <w:ind w:firstLine="720"/>
        <w:jc w:val="both"/>
      </w:pPr>
      <w:r>
        <w:t>С учётом отсутствия у Трофимовича Д.П. официального места работы, постоянного источника заработка, суд полагает назначение Трофимовичу Д.П. наказания в</w:t>
      </w:r>
      <w:r>
        <w:t xml:space="preserve"> виде административного штрафа, а также в виде обязательных работ, нецелесообразным.</w:t>
      </w:r>
    </w:p>
    <w:p w:rsidR="00A77B3E" w:rsidP="0040284A">
      <w:pPr>
        <w:ind w:firstLine="720"/>
        <w:jc w:val="both"/>
      </w:pPr>
      <w:r>
        <w:t>Учитывая вышеизложенное, характер совершенного Трофимовичем Д.П. административного правонарушения, степень его вины, личность виновного, его имущественное положение, отс</w:t>
      </w:r>
      <w:r>
        <w:t xml:space="preserve">утствие обстоятельств смягчающих и 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</w:t>
      </w:r>
      <w:r>
        <w:t>мнению суда, будет способствовать предупреждению совершения им новых правонарушений.</w:t>
      </w:r>
    </w:p>
    <w:p w:rsidR="00A77B3E" w:rsidP="0040284A">
      <w:pPr>
        <w:ind w:firstLine="720"/>
        <w:jc w:val="both"/>
      </w:pPr>
      <w:r>
        <w:t>Сведений о том, что Трофимович Д.П. относится к лицам, к которым не может быть применен административный арест в соответствии со ст. 3.9 КоАП РФ, материалы дела не содержа</w:t>
      </w:r>
      <w:r>
        <w:t>т.</w:t>
      </w:r>
    </w:p>
    <w:p w:rsidR="00A77B3E" w:rsidP="0040284A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40284A">
      <w:pPr>
        <w:jc w:val="both"/>
      </w:pPr>
    </w:p>
    <w:p w:rsidR="00A77B3E" w:rsidP="0040284A">
      <w:pPr>
        <w:jc w:val="center"/>
      </w:pPr>
      <w:r>
        <w:t>ПОСТАНОВИЛ:</w:t>
      </w:r>
    </w:p>
    <w:p w:rsidR="00A77B3E" w:rsidP="0040284A">
      <w:pPr>
        <w:jc w:val="both"/>
      </w:pPr>
    </w:p>
    <w:p w:rsidR="00A77B3E" w:rsidP="0040284A">
      <w:pPr>
        <w:jc w:val="both"/>
      </w:pPr>
      <w:r>
        <w:tab/>
        <w:t xml:space="preserve">Трофимовича </w:t>
      </w:r>
      <w:r w:rsidR="0040284A">
        <w:t>Д.П., ПАСПОРТНЫЕ ДАННЫЕ</w:t>
      </w:r>
      <w:r>
        <w:t>, п</w:t>
      </w:r>
      <w:r>
        <w:t>ризнать виновным в совершении административного правонарушения, предусмотренного ст. 6.1.1 КоАП РФ и назначить ему наказание в виде административного ареста сроком на 10 (десять) суток.</w:t>
      </w:r>
    </w:p>
    <w:p w:rsidR="00A77B3E" w:rsidP="0040284A">
      <w:pPr>
        <w:ind w:firstLine="720"/>
        <w:jc w:val="both"/>
      </w:pPr>
      <w:r>
        <w:t>Срок административного ареста исчислять с 15-30 часов 12 апреля 2023 г</w:t>
      </w:r>
      <w:r>
        <w:t>ода.</w:t>
      </w:r>
    </w:p>
    <w:p w:rsidR="00A77B3E" w:rsidP="0040284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0284A">
      <w:pPr>
        <w:jc w:val="both"/>
      </w:pPr>
    </w:p>
    <w:p w:rsidR="00A77B3E" w:rsidP="0040284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 w:rsidR="0040284A">
        <w:tab/>
      </w:r>
      <w:r>
        <w:t>И.В. Солодчен</w:t>
      </w:r>
      <w:r>
        <w:t>ко</w:t>
      </w:r>
    </w:p>
    <w:p w:rsidR="00A77B3E" w:rsidP="0040284A">
      <w:pPr>
        <w:jc w:val="both"/>
      </w:pPr>
    </w:p>
    <w:p w:rsidR="00A77B3E" w:rsidP="0040284A">
      <w:pPr>
        <w:jc w:val="both"/>
      </w:pPr>
    </w:p>
    <w:sectPr w:rsidSect="0040284A">
      <w:pgSz w:w="12240" w:h="15840"/>
      <w:pgMar w:top="426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4A"/>
    <w:rsid w:val="0040284A"/>
    <w:rsid w:val="004035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