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85411">
      <w:pPr>
        <w:jc w:val="right"/>
      </w:pPr>
      <w:r>
        <w:t>Дело № 5-141/93/2019</w:t>
      </w:r>
    </w:p>
    <w:p w:rsidR="00A77B3E" w:rsidP="00885411">
      <w:pPr>
        <w:jc w:val="both"/>
      </w:pPr>
    </w:p>
    <w:p w:rsidR="00A77B3E" w:rsidP="00885411">
      <w:pPr>
        <w:jc w:val="center"/>
      </w:pPr>
      <w:r>
        <w:t>П О С Т А Н О В Л Е Н И Е</w:t>
      </w:r>
    </w:p>
    <w:p w:rsidR="00A77B3E" w:rsidP="00885411">
      <w:pPr>
        <w:jc w:val="both"/>
      </w:pPr>
    </w:p>
    <w:p w:rsidR="00A77B3E" w:rsidP="00885411">
      <w:pPr>
        <w:jc w:val="both"/>
      </w:pPr>
      <w:r>
        <w:t>23 апреля 2019 года</w:t>
      </w:r>
      <w:r>
        <w:tab/>
        <w:t xml:space="preserve">                                    </w:t>
      </w:r>
      <w:r>
        <w:tab/>
      </w:r>
      <w:r>
        <w:tab/>
        <w:t xml:space="preserve">        </w:t>
      </w:r>
      <w:r>
        <w:t xml:space="preserve">Республика Крым, пгт. Черноморское                                                                            </w:t>
      </w:r>
    </w:p>
    <w:p w:rsidR="00A77B3E" w:rsidP="00885411">
      <w:pPr>
        <w:jc w:val="both"/>
      </w:pPr>
      <w:r>
        <w:t xml:space="preserve"> </w:t>
      </w:r>
    </w:p>
    <w:p w:rsidR="00A77B3E" w:rsidP="00885411">
      <w:pPr>
        <w:ind w:firstLine="720"/>
        <w:jc w:val="both"/>
      </w:pPr>
      <w:r>
        <w:t>Мировой судья судебного участка №</w:t>
      </w:r>
      <w:r>
        <w:t xml:space="preserve"> 93 Черноморского судебного района Республики Крым Солодченко И.В., рассмотрев материалы дела об административном правонарушении, поступившие из Федеральной службы безопасности Российской Федерации Пограничное Управление ФСБ России по Республике Крым служб</w:t>
      </w:r>
      <w:r>
        <w:t>а в городе Севастополе, в отношении Смотрова Е.И.</w:t>
      </w:r>
      <w:r>
        <w:t>, ПАСПОРТНЫЕ ДАННЫЕ</w:t>
      </w:r>
      <w:r>
        <w:t xml:space="preserve">, </w:t>
      </w:r>
      <w:r>
        <w:t>зарегистрированного по адресу: АДРЕС</w:t>
      </w:r>
      <w:r>
        <w:t xml:space="preserve">, </w:t>
      </w:r>
      <w:r>
        <w:t>фактически проживающего по адресу: АДРЕС</w:t>
      </w:r>
      <w:r>
        <w:t>,</w:t>
      </w:r>
    </w:p>
    <w:p w:rsidR="00A77B3E" w:rsidP="00885411">
      <w:pPr>
        <w:ind w:firstLine="720"/>
        <w:jc w:val="both"/>
      </w:pPr>
      <w:r>
        <w:t>о совершении административного правонарушения, преду</w:t>
      </w:r>
      <w:r>
        <w:t>смотренного ч.2 ст. 8.37 КоАП РФ,</w:t>
      </w:r>
    </w:p>
    <w:p w:rsidR="00885411" w:rsidP="00885411">
      <w:pPr>
        <w:jc w:val="both"/>
      </w:pPr>
    </w:p>
    <w:p w:rsidR="00A77B3E" w:rsidP="00885411">
      <w:pPr>
        <w:jc w:val="center"/>
      </w:pPr>
      <w:r>
        <w:t>УСТАНОВИЛ:</w:t>
      </w:r>
    </w:p>
    <w:p w:rsidR="00A77B3E" w:rsidP="00885411">
      <w:pPr>
        <w:jc w:val="both"/>
      </w:pPr>
    </w:p>
    <w:p w:rsidR="00A77B3E" w:rsidP="00885411">
      <w:pPr>
        <w:jc w:val="both"/>
      </w:pPr>
      <w:r>
        <w:t xml:space="preserve"> </w:t>
      </w:r>
      <w:r>
        <w:tab/>
        <w:t>ДАТА</w:t>
      </w:r>
      <w:r>
        <w:t>, в ВРЕМЯ в трех километрах от АДРЕС</w:t>
      </w:r>
      <w:r>
        <w:t xml:space="preserve">, выявлен гр. Смотров Е.И., который осуществлял постановку ставной одностенной сети с целью добычи кефали. </w:t>
      </w:r>
    </w:p>
    <w:p w:rsidR="00A77B3E" w:rsidP="00885411">
      <w:pPr>
        <w:ind w:firstLine="720"/>
        <w:jc w:val="both"/>
      </w:pPr>
      <w:r>
        <w:t>Своими действ</w:t>
      </w:r>
      <w:r>
        <w:t>иями Смотров Е.И., нарушил п.4 ст.43.1 ФЗ «О рыболовстве и сохранении водных биологических ресурсов», а так же п.п. а п.54.1 Приказа Миньсельхоза РФ №293 от 01.08.2013 года «Об утверждении правил рыболовства для Азово-Черноморского рыбохозяйственного бассе</w:t>
      </w:r>
      <w:r>
        <w:t xml:space="preserve">йна», то есть совершил административное правонарушение, ответственность за которое предусмотрена ст.8.37 ч.2 Кодекса Российской Федерации об административных правонарушениях. </w:t>
      </w:r>
    </w:p>
    <w:p w:rsidR="00A77B3E" w:rsidP="00885411">
      <w:pPr>
        <w:ind w:firstLine="720"/>
        <w:jc w:val="both"/>
      </w:pPr>
      <w:r>
        <w:t>В судебном заседании Смотров Е.И. свою вину признал полностью, раскаялся в содея</w:t>
      </w:r>
      <w:r>
        <w:t xml:space="preserve">нном. </w:t>
      </w:r>
    </w:p>
    <w:p w:rsidR="00A77B3E" w:rsidP="00885411">
      <w:pPr>
        <w:ind w:firstLine="720"/>
        <w:jc w:val="both"/>
      </w:pPr>
      <w:r>
        <w:t>Судья, исследовав материалы дела об административном правонарушении, приходит к выводу, что Смотров Е.И. совершил административное правонарушение, предусмотренное ч.2 ст. 8.37 КоАП РФ, его вина подтверждается совокупностью собранных по делу доказате</w:t>
      </w:r>
      <w:r>
        <w:t xml:space="preserve">льств: </w:t>
      </w:r>
    </w:p>
    <w:p w:rsidR="00A77B3E" w:rsidP="0088541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(л.д.1-3);</w:t>
      </w:r>
    </w:p>
    <w:p w:rsidR="00A77B3E" w:rsidP="00885411">
      <w:pPr>
        <w:ind w:firstLine="720"/>
        <w:jc w:val="both"/>
      </w:pPr>
      <w:r>
        <w:t>- протоколом об изъятии вещей и документов НОМЕР</w:t>
      </w:r>
      <w:r>
        <w:t xml:space="preserve"> от ДАТА</w:t>
      </w:r>
      <w:r>
        <w:t xml:space="preserve"> (л.д.4-5);</w:t>
      </w:r>
    </w:p>
    <w:p w:rsidR="00A77B3E" w:rsidP="00885411">
      <w:pPr>
        <w:ind w:firstLine="720"/>
        <w:jc w:val="both"/>
      </w:pPr>
      <w:r>
        <w:t>- письменными объяснениями лица, в отношении которого ведется производс</w:t>
      </w:r>
      <w:r>
        <w:t>тво по делу об административном правонарушении от ДАТА</w:t>
      </w:r>
      <w:r>
        <w:t xml:space="preserve"> (л.д.6);</w:t>
      </w:r>
    </w:p>
    <w:p w:rsidR="00A77B3E" w:rsidP="00885411">
      <w:pPr>
        <w:ind w:firstLine="720"/>
        <w:jc w:val="both"/>
      </w:pPr>
      <w:r>
        <w:t>- показаниями свидетеля по делу об административном правонарушении ФИО1</w:t>
      </w:r>
      <w:r>
        <w:t xml:space="preserve"> от ДАТА</w:t>
      </w:r>
      <w:r>
        <w:t xml:space="preserve"> (л.д.8);</w:t>
      </w:r>
    </w:p>
    <w:p w:rsidR="00A77B3E" w:rsidP="00885411">
      <w:pPr>
        <w:ind w:firstLine="720"/>
        <w:jc w:val="both"/>
      </w:pPr>
      <w:r>
        <w:t>- показаниями свидетеля по делу об административном правонарушении ФИО2</w:t>
      </w:r>
      <w:r>
        <w:t xml:space="preserve"> от ДАТА</w:t>
      </w:r>
      <w:r>
        <w:t xml:space="preserve"> (л.д.9);</w:t>
      </w:r>
    </w:p>
    <w:p w:rsidR="00A77B3E" w:rsidP="00885411">
      <w:pPr>
        <w:ind w:firstLine="720"/>
        <w:jc w:val="both"/>
      </w:pPr>
      <w:r>
        <w:t>- актом приеме-п</w:t>
      </w:r>
      <w:r>
        <w:t>ередачи изъятых вещей на хранение от ДАТА</w:t>
      </w:r>
      <w:r>
        <w:t xml:space="preserve"> (л.д.10).</w:t>
      </w:r>
    </w:p>
    <w:p w:rsidR="00A77B3E" w:rsidP="00885411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</w:t>
      </w:r>
      <w:r>
        <w:t xml:space="preserve"> и достаточными для разрешения настоящего дела, а потому считает возможным положить их в основу постановления.</w:t>
      </w:r>
    </w:p>
    <w:p w:rsidR="00A77B3E" w:rsidP="00885411">
      <w:pPr>
        <w:ind w:firstLine="720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</w:t>
      </w:r>
      <w:r>
        <w:t>существление промышленного рыболовства, прибрежного рыболовства и других видов рыболовства, за исключением случаев, предусмотренных ч. 2 ст. 8.17 КоАП РФ.</w:t>
      </w:r>
    </w:p>
    <w:p w:rsidR="00A77B3E" w:rsidP="00885411">
      <w:pPr>
        <w:ind w:firstLine="720"/>
        <w:jc w:val="both"/>
      </w:pPr>
      <w:r>
        <w:t>Судом установлено, что своими действиями Смотров Е.И. нарушил подпункт «а» пункта 54.1 правил рыболов</w:t>
      </w:r>
      <w:r>
        <w:t>ства для Азово-Черноморского рыбохозяйственного бассейна, утвержденных Приказом Министерства сельского хозяйства Российской Федерации № 293 от 01 августа 2013 года, согласно которого при любительском и спортивном рыболовстве запрещается применение сетей вс</w:t>
      </w:r>
      <w:r>
        <w:t>ех типов, ловушек всех типов и конструкций (мереж, вентерей и др.), за исключением раковолок.</w:t>
      </w:r>
    </w:p>
    <w:p w:rsidR="00A77B3E" w:rsidP="00885411">
      <w:pPr>
        <w:ind w:firstLine="720"/>
        <w:jc w:val="both"/>
      </w:pPr>
      <w:r>
        <w:t>Действия Смотрова Е.И. мировой судья квалифицирует по ч. 2 ст. 8.37 КоАП РФ, как нарушение правил регламентирующих рыболовство, за исключением случаев, предусмотр</w:t>
      </w:r>
      <w:r>
        <w:t>енных ч. 2 ст. 8.17 КоАП РФ.</w:t>
      </w:r>
    </w:p>
    <w:p w:rsidR="00A77B3E" w:rsidP="00885411">
      <w:pPr>
        <w:ind w:firstLine="720"/>
        <w:jc w:val="both"/>
      </w:pPr>
      <w:r>
        <w:t>В соответствии со ст.4.1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</w:t>
      </w:r>
      <w:r>
        <w:t>инистративную ответственность, и обстоятельства, отягчающие административную ответственность.</w:t>
      </w:r>
    </w:p>
    <w:p w:rsidR="00A77B3E" w:rsidP="00885411">
      <w:pPr>
        <w:ind w:firstLine="720"/>
        <w:jc w:val="both"/>
      </w:pPr>
      <w: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 степени и х</w:t>
      </w:r>
      <w:r>
        <w:t>арактера общественной опасности совершенного административного правонарушения, мировой судья считает необходимым назначить Смотрову Е.И. наказание в виде административного штрафа, в пределах санкции ч. 2 ст. 8.37 КоАП РФ с конфискацией орудия для добычи (в</w:t>
      </w:r>
      <w:r>
        <w:t xml:space="preserve">ылова) водных биоресурсов. </w:t>
      </w:r>
    </w:p>
    <w:p w:rsidR="00A77B3E" w:rsidP="00885411">
      <w:pPr>
        <w:ind w:firstLine="720"/>
        <w:jc w:val="both"/>
      </w:pPr>
      <w:r>
        <w:t>На основании изложенного, руководствуясь ст.ст. 29.7 - 29.11 КоАП РФ, мировой судья</w:t>
      </w:r>
    </w:p>
    <w:p w:rsidR="00885411" w:rsidP="00885411">
      <w:pPr>
        <w:jc w:val="both"/>
      </w:pPr>
    </w:p>
    <w:p w:rsidR="00A77B3E" w:rsidP="00885411">
      <w:pPr>
        <w:jc w:val="center"/>
      </w:pPr>
      <w:r>
        <w:t>П О С Т А Н О В И Л:</w:t>
      </w:r>
    </w:p>
    <w:p w:rsidR="00A77B3E" w:rsidP="00885411">
      <w:pPr>
        <w:jc w:val="both"/>
      </w:pPr>
    </w:p>
    <w:p w:rsidR="00A77B3E" w:rsidP="00885411">
      <w:pPr>
        <w:ind w:firstLine="720"/>
        <w:jc w:val="both"/>
      </w:pPr>
      <w:r>
        <w:t>Смотрова Е.И.</w:t>
      </w:r>
      <w:r>
        <w:t>, ПАСПОРТНЫЕ ДАННЫЕ</w:t>
      </w:r>
      <w:r>
        <w:t xml:space="preserve">, признать виновным в совершении административного правонарушения, </w:t>
      </w:r>
      <w:r>
        <w:t>предусмотренного ч. 2 ст. 8.37 КоАП РФ и назначить ему наказание в виде штрафа в размере 2000 (двух тысяч) рублей, с конфискацией орудия добычи водных биологических ресурсов.</w:t>
      </w:r>
    </w:p>
    <w:p w:rsidR="00A77B3E" w:rsidP="00885411">
      <w:pPr>
        <w:ind w:firstLine="720"/>
        <w:jc w:val="both"/>
      </w:pPr>
      <w:r>
        <w:t>Конфисковать сеть ставную одностенную 1 шт., штаны резиновые зеленого цвета 1 шт.</w:t>
      </w:r>
      <w:r>
        <w:t>, изъятое согласно протоколу об изъятии вещей и документов, находящихся на ответственном хранении в 1 отделении (погз) ПУ ФСБ России по Республике Крым.</w:t>
      </w:r>
    </w:p>
    <w:p w:rsidR="00A77B3E" w:rsidP="00885411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</w:t>
      </w:r>
      <w:r>
        <w:t xml:space="preserve">ии по Республике Крым. </w:t>
      </w:r>
    </w:p>
    <w:p w:rsidR="00A77B3E" w:rsidP="00885411">
      <w:pPr>
        <w:jc w:val="both"/>
      </w:pPr>
      <w:r>
        <w:t xml:space="preserve">      </w:t>
      </w:r>
      <w:r>
        <w:tab/>
        <w:t>Реквизиты для уплаты штрафа: получатель УФК по г. Севастополю (Служба в г. Севастополе Пограничного управления ФСБ России по Республике Крым, л/с 04741А98550) ИНН/КПП 9102002290/920245001 Код ОКТМО 67302000 р/с401018103351000</w:t>
      </w:r>
      <w:r>
        <w:t>10001 наименование банка: Отделение в г. Севастополь, БИК 046711001 наименование платежа: штраф за нарушение ч.2 ст.8.37 КоАП РФ, КБК 18911625030017000140, УИН 18900985560190003679 постановление №5-141/93/2019.</w:t>
      </w:r>
    </w:p>
    <w:p w:rsidR="00A77B3E" w:rsidP="00885411">
      <w:pPr>
        <w:jc w:val="both"/>
      </w:pPr>
      <w:r>
        <w:t xml:space="preserve">     </w:t>
      </w:r>
      <w:r>
        <w:tab/>
        <w:t>Разъяснить, что в соответствии со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>очки или срока рассрочки, предусмотренных статьей 31.5 настоящего Кодекса.</w:t>
      </w:r>
    </w:p>
    <w:p w:rsidR="00A77B3E" w:rsidP="00885411">
      <w:pPr>
        <w:ind w:firstLine="720"/>
        <w:jc w:val="both"/>
      </w:pPr>
      <w:r>
        <w:t>Разъяснить Смотрову Е.И.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</w:t>
      </w:r>
      <w:r>
        <w:t xml:space="preserve">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85411">
      <w:pPr>
        <w:jc w:val="both"/>
      </w:pPr>
      <w:r>
        <w:t xml:space="preserve">   </w:t>
      </w:r>
      <w:r>
        <w:tab/>
        <w:t>Постановление мож</w:t>
      </w:r>
      <w:r>
        <w:t>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885411">
      <w:pPr>
        <w:jc w:val="both"/>
      </w:pPr>
    </w:p>
    <w:p w:rsidR="00A77B3E" w:rsidP="00885411">
      <w:pPr>
        <w:jc w:val="both"/>
      </w:pPr>
      <w:r>
        <w:t xml:space="preserve">Мировой судья                                    </w:t>
      </w:r>
      <w:r>
        <w:tab/>
      </w:r>
      <w:r>
        <w:tab/>
      </w:r>
      <w:r>
        <w:t xml:space="preserve">подпись   </w:t>
      </w:r>
      <w:r>
        <w:tab/>
        <w:t xml:space="preserve">               </w:t>
      </w:r>
      <w:r>
        <w:t xml:space="preserve">                 </w:t>
      </w:r>
      <w:r>
        <w:t>Солодченко И.В.</w:t>
      </w:r>
    </w:p>
    <w:p w:rsidR="00885411" w:rsidP="00885411">
      <w:pPr>
        <w:jc w:val="both"/>
      </w:pPr>
    </w:p>
    <w:p w:rsidR="00885411" w:rsidP="00885411">
      <w:pPr>
        <w:jc w:val="both"/>
      </w:pPr>
      <w:r>
        <w:t>Согласовано.</w:t>
      </w:r>
    </w:p>
    <w:p w:rsidR="00885411" w:rsidP="00885411">
      <w:pPr>
        <w:jc w:val="both"/>
      </w:pPr>
    </w:p>
    <w:p w:rsidR="00885411" w:rsidP="00885411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      подпись                                          Солодченко И.В.</w:t>
      </w:r>
    </w:p>
    <w:p w:rsidR="00885411" w:rsidP="00885411">
      <w:pPr>
        <w:jc w:val="both"/>
      </w:pPr>
    </w:p>
    <w:p w:rsidR="00885411" w:rsidP="00885411">
      <w:pPr>
        <w:jc w:val="both"/>
      </w:pPr>
    </w:p>
    <w:p w:rsidR="00A77B3E" w:rsidP="00885411">
      <w:pPr>
        <w:jc w:val="both"/>
      </w:pPr>
    </w:p>
    <w:p w:rsidR="00A77B3E" w:rsidP="00885411">
      <w:pPr>
        <w:jc w:val="both"/>
      </w:pPr>
    </w:p>
    <w:p w:rsidR="00A77B3E" w:rsidP="00885411">
      <w:pPr>
        <w:jc w:val="both"/>
      </w:pPr>
    </w:p>
    <w:p w:rsidR="00A77B3E" w:rsidP="00885411">
      <w:pPr>
        <w:jc w:val="both"/>
      </w:pPr>
    </w:p>
    <w:p w:rsidR="00A77B3E" w:rsidP="00885411">
      <w:pPr>
        <w:jc w:val="both"/>
      </w:pPr>
    </w:p>
    <w:p w:rsidR="00A77B3E" w:rsidP="00885411">
      <w:pPr>
        <w:jc w:val="both"/>
      </w:pPr>
    </w:p>
    <w:p w:rsidR="00A77B3E" w:rsidP="00885411">
      <w:pPr>
        <w:jc w:val="both"/>
      </w:pPr>
    </w:p>
    <w:p w:rsidR="00A77B3E" w:rsidP="00885411">
      <w:pPr>
        <w:jc w:val="both"/>
      </w:pPr>
    </w:p>
    <w:p w:rsidR="00A77B3E" w:rsidP="00885411">
      <w:pPr>
        <w:jc w:val="both"/>
      </w:pPr>
    </w:p>
    <w:sectPr w:rsidSect="00885411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771"/>
    <w:rsid w:val="00885411"/>
    <w:rsid w:val="00A77B3E"/>
    <w:rsid w:val="00B56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