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254DE0">
      <w:pPr>
        <w:jc w:val="right"/>
      </w:pPr>
      <w:r>
        <w:t>УИД 91MS0093-01-2020-000497-78</w:t>
      </w:r>
    </w:p>
    <w:p w:rsidR="00A77B3E" w:rsidP="00254DE0">
      <w:pPr>
        <w:jc w:val="right"/>
      </w:pPr>
      <w:r>
        <w:t>Дело №5-141/93/2020</w:t>
      </w:r>
    </w:p>
    <w:p w:rsidR="00A77B3E" w:rsidP="00254DE0">
      <w:pPr>
        <w:jc w:val="center"/>
      </w:pPr>
    </w:p>
    <w:p w:rsidR="00A77B3E" w:rsidP="00254DE0">
      <w:pPr>
        <w:jc w:val="center"/>
      </w:pPr>
      <w:r>
        <w:t>П О С Т А Н О В Л Е Н И Е</w:t>
      </w:r>
    </w:p>
    <w:p w:rsidR="00A77B3E" w:rsidP="00254DE0">
      <w:pPr>
        <w:jc w:val="center"/>
      </w:pPr>
    </w:p>
    <w:p w:rsidR="00A77B3E" w:rsidP="00254DE0">
      <w:pPr>
        <w:jc w:val="center"/>
      </w:pPr>
      <w:r>
        <w:t xml:space="preserve">30 июня 2020 года  </w:t>
      </w:r>
      <w:r>
        <w:tab/>
      </w:r>
      <w:r>
        <w:tab/>
        <w:t xml:space="preserve">                  Республика Крым, пгт. Черноморское</w:t>
      </w:r>
    </w:p>
    <w:p w:rsidR="00A77B3E"/>
    <w:p w:rsidR="00A77B3E" w:rsidP="00254DE0">
      <w:pPr>
        <w:jc w:val="both"/>
      </w:pPr>
      <w:r>
        <w:t xml:space="preserve">Мировой судья судебного участка №93 Черноморского судебного района Республики Крым Солодченко И.В., </w:t>
      </w:r>
      <w:r>
        <w:t xml:space="preserve">рассмотрев в открытом судебном заседании дело об административном правонарушении, предусмотренном </w:t>
      </w:r>
      <w:r>
        <w:t>ч</w:t>
      </w:r>
      <w:r>
        <w:t xml:space="preserve">.3 ст.14.16 КоАП РФ в отношении </w:t>
      </w:r>
      <w:r>
        <w:t>Досмомбетова</w:t>
      </w:r>
      <w:r>
        <w:t xml:space="preserve"> </w:t>
      </w:r>
      <w:r>
        <w:t>Бахтияра</w:t>
      </w:r>
      <w:r>
        <w:t xml:space="preserve"> </w:t>
      </w:r>
      <w:r>
        <w:t>Камильевича</w:t>
      </w:r>
      <w:r>
        <w:t>, ПАСПОРТНЕ ДАННЫЕ</w:t>
      </w:r>
      <w:r>
        <w:t>, УЗССР, гражданина Российской Федерации, индивидуального предпринимателя</w:t>
      </w:r>
      <w:r>
        <w:t>, зарегистрированного и проживающего по адресу: АДРЕС</w:t>
      </w:r>
    </w:p>
    <w:p w:rsidR="00A77B3E" w:rsidP="00254DE0">
      <w:pPr>
        <w:jc w:val="both"/>
      </w:pPr>
    </w:p>
    <w:p w:rsidR="00A77B3E" w:rsidP="00254DE0">
      <w:pPr>
        <w:jc w:val="center"/>
      </w:pPr>
      <w:r>
        <w:t>У С Т А Н О В И Л:</w:t>
      </w:r>
    </w:p>
    <w:p w:rsidR="00A77B3E"/>
    <w:p w:rsidR="00A77B3E" w:rsidP="00254DE0">
      <w:pPr>
        <w:jc w:val="both"/>
      </w:pPr>
      <w:r>
        <w:t>Досмомбетов</w:t>
      </w:r>
      <w:r>
        <w:t xml:space="preserve"> Б.К. нарушил особые требования и правила розничной продажи алкогольной и спиртосодержащей продукции, при следующих обстоятельствах:</w:t>
      </w:r>
    </w:p>
    <w:p w:rsidR="00A77B3E" w:rsidP="00254DE0">
      <w:pPr>
        <w:jc w:val="both"/>
      </w:pPr>
      <w:r>
        <w:t>ДАТА ВРЕМЯ АДРЕС</w:t>
      </w:r>
      <w:r>
        <w:t>,</w:t>
      </w:r>
      <w:r>
        <w:t xml:space="preserve"> индивидуальный предприниматель </w:t>
      </w:r>
      <w:r>
        <w:t>Досмомбетов</w:t>
      </w:r>
      <w:r>
        <w:t xml:space="preserve"> Б.К., в магазине «Продукты», осуществлял продажу спиртосодержащей продукции, а именно пива марки «Жигулевское» объемом 0,45 л. спирт 4,5%; пива марки «Черниговское светлое» объемом 0,45л. спирт 4,8%, чем нарушил </w:t>
      </w:r>
      <w:r>
        <w:t>требования абзаца 8 ч.1 ст.26 ФЗ №171 от дата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осуществлялась продажа алкоголь</w:t>
      </w:r>
      <w:r>
        <w:t>ной продукции без сертификата качества или деклараций соответствия.</w:t>
      </w:r>
    </w:p>
    <w:p w:rsidR="00A77B3E" w:rsidP="00254DE0">
      <w:pPr>
        <w:jc w:val="both"/>
      </w:pPr>
      <w:r>
        <w:t xml:space="preserve">В судебном заседании </w:t>
      </w:r>
      <w:r>
        <w:t>Досмомбетов</w:t>
      </w:r>
      <w:r>
        <w:t xml:space="preserve"> Б.К. свою вину признал, в содеянном раскаялся, подтвердив обстоятельства, изложенные в протоколе об административном правонарушении. </w:t>
      </w:r>
    </w:p>
    <w:p w:rsidR="00A77B3E" w:rsidP="00254DE0">
      <w:pPr>
        <w:jc w:val="both"/>
      </w:pPr>
      <w:r>
        <w:t xml:space="preserve">Факт совершения </w:t>
      </w:r>
      <w:r>
        <w:t>Досмо</w:t>
      </w:r>
      <w:r>
        <w:t>мбетова</w:t>
      </w:r>
      <w:r>
        <w:t xml:space="preserve"> Б.К. правонарушения подтверждается совокупностью собранных доказательств:</w:t>
      </w:r>
    </w:p>
    <w:p w:rsidR="00A77B3E" w:rsidP="00254DE0">
      <w:pPr>
        <w:jc w:val="both"/>
      </w:pPr>
      <w:r>
        <w:t>- протоколом об административном правонарушении СЕРИЯ НОМЕР ДАТА</w:t>
      </w:r>
      <w:r>
        <w:t>, из которого следует, что ДАТА ВРЕМЯ АДРЕС</w:t>
      </w:r>
      <w:r>
        <w:t xml:space="preserve">, индивидуальный предприниматель </w:t>
      </w:r>
      <w:r>
        <w:t>Досмомбет</w:t>
      </w:r>
      <w:r>
        <w:t>ов</w:t>
      </w:r>
      <w:r>
        <w:t xml:space="preserve"> Б.К., в магазине «Продукты», осуществлял продажу спиртосодержащей продукции, а именно пива марки «Жигулевское» объемом 0,45 л. спирт 4,5%; пива марки «Черниговское светлое» объемом 0,45л. спирт 4,8%, чем нарушил требования абзаца 8 ч.1 ст.26 ФЗ №171 от </w:t>
      </w:r>
      <w:r>
        <w:t>дата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осуществлялась продажа алкогольной продукции без сертификата качества ил</w:t>
      </w:r>
      <w:r>
        <w:t>и деклараций соответствия (л.д.2);</w:t>
      </w:r>
    </w:p>
    <w:p w:rsidR="00A77B3E" w:rsidP="00254DE0">
      <w:pPr>
        <w:jc w:val="both"/>
      </w:pPr>
      <w:r>
        <w:t xml:space="preserve">- письменными объяснениями </w:t>
      </w:r>
      <w:r>
        <w:t>Досмомбетова</w:t>
      </w:r>
      <w:r>
        <w:t xml:space="preserve"> Б.К. от дата (л.д.3); </w:t>
      </w:r>
    </w:p>
    <w:p w:rsidR="00A77B3E" w:rsidP="00254DE0">
      <w:pPr>
        <w:jc w:val="both"/>
      </w:pPr>
      <w:r>
        <w:t xml:space="preserve">- протоколом осмотра места происшествия от дата, а именно, торгового объекта, расположенного по адресу: адрес. В ходе осмотра места происшествия были </w:t>
      </w:r>
      <w:r>
        <w:t>изъяты п</w:t>
      </w:r>
      <w:r>
        <w:t>иво «Жигулевское» 5 (пять) бутылок объемом 0,45л.; пиво «Черниговское» 5 (пять) бутылок объемом 0,45л.  (л.д.4-5);</w:t>
      </w:r>
    </w:p>
    <w:p w:rsidR="00A77B3E" w:rsidP="00254DE0">
      <w:pPr>
        <w:jc w:val="both"/>
      </w:pPr>
      <w:r>
        <w:t xml:space="preserve">- </w:t>
      </w:r>
      <w:r>
        <w:t>фототаблицей</w:t>
      </w:r>
      <w:r>
        <w:t xml:space="preserve"> к протоколу осмотра места происшествия от дата (л.д.6-9);</w:t>
      </w:r>
    </w:p>
    <w:p w:rsidR="00A77B3E" w:rsidP="00254DE0">
      <w:pPr>
        <w:jc w:val="both"/>
      </w:pPr>
      <w:r>
        <w:t>- копией договора №56/2020 аренды недвижимого имущества, находящегос</w:t>
      </w:r>
      <w:r>
        <w:t>я в муниципальной собственности муниципального образования Черноморский район Республики Крым, закрепленного на праве хозяйственного ведения за наименование организации муниципального образования Черноморский район Республики Крым (л.д.13-20);</w:t>
      </w:r>
    </w:p>
    <w:p w:rsidR="00A77B3E" w:rsidP="00254DE0">
      <w:pPr>
        <w:jc w:val="both"/>
      </w:pPr>
      <w:r>
        <w:t>- копией сви</w:t>
      </w:r>
      <w:r>
        <w:t>детельства о государственной регистрации физического лица в качестве индивидуального предпринимателя от дата (л.д.21);</w:t>
      </w:r>
    </w:p>
    <w:p w:rsidR="00A77B3E" w:rsidP="00254DE0">
      <w:pPr>
        <w:jc w:val="both"/>
      </w:pPr>
      <w:r>
        <w:t xml:space="preserve">- копией свидетельства о постановке на учет физического лица в налоговом органе (л.д.22); </w:t>
      </w:r>
    </w:p>
    <w:p w:rsidR="00A77B3E" w:rsidP="00254DE0">
      <w:pPr>
        <w:jc w:val="both"/>
      </w:pPr>
      <w:r>
        <w:t>- сведениями из Единого реестра субъектом мало</w:t>
      </w:r>
      <w:r>
        <w:t xml:space="preserve">го и среднего предпринимательства (л.д.23-24); </w:t>
      </w:r>
    </w:p>
    <w:p w:rsidR="00A77B3E" w:rsidP="00254DE0">
      <w:pPr>
        <w:jc w:val="both"/>
      </w:pPr>
      <w:r>
        <w:t xml:space="preserve">- </w:t>
      </w:r>
      <w:r>
        <w:t>квитанцие</w:t>
      </w:r>
      <w:r>
        <w:t xml:space="preserve"> (распиской) №11 о приеме вещественных доказательств в камеру хранения, выдаче вещественных доказательств из камеры хранения от дата (л.д.25).</w:t>
      </w:r>
    </w:p>
    <w:p w:rsidR="00A77B3E" w:rsidP="00254DE0">
      <w:pPr>
        <w:jc w:val="both"/>
      </w:pPr>
      <w:r>
        <w:t>Оснований ставить под сомнение достоверность исследова</w:t>
      </w:r>
      <w:r>
        <w:t>нных в судебном заседании доказательств у суда не имеется, поскольку они составлены в соответствии с требованиями КоАП РФ и не вызывают у суда сомнений в их объективности.</w:t>
      </w:r>
    </w:p>
    <w:p w:rsidR="00A77B3E" w:rsidP="00254DE0">
      <w:pPr>
        <w:jc w:val="both"/>
      </w:pPr>
      <w:r>
        <w:t>Статьей 16 Федерального закона от дата № 171-ФЗ «О государственном регулировании про</w:t>
      </w:r>
      <w:r>
        <w:t>изводства и оборота этилового спирта, алкогольной и спиртосодержащей продукции и об ограничении потребления (распития) алкогольной продукции» (далее - Закон № 171-ФЗ) установлены особые требования к розничной продаже и потреблению (распитию) алкогольной пр</w:t>
      </w:r>
      <w:r>
        <w:t>одукции.</w:t>
      </w:r>
    </w:p>
    <w:p w:rsidR="00A77B3E" w:rsidP="00254DE0">
      <w:pPr>
        <w:jc w:val="both"/>
      </w:pPr>
      <w:r>
        <w:t>В силу пункта 12 части 2 статьи 16 Закона № 171-ФЗ не допускается розничная продажа алкогольной продукции без сопроводительных документов в соответствии с требованиями статьи 10.2 настоящего Федерального закона, без информации, установленной пункт</w:t>
      </w:r>
      <w:r>
        <w:t>ом 3 статьи 11 настоящего Федерального закона, без сертификатов соответствия или деклараций о соответствии, без маркировки в соответствии со статьей 12 настоящего Федерального закона.</w:t>
      </w:r>
    </w:p>
    <w:p w:rsidR="00A77B3E" w:rsidP="00254DE0">
      <w:pPr>
        <w:jc w:val="both"/>
      </w:pPr>
      <w:r>
        <w:t xml:space="preserve">В соответствии со статьей 10.2 Закона № 171-ФЗ оборот этилового спирта, </w:t>
      </w:r>
      <w:r>
        <w:t>алкогольной и спиртосодержащей продукции осуществляется только при наличии сопроводительных документов, удостоверяющих легальность их производства и оборота, а именно: товарно-транспортной накладной; справки, прилагаемой к грузовой таможенной декларации (д</w:t>
      </w:r>
      <w:r>
        <w:t>ля импортированных этилового спирта, алкогольной и спиртосодержащей продукции); справки, прилагаемой к товарно-транспортной накладной.</w:t>
      </w:r>
    </w:p>
    <w:p w:rsidR="00A77B3E" w:rsidP="00254DE0">
      <w:pPr>
        <w:jc w:val="both"/>
      </w:pPr>
      <w:r>
        <w:t xml:space="preserve">Статьей 10 Закона Российской Федерации «О защите прав потребителей» и статьей 495 Гражданского кодекса Российской </w:t>
      </w:r>
      <w:r>
        <w:t>Федерации предусмотрено, что продавец обязан предоставить покупателю необходимую и достоверную информацию о товаре, предлагаемом к продаже, соответствующую установленным законом, данными правовыми актами и обычно предъявляемым в розничной торговле требован</w:t>
      </w:r>
      <w:r>
        <w:t>иям к содержанию и способам предоставления такой информации.</w:t>
      </w:r>
    </w:p>
    <w:p w:rsidR="00A77B3E" w:rsidP="00254DE0">
      <w:pPr>
        <w:jc w:val="both"/>
      </w:pPr>
      <w:r>
        <w:t>По смыслу приведенных положений закона документы на алкогольную продукцию, в том числе товарно-транспортные накладные и прилагаемые к ним справки, подтверждающие легальность оборота продукции и з</w:t>
      </w:r>
      <w:r>
        <w:t>аконность ее прохождения от организации-производителя до потребителя, должны находиться непосредственно в торговой точке и быть готовыми к предъявлению по первому требованию как покупателя, так и контролирующего органа.</w:t>
      </w:r>
    </w:p>
    <w:p w:rsidR="00A77B3E" w:rsidP="00254DE0">
      <w:pPr>
        <w:jc w:val="both"/>
      </w:pPr>
      <w:r>
        <w:t>Пунктом 16 статьи 2 Федерального зак</w:t>
      </w:r>
      <w:r>
        <w:t>она № 171-ФЗ установлено, что под оборотом алкогольной продукции понимается закупка (в том числе импорт), поставки (в том числе экспорт), хранение, перевозки и розничная продажа.</w:t>
      </w:r>
    </w:p>
    <w:p w:rsidR="00A77B3E" w:rsidP="00254DE0">
      <w:pPr>
        <w:jc w:val="both"/>
      </w:pPr>
      <w:r>
        <w:t>Согласно абз.8 п. 1 ст. 26 Федерального закона от дата № 171-ФЗ «О государств</w:t>
      </w:r>
      <w:r>
        <w:t>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в области производства и оборота этилового спирта, алкогольной и спиртосодержащей продукци</w:t>
      </w:r>
      <w:r>
        <w:t>и запрещаются: оборот алкогольной продукции без сертификатов соответствия или деклараций о соответствии, либо без маркировки в соответствии со статьей 12 настоящего Федерального закона, либо с маркировкой поддельными марками.</w:t>
      </w:r>
    </w:p>
    <w:p w:rsidR="00A77B3E" w:rsidP="00254DE0">
      <w:pPr>
        <w:jc w:val="both"/>
      </w:pPr>
      <w:r>
        <w:t xml:space="preserve">Таким образом, суд приходит к </w:t>
      </w:r>
      <w:r>
        <w:t xml:space="preserve">выводу о том, что индивидуальный предприниматель </w:t>
      </w:r>
      <w:r>
        <w:t>Досмомбетов</w:t>
      </w:r>
      <w:r>
        <w:t xml:space="preserve"> Б.К. нарушил требования указанного закона, допустил розничную реализацию алкогольной продукции без сертификатов соответствия или деклараций о соответствии, в магазине «Продукты» расположенного по</w:t>
      </w:r>
      <w:r>
        <w:t xml:space="preserve"> адресу: адрес.</w:t>
      </w:r>
    </w:p>
    <w:p w:rsidR="00A77B3E" w:rsidP="00254DE0">
      <w:pPr>
        <w:jc w:val="both"/>
      </w:pPr>
      <w:r>
        <w:t xml:space="preserve">Действия </w:t>
      </w:r>
      <w:r>
        <w:t>Досмомбетова</w:t>
      </w:r>
      <w:r>
        <w:t xml:space="preserve"> Б.К. суд квалифицирует по ч.3 ст. 14.16 КоАП РФ, как нарушение особых требований и правил розничной продажи алкогольной и спиртосодержащей продукции, за исключением случаев, предусмотренных частью 2 статьи 14.17.1 наст</w:t>
      </w:r>
      <w:r>
        <w:t>оящего Кодекса.</w:t>
      </w:r>
    </w:p>
    <w:p w:rsidR="00A77B3E" w:rsidP="00254DE0">
      <w:pPr>
        <w:jc w:val="both"/>
      </w:pPr>
      <w:r>
        <w:t>При назначении наказания суд учитывает характер совершенного административного правонарушения, личность лица, привлекаемого к административной ответственности, обстоятельства смягчающие административную ответственность, к которым суд относи</w:t>
      </w:r>
      <w:r>
        <w:t>т признание вины, раскаяние в содеянном, обстоятельств отягчающих ответственность судом не установлено.</w:t>
      </w:r>
    </w:p>
    <w:p w:rsidR="00A77B3E" w:rsidP="00254DE0">
      <w:pPr>
        <w:jc w:val="both"/>
      </w:pPr>
      <w:r>
        <w:t>Решая вопрос о конфискации изъятой алкогольной продукции, мировой судья учитывает следующее.</w:t>
      </w:r>
    </w:p>
    <w:p w:rsidR="00A77B3E" w:rsidP="00254DE0">
      <w:pPr>
        <w:jc w:val="both"/>
      </w:pPr>
      <w:r>
        <w:t>Частью 1 статьи 3.7 Кодекса Российской Федерации об админис</w:t>
      </w:r>
      <w:r>
        <w:t>тративных правонарушениях установлено, что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</w:t>
      </w:r>
      <w:r>
        <w:t xml:space="preserve"> из оборота вещей. Конфискация назначается судьей.</w:t>
      </w:r>
    </w:p>
    <w:p w:rsidR="00A77B3E" w:rsidP="00254DE0">
      <w:pPr>
        <w:jc w:val="both"/>
      </w:pPr>
      <w:r>
        <w:t>Согласно смыслу санкции, ч.3 ст.14.16 КоАП РФ назначение дополнительного наказания в виде конфискации алкогольной и спиртосодержащей продукции необязательно, в связи, с чем вопрос о необходимости применени</w:t>
      </w:r>
      <w:r>
        <w:t>я конфискации решается судом исходя из конкретных обстоятельств по делу.</w:t>
      </w:r>
    </w:p>
    <w:p w:rsidR="00A77B3E" w:rsidP="00254DE0">
      <w:pPr>
        <w:jc w:val="both"/>
      </w:pPr>
      <w:r>
        <w:t xml:space="preserve">Из протокола осмотра места происшествия, следует, что из торгового объекта, расположенного по адресу: адрес, в ходе осмотра места происшествия изъята </w:t>
      </w:r>
      <w:r>
        <w:t>спиртосодержащая продукция, а име</w:t>
      </w:r>
      <w:r>
        <w:t xml:space="preserve">нно: пиво «Жигулевское» 5 (пять) бутылок объемом 0,45л.; пиво «Черниговское» 5 (пять) бутылок объемом 0,45л.  </w:t>
      </w:r>
    </w:p>
    <w:p w:rsidR="00A77B3E" w:rsidP="00254DE0">
      <w:pPr>
        <w:jc w:val="both"/>
      </w:pPr>
      <w:r>
        <w:t xml:space="preserve">Доказательства того, что изъятая алкогольная продукция была приобретена </w:t>
      </w:r>
      <w:r>
        <w:t>Досмомбетовым</w:t>
      </w:r>
      <w:r>
        <w:t xml:space="preserve"> Б.К. и принадлежит ему на законных основаниях, а также доку</w:t>
      </w:r>
      <w:r>
        <w:t>менты, подтверждающие легальность оборота алкогольной продукции (сертификаты соответствия), суду в ходе рассмотрения дела предоставлены не были, в материалах дела отсутствуют.</w:t>
      </w:r>
    </w:p>
    <w:p w:rsidR="00A77B3E" w:rsidP="00254DE0">
      <w:pPr>
        <w:jc w:val="both"/>
      </w:pPr>
      <w:r>
        <w:t>Таким образом, изъятая алкогольная продукция согласно перечню, изъятых вещей, ук</w:t>
      </w:r>
      <w:r>
        <w:t>азанных в протоколе осмотра места происшествия, подлежит изъятию из незаконного оборота ввиду отсутствия сведений и документов, подтверждающих легальность ее оборота.</w:t>
      </w:r>
    </w:p>
    <w:p w:rsidR="00A77B3E" w:rsidP="00254DE0">
      <w:pPr>
        <w:jc w:val="both"/>
      </w:pPr>
      <w:r>
        <w:t>Принимая во внимание характер совершенного административного правонарушения, данные о лич</w:t>
      </w:r>
      <w:r>
        <w:t xml:space="preserve">ности индивидуального предпринимателя             </w:t>
      </w:r>
      <w:r>
        <w:t>Досмомбетова</w:t>
      </w:r>
      <w:r>
        <w:t xml:space="preserve"> Б.К., ранее не привлекавшегося к административной ответственности за совершение аналогичных правонарушений, мировой судья считает, что наказание должно быть назначено в виде административного ш</w:t>
      </w:r>
      <w:r>
        <w:t>трафа, в минимальном размере, предусмотренного санкцией ч. 3 ст. 14.16 КоАП РФ, с конфискацией спиртосодержащей продукции.</w:t>
      </w:r>
    </w:p>
    <w:p w:rsidR="00A77B3E" w:rsidP="00254DE0">
      <w:pPr>
        <w:jc w:val="both"/>
      </w:pPr>
      <w:r>
        <w:t xml:space="preserve">На основании изложенного и, руководствуясь ст.ст.29.9-29.11 Кодекса РФ об административных правонарушениях, мировой судья,  </w:t>
      </w:r>
    </w:p>
    <w:p w:rsidR="00A77B3E" w:rsidP="00254DE0">
      <w:pPr>
        <w:jc w:val="both"/>
      </w:pPr>
      <w:r>
        <w:t xml:space="preserve"> </w:t>
      </w:r>
    </w:p>
    <w:p w:rsidR="00A77B3E" w:rsidP="00254DE0">
      <w:pPr>
        <w:jc w:val="center"/>
      </w:pPr>
      <w:r>
        <w:t xml:space="preserve">П О С </w:t>
      </w:r>
      <w:r>
        <w:t>Т А Н О В И Л:</w:t>
      </w:r>
    </w:p>
    <w:p w:rsidR="00A77B3E"/>
    <w:p w:rsidR="00A77B3E" w:rsidP="00254DE0">
      <w:pPr>
        <w:jc w:val="both"/>
      </w:pPr>
      <w:r>
        <w:t xml:space="preserve">Индивидуального предпринимателя </w:t>
      </w:r>
      <w:r>
        <w:t>Досмомбетова</w:t>
      </w:r>
      <w:r>
        <w:t xml:space="preserve"> </w:t>
      </w:r>
      <w:r>
        <w:t>Бахтияра</w:t>
      </w:r>
      <w:r>
        <w:t xml:space="preserve"> </w:t>
      </w:r>
      <w:r>
        <w:t>Камильевича</w:t>
      </w:r>
      <w:r>
        <w:t>, ПАСПОРТНЫЕ ДАННЫЕ</w:t>
      </w:r>
      <w:r>
        <w:t xml:space="preserve">, гражданина Российской Федерации, признать виновным в совершении правонарушения, предусмотренного </w:t>
      </w:r>
      <w:r>
        <w:t>ч</w:t>
      </w:r>
      <w:r>
        <w:t>.3 ст.14.16 Кодекса об административных правонару</w:t>
      </w:r>
      <w:r>
        <w:t>шениях Российской Федерации и подвергнуть административному наказанию в виде административного штрафа в размере сумма, с конфискацией спиртосодержащей продукции: пиво «Жигулевское» 5  бутылок объемом 0,45л., спирт 4,5%; пиво «Черниговское» 5  бутылок объем</w:t>
      </w:r>
      <w:r>
        <w:t>ом 0,45л., спирт 4,8%, находящейся согласно квитанции (расписка №11) на ответственном хранении в ОМВД России по Черноморскому району Республики Крым (.</w:t>
      </w:r>
    </w:p>
    <w:p w:rsidR="00A77B3E" w:rsidP="00254DE0">
      <w:pPr>
        <w:jc w:val="both"/>
      </w:pPr>
      <w:r>
        <w:t>Реквизиты для уплаты штрафа: УФК по Республике Крым (Министерство юстиции Республики Крым, л/с 047522032</w:t>
      </w:r>
      <w:r>
        <w:t>30), ИНН 9102013284, КПП 910201001, банк получателя: Отделение по Республике Крым Южного главного управления ЦБРФ, БИК: телефон, счет: 40101810335100010001, ОКТМО 35656000, КБК 82811601143010016140, УИН 18880491200003347213, постановление №5-141/93/2020.</w:t>
      </w:r>
    </w:p>
    <w:p w:rsidR="00A77B3E" w:rsidP="00254DE0">
      <w:pPr>
        <w:jc w:val="both"/>
      </w:pPr>
      <w:r>
        <w:t>Р</w:t>
      </w:r>
      <w:r>
        <w:t xml:space="preserve">азъяснить </w:t>
      </w:r>
      <w:r>
        <w:t>Досмомбетову</w:t>
      </w:r>
      <w:r>
        <w:t xml:space="preserve"> Б.К.,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</w:t>
      </w:r>
      <w:r>
        <w:t xml:space="preserve">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254DE0">
      <w:pPr>
        <w:jc w:val="both"/>
      </w:pPr>
      <w:r>
        <w:t>Исполнение в части конфискации возложить на Отдел судебных приставов по Черноморскому району УФССП России по Республике Крым.</w:t>
      </w:r>
    </w:p>
    <w:p w:rsidR="00A77B3E" w:rsidP="00254DE0">
      <w:pPr>
        <w:jc w:val="both"/>
      </w:pPr>
      <w:r>
        <w:t>Постановление может быть обжаловано в Черноморский районный суд Республики Крым через судебный участок №93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254DE0">
      <w:pPr>
        <w:jc w:val="both"/>
      </w:pPr>
    </w:p>
    <w:p w:rsidR="00A77B3E" w:rsidP="00254DE0">
      <w:pPr>
        <w:jc w:val="both"/>
      </w:pPr>
      <w:r>
        <w:t xml:space="preserve">Мировой судья </w:t>
      </w:r>
      <w:r>
        <w:tab/>
      </w:r>
      <w:r>
        <w:tab/>
        <w:t xml:space="preserve">       подпись</w:t>
      </w:r>
      <w:r>
        <w:tab/>
        <w:t xml:space="preserve">                     И.В. Солодченко</w:t>
      </w:r>
    </w:p>
    <w:p w:rsidR="00A77B3E" w:rsidP="00254DE0">
      <w:pPr>
        <w:jc w:val="both"/>
      </w:pPr>
    </w:p>
    <w:p w:rsidR="00A77B3E"/>
    <w:p w:rsidR="00254DE0" w:rsidP="00254DE0">
      <w:pPr>
        <w:ind w:firstLine="720"/>
        <w:jc w:val="both"/>
      </w:pPr>
      <w:r>
        <w:t>ДЕПЕРСОНИФИКАЦИЮ</w:t>
      </w:r>
    </w:p>
    <w:p w:rsidR="00254DE0" w:rsidP="00254DE0">
      <w:pPr>
        <w:ind w:firstLine="720"/>
        <w:jc w:val="both"/>
      </w:pPr>
      <w:r>
        <w:t xml:space="preserve">Лингвистический контроль произвел </w:t>
      </w:r>
    </w:p>
    <w:p w:rsidR="00254DE0" w:rsidP="00254DE0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254DE0" w:rsidP="00254DE0">
      <w:pPr>
        <w:ind w:firstLine="720"/>
        <w:jc w:val="both"/>
      </w:pPr>
      <w:r>
        <w:t>СОГЛАСОВАНО</w:t>
      </w:r>
    </w:p>
    <w:p w:rsidR="00254DE0" w:rsidP="00254DE0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254DE0" w:rsidP="00254DE0">
      <w:pPr>
        <w:ind w:firstLine="720"/>
        <w:jc w:val="both"/>
      </w:pPr>
      <w:r>
        <w:t xml:space="preserve">Дата: 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 w:rsidSect="00F058B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58BA"/>
    <w:rsid w:val="00254DE0"/>
    <w:rsid w:val="00A77B3E"/>
    <w:rsid w:val="00F058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58B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