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5709">
      <w:pPr>
        <w:jc w:val="right"/>
      </w:pPr>
      <w:r>
        <w:t>УИД 91MS0093-01-2023-000468-19</w:t>
      </w:r>
    </w:p>
    <w:p w:rsidR="00A77B3E" w:rsidP="00F05709">
      <w:pPr>
        <w:jc w:val="right"/>
      </w:pPr>
      <w:r>
        <w:t>Дело №5-93-144/2023</w:t>
      </w:r>
    </w:p>
    <w:p w:rsidR="00A77B3E" w:rsidP="00F05709">
      <w:pPr>
        <w:jc w:val="both"/>
      </w:pPr>
    </w:p>
    <w:p w:rsidR="00A77B3E" w:rsidP="00F05709">
      <w:pPr>
        <w:jc w:val="center"/>
      </w:pPr>
      <w:r>
        <w:t>П О С Т А Н О В Л Е Н И Е</w:t>
      </w:r>
    </w:p>
    <w:p w:rsidR="00A77B3E" w:rsidP="00F05709">
      <w:pPr>
        <w:jc w:val="both"/>
      </w:pPr>
      <w:r>
        <w:tab/>
      </w:r>
    </w:p>
    <w:p w:rsidR="00A77B3E" w:rsidP="00F05709">
      <w:pPr>
        <w:ind w:firstLine="720"/>
        <w:jc w:val="both"/>
      </w:pPr>
      <w:r>
        <w:t xml:space="preserve">27 апреля 2023 года                               </w:t>
      </w:r>
      <w:r>
        <w:tab/>
      </w:r>
      <w:r>
        <w:t xml:space="preserve"> </w:t>
      </w:r>
      <w:r>
        <w:tab/>
      </w:r>
      <w:r>
        <w:tab/>
        <w:t xml:space="preserve">           </w:t>
      </w:r>
      <w:r>
        <w:t>пгт</w:t>
      </w:r>
      <w:r>
        <w:t>. Черноморское, Республика Крым</w:t>
      </w:r>
    </w:p>
    <w:p w:rsidR="00A77B3E" w:rsidP="00F05709">
      <w:pPr>
        <w:jc w:val="both"/>
      </w:pPr>
    </w:p>
    <w:p w:rsidR="00A77B3E" w:rsidP="00F05709">
      <w:pPr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ст.12.8 КоАП РФ в о</w:t>
      </w:r>
      <w:r>
        <w:t>тношении Судник Р.В.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F05709">
      <w:pPr>
        <w:jc w:val="both"/>
      </w:pPr>
    </w:p>
    <w:p w:rsidR="00A77B3E" w:rsidP="00F05709">
      <w:pPr>
        <w:jc w:val="center"/>
      </w:pPr>
      <w:r>
        <w:t>У С Т А Н О В И Л:</w:t>
      </w:r>
    </w:p>
    <w:p w:rsidR="00A77B3E" w:rsidP="00F05709">
      <w:pPr>
        <w:jc w:val="both"/>
      </w:pPr>
    </w:p>
    <w:p w:rsidR="00A77B3E" w:rsidP="00F05709">
      <w:pPr>
        <w:ind w:firstLine="720"/>
        <w:jc w:val="both"/>
      </w:pPr>
      <w:r>
        <w:t>Судник Р.В. в нарушение Правил дорожного д</w:t>
      </w:r>
      <w:r>
        <w:t>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F05709">
      <w:pPr>
        <w:ind w:firstLine="720"/>
        <w:jc w:val="both"/>
      </w:pPr>
      <w:r>
        <w:t>ДАТА</w:t>
      </w:r>
      <w:r>
        <w:t xml:space="preserve"> в ВРЕМЯ</w:t>
      </w:r>
      <w:r>
        <w:t>, на АДРЕС,</w:t>
      </w:r>
      <w:r>
        <w:t xml:space="preserve"> водитель Судник Р.В. управлял транспортным средством мопедом марки МАРКА ТРАНСПОРТНОГО СРЕДСТВА</w:t>
      </w:r>
      <w:r>
        <w:t xml:space="preserve">, без государственного регистрационного знака, не имея права управления транспортными средствами, в состоянии алкогольного опьянения, при отсутствии в </w:t>
      </w:r>
      <w:r>
        <w:t xml:space="preserve">его действиях уголовно наказуемого деяния. Освидетельствование проведено в ГБУЗ РК «Черноморская ЦРБ», согласно акта медицинского освидетельствования на состояние опьянения </w:t>
      </w:r>
      <w:r>
        <w:t>от</w:t>
      </w:r>
      <w:r>
        <w:t xml:space="preserve"> ДАТА</w:t>
      </w:r>
      <w:r>
        <w:t xml:space="preserve"> НОМЕР</w:t>
      </w:r>
      <w:r>
        <w:t xml:space="preserve"> у Судника Р.В. установлено состояние опьянения.  </w:t>
      </w:r>
    </w:p>
    <w:p w:rsidR="00A77B3E" w:rsidP="00F05709">
      <w:pPr>
        <w:ind w:firstLine="720"/>
        <w:jc w:val="both"/>
      </w:pPr>
      <w:r>
        <w:t xml:space="preserve">В судебном заседании </w:t>
      </w:r>
      <w:r>
        <w:t xml:space="preserve">Судник Р.В., вину в совершении административного правонарушения признал в полом объеме, в содеянном раскаялся, подтвердил обстоятельства, изложенные в административном материале. </w:t>
      </w:r>
    </w:p>
    <w:p w:rsidR="00A77B3E" w:rsidP="00F05709">
      <w:pPr>
        <w:ind w:firstLine="720"/>
        <w:jc w:val="both"/>
      </w:pPr>
      <w:r>
        <w:t>Выслушав лицо, в отношении которого возбуждено дело об административном прав</w:t>
      </w:r>
      <w:r>
        <w:t>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F05709">
      <w:pPr>
        <w:ind w:firstLine="720"/>
        <w:jc w:val="both"/>
      </w:pPr>
      <w:r>
        <w:t>Согласно положений статей 3 и 4 Федерального закона от 10.12.1995 года №196-ФЗ «О безопасности дорожного движения» основными принципам</w:t>
      </w:r>
      <w:r>
        <w:t>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</w:t>
      </w:r>
      <w:r>
        <w:t>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</w:t>
      </w:r>
      <w:r>
        <w:t>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</w:t>
      </w:r>
      <w:r>
        <w:t>ых нормативных правовых актов субъектов Российской Федерации, муниципальных правовых актов.</w:t>
      </w:r>
    </w:p>
    <w:p w:rsidR="00A77B3E" w:rsidP="00F05709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дорожного движения» право на управление транспортными средствами пр</w:t>
      </w:r>
      <w:r>
        <w:t>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F05709">
      <w:pPr>
        <w:ind w:firstLine="720"/>
        <w:jc w:val="both"/>
      </w:pPr>
      <w:r>
        <w:t xml:space="preserve">Пунктом 4 статьи 25 вышеуказанного Федерального закона предусмотрено, что право на управление транспортными средствами </w:t>
      </w:r>
      <w:r>
        <w:t>подтверждается водительским удостоверением.</w:t>
      </w:r>
    </w:p>
    <w:p w:rsidR="00A77B3E" w:rsidP="00F05709">
      <w:pPr>
        <w:ind w:firstLine="720"/>
        <w:jc w:val="both"/>
      </w:pPr>
      <w:r>
        <w:t xml:space="preserve">В соответствии с пунктом 2.1.1 ПДД РФ водитель механического транспортного средства </w:t>
      </w:r>
      <w:r>
        <w:t>обязан</w:t>
      </w:r>
      <w:r>
        <w:t xml:space="preserve"> </w:t>
      </w:r>
      <w:r>
        <w:t xml:space="preserve">иметь </w:t>
      </w:r>
      <w:r>
        <w:t>при себе и по требованию сотрудников полиции передавать им, для проверки водительское удостоверение или временное р</w:t>
      </w:r>
      <w:r>
        <w:t xml:space="preserve">азрешение на право управления транспортным средством соответствующей категории или подкатегории. </w:t>
      </w:r>
    </w:p>
    <w:p w:rsidR="00A77B3E" w:rsidP="00F05709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F05709">
      <w:pPr>
        <w:ind w:firstLine="720"/>
        <w:jc w:val="both"/>
      </w:pPr>
      <w:r>
        <w:t>В соответствии с пунктом</w:t>
      </w:r>
      <w:r>
        <w:t xml:space="preserve"> 1.2 Постановления Правительства РФ от 23.10.1993 года №1090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вод</w:t>
      </w:r>
      <w:r>
        <w:t>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</w:t>
      </w:r>
      <w: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05709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</w:t>
      </w:r>
      <w:r>
        <w:t xml:space="preserve">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05709">
      <w:pPr>
        <w:jc w:val="both"/>
      </w:pPr>
      <w:r>
        <w:t>Согласно п.14 ч.1 ст.13 Федерального закона от 07.02.2011 года №3-ФЗ «О п</w:t>
      </w:r>
      <w:r>
        <w:t>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</w:t>
      </w:r>
      <w:r>
        <w:t xml:space="preserve">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</w:t>
      </w:r>
      <w:r>
        <w:t>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05709">
      <w:pPr>
        <w:ind w:firstLine="720"/>
        <w:jc w:val="both"/>
      </w:pPr>
      <w:r>
        <w:t xml:space="preserve">Согласно п.2.3.2 ПДД РФ водитель транспортного средства </w:t>
      </w:r>
      <w:r>
        <w:t>обязан</w:t>
      </w:r>
      <w:r>
        <w:t xml:space="preserve"> по требованию должност</w:t>
      </w:r>
      <w:r>
        <w:t>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05709">
      <w:pPr>
        <w:ind w:firstLine="720"/>
        <w:jc w:val="both"/>
      </w:pPr>
      <w:r>
        <w:t>В силу пол</w:t>
      </w:r>
      <w:r>
        <w:t>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>
        <w:t xml:space="preserve">е алкогольного опьянения в соответствии с частью 6 настоящей статьи. </w:t>
      </w:r>
    </w:p>
    <w:p w:rsidR="00A77B3E" w:rsidP="00F05709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05709">
      <w:pPr>
        <w:ind w:firstLine="720"/>
        <w:jc w:val="both"/>
      </w:pPr>
      <w:r>
        <w:t>Частью 3 статьи 12.8 КоАП РФ установлена административна</w:t>
      </w:r>
      <w:r>
        <w:t>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</w:t>
      </w:r>
      <w:r>
        <w:t>азуемого деяния.</w:t>
      </w:r>
    </w:p>
    <w:p w:rsidR="00A77B3E" w:rsidP="00F05709">
      <w:pPr>
        <w:ind w:firstLine="720"/>
        <w:jc w:val="both"/>
      </w:pPr>
      <w:r>
        <w:t>Вина Судника Р.В. в совершении административного правонарушения подтверждается следующими доказательствами:</w:t>
      </w:r>
    </w:p>
    <w:p w:rsidR="00A77B3E" w:rsidP="00F0570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>, на АДРЕС</w:t>
      </w:r>
      <w:r>
        <w:t>, водитель Судник Р.В. управлял транспортным средством мопедом марки МАРКА ТРАНСПОРТНОГО СРЕДСТВА</w:t>
      </w:r>
      <w:r>
        <w:t>, без государственного регистрационного знака, не имея права управления транспортными средствами, в состоянии алкогольного опьянения, при отсут</w:t>
      </w:r>
      <w:r>
        <w:t xml:space="preserve">ствии в его действиях уголовно наказуемого деяния. Освидетельствование проведено в ГБУЗ РК «Черноморская ЦРБ», согласно акта медицинского освидетельствования на состояние опьянения </w:t>
      </w:r>
      <w:r>
        <w:t>от</w:t>
      </w:r>
      <w:r>
        <w:t xml:space="preserve"> ДАТА</w:t>
      </w:r>
      <w:r>
        <w:t xml:space="preserve"> НОМЕР</w:t>
      </w:r>
      <w:r>
        <w:t xml:space="preserve"> у Судника Р.В. установлено состояние опьянения (л.д.1);</w:t>
      </w:r>
    </w:p>
    <w:p w:rsidR="00A77B3E" w:rsidP="00F05709">
      <w:pPr>
        <w:ind w:firstLine="720"/>
        <w:jc w:val="both"/>
      </w:pPr>
      <w:r>
        <w:t xml:space="preserve">- </w:t>
      </w:r>
      <w:r>
        <w:t>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Судник Р.В. был отстранен от управления транспортным средством мопедом марки МАРКА ТРАНСПОРТНОГО СРЕДСТВА</w:t>
      </w:r>
      <w:r>
        <w:t>, без государственного регистра</w:t>
      </w:r>
      <w:r>
        <w:t>ционного знака,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опьянения: запах алкоголя изо рта, неустойчивость позы, нарушение речи</w:t>
      </w:r>
      <w:r>
        <w:t>, резкое и</w:t>
      </w:r>
      <w:r>
        <w:t>зменение окраски кожных покровов лица, поведение, не соответствующее обстановке (л.д.2);</w:t>
      </w:r>
    </w:p>
    <w:p w:rsidR="00A77B3E" w:rsidP="00F05709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согласно которому исследование на состояние алкогольного опьянения с применением</w:t>
      </w:r>
      <w:r>
        <w:t xml:space="preserve"> технического средства измерения «</w:t>
      </w:r>
      <w:r>
        <w:t>Алкотектор</w:t>
      </w:r>
      <w:r>
        <w:t xml:space="preserve"> Юпитер-К», заводской номер прибора 000221 в отношении Судник Р.В. не проводилось (л.д.3);</w:t>
      </w:r>
    </w:p>
    <w:p w:rsidR="00A77B3E" w:rsidP="00F05709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Судник Р.В. был направлен на прохождение медицинского освидетельствования на состояние опьянения, пройти медицинское освидетельствование Судник Р.В. был согласен, что подтверждается его подписью в протоколе (л.д.4); </w:t>
      </w:r>
    </w:p>
    <w:p w:rsidR="00A77B3E" w:rsidP="00F05709">
      <w:pPr>
        <w:ind w:firstLine="720"/>
        <w:jc w:val="both"/>
      </w:pPr>
      <w:r>
        <w:t>- актом  медицинского освидетел</w:t>
      </w:r>
      <w:r>
        <w:t>ьствования на состояние опьянения  от ДАТА</w:t>
      </w:r>
      <w:r>
        <w:t xml:space="preserve"> НОМЕР</w:t>
      </w:r>
      <w:r>
        <w:t>, из которого следует, что на момент медицинского освидетельствования Судник Р.В. находился в состоянии алкогольного опьянения.</w:t>
      </w:r>
      <w:r>
        <w:t xml:space="preserve"> По показаниям прибора наличие этилового спирта в выдыхаемом воздухе составило у Су</w:t>
      </w:r>
      <w:r>
        <w:t>дник Р.В. при первом исследовании – 0,88 мг/л., при повторном – 0,89 мг/л, к акту прилагается бумажный носитель с записью результатов исследования (л.д.5-7);</w:t>
      </w:r>
    </w:p>
    <w:p w:rsidR="00A77B3E" w:rsidP="00F05709">
      <w:pPr>
        <w:ind w:firstLine="720"/>
        <w:jc w:val="both"/>
      </w:pPr>
      <w:r>
        <w:t>- протоколом НОМЕР</w:t>
      </w:r>
      <w:r>
        <w:t xml:space="preserve"> о задержании </w:t>
      </w:r>
      <w:r>
        <w:t>транспортного</w:t>
      </w:r>
      <w:r>
        <w:t xml:space="preserve"> средства от ДАТА</w:t>
      </w:r>
      <w:r>
        <w:t xml:space="preserve"> (л.д.8); </w:t>
      </w:r>
    </w:p>
    <w:p w:rsidR="00A77B3E" w:rsidP="00F05709">
      <w:pPr>
        <w:ind w:firstLine="720"/>
        <w:jc w:val="both"/>
      </w:pPr>
      <w:r>
        <w:t xml:space="preserve">- видеозаписью с </w:t>
      </w:r>
      <w:r>
        <w:t>места совершения административного правонарушения (л.д.9);</w:t>
      </w:r>
    </w:p>
    <w:p w:rsidR="00A77B3E" w:rsidP="00F05709">
      <w:pPr>
        <w:ind w:left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Судник Р.В. по информации ФИС ГИБДД-М водительское удостоверение не получал (л.д.16).</w:t>
      </w:r>
    </w:p>
    <w:p w:rsidR="00A77B3E" w:rsidP="00F05709">
      <w:pPr>
        <w:ind w:firstLine="720"/>
        <w:jc w:val="both"/>
      </w:pPr>
      <w:r>
        <w:t xml:space="preserve">По смыслу разъяснений, </w:t>
      </w:r>
      <w:r>
        <w:t>содержащихся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>
        <w:t>и об административных правонарушениях»,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F05709">
      <w:pPr>
        <w:ind w:firstLine="720"/>
        <w:jc w:val="both"/>
      </w:pPr>
      <w:r>
        <w:t>Согласно данным ИЦ МВД по Республике Крым, Судник Р</w:t>
      </w:r>
      <w:r>
        <w:t>.В. к  уголовной ответственности по статьям 264, 264.1 УК РФ, не привлекался (л.д.14-15).</w:t>
      </w:r>
    </w:p>
    <w:p w:rsidR="00A77B3E" w:rsidP="00F05709">
      <w:pPr>
        <w:ind w:firstLine="720"/>
        <w:jc w:val="both"/>
      </w:pPr>
      <w:r>
        <w:t>Таким образом, в действиях Судник Р.В. отсутствуют признаки уголовно-наказуемого деяния.</w:t>
      </w:r>
    </w:p>
    <w:p w:rsidR="00A77B3E" w:rsidP="00F05709">
      <w:pPr>
        <w:ind w:firstLine="720"/>
        <w:jc w:val="both"/>
      </w:pPr>
      <w:r>
        <w:t>У мирового судьи нет оснований не доверять указанным доказательствам, которые</w:t>
      </w:r>
      <w:r>
        <w:t xml:space="preserve">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Судник Р.В.</w:t>
      </w:r>
    </w:p>
    <w:p w:rsidR="00A77B3E" w:rsidP="00F0570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Судник Р.В. в совершении административного правонарушения установлена, и его действия правильно квалифицированы по ч.3 ст.12.8 КоАП РФ, поскольку Судник Р</w:t>
      </w:r>
      <w:r>
        <w:t>.В.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F05709">
      <w:pPr>
        <w:ind w:firstLine="720"/>
        <w:jc w:val="both"/>
      </w:pPr>
      <w:r>
        <w:t>Назначая Судник Р.В. наказание, суд учитывает характер и степень общественной опасност</w:t>
      </w:r>
      <w:r>
        <w:t>и совершенного правонарушения, личность виновного.</w:t>
      </w:r>
    </w:p>
    <w:p w:rsidR="00A77B3E" w:rsidP="00F05709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ст.4.2 КоАП РФ, суд относит признание вины,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F05709">
      <w:pPr>
        <w:ind w:firstLine="720"/>
        <w:jc w:val="both"/>
      </w:pPr>
      <w:r>
        <w:t>Обстоятельств, от</w:t>
      </w:r>
      <w:r>
        <w:t>ягчающих административную ответственность, предусмотренных ст. 4.3 КоАП РФ, судом не установлено.</w:t>
      </w:r>
    </w:p>
    <w:p w:rsidR="00A77B3E" w:rsidP="00F05709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</w:t>
      </w:r>
      <w:r>
        <w:t>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F05709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</w:t>
      </w:r>
      <w:r>
        <w:t xml:space="preserve">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</w:t>
      </w:r>
      <w:r>
        <w:t>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</w:t>
      </w:r>
      <w:r>
        <w:t>ударственной противопожарной службы и таможенных органов.</w:t>
      </w:r>
    </w:p>
    <w:p w:rsidR="00A77B3E" w:rsidP="00F05709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Судник Р.В. не может быть применено административное наказание в виде административного ареста</w:t>
      </w:r>
      <w:r>
        <w:t xml:space="preserve">, в связи с чем, правовых оснований для назначения ему иного вида наказания, не имеется.  </w:t>
      </w:r>
    </w:p>
    <w:p w:rsidR="00A77B3E" w:rsidP="00F05709">
      <w:pPr>
        <w:ind w:firstLine="720"/>
        <w:jc w:val="both"/>
      </w:pPr>
      <w:r>
        <w:t>Принимая во внимание личность Судник Р.В., характер совершенного им административного правонарушения, наличие смягчающих и отсутствие отягчающих административную отв</w:t>
      </w:r>
      <w:r>
        <w:t>етственность обстоятельств, полагаю необходимым назначить  Судник Р.В.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F05709">
      <w:pPr>
        <w:ind w:firstLine="720"/>
        <w:jc w:val="both"/>
      </w:pPr>
      <w:r>
        <w:t>На основании ч.3 ст.12.8 КоАП РФ, и руководствуясь ст.ст.23.1, 29.9-29</w:t>
      </w:r>
      <w:r>
        <w:t>.11 КоАП РФ, мировой судья,</w:t>
      </w:r>
    </w:p>
    <w:p w:rsidR="00A77B3E" w:rsidP="00F05709">
      <w:pPr>
        <w:jc w:val="both"/>
      </w:pPr>
    </w:p>
    <w:p w:rsidR="00A77B3E" w:rsidP="00F05709">
      <w:pPr>
        <w:jc w:val="center"/>
      </w:pPr>
      <w:r>
        <w:t>П О С Т А Н О В И Л:</w:t>
      </w:r>
    </w:p>
    <w:p w:rsidR="00A77B3E" w:rsidP="00F05709">
      <w:pPr>
        <w:jc w:val="both"/>
      </w:pPr>
    </w:p>
    <w:p w:rsidR="00A77B3E" w:rsidP="00F05709">
      <w:pPr>
        <w:ind w:firstLine="720"/>
        <w:jc w:val="both"/>
      </w:pPr>
      <w:r>
        <w:t>Судник Р.В.</w:t>
      </w:r>
      <w:r>
        <w:t>, ПАСПОРТНЫЕ ДАННЫЕ</w:t>
      </w:r>
      <w:r>
        <w:t>, признать виновным в совершении правонарушения, предусмотренного ч.3 ст.12.8 Кодекса об административных правонарушениях Россий</w:t>
      </w:r>
      <w:r>
        <w:t>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F05709">
      <w:pPr>
        <w:ind w:firstLine="720"/>
        <w:jc w:val="both"/>
      </w:pPr>
      <w:r>
        <w:t>Срок административного ареста исчислять с 11-15 часов 27 апреля 2023 года.</w:t>
      </w:r>
    </w:p>
    <w:p w:rsidR="00A77B3E" w:rsidP="00F05709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05709">
      <w:pPr>
        <w:jc w:val="both"/>
      </w:pPr>
    </w:p>
    <w:p w:rsidR="00A77B3E" w:rsidP="00F0570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</w:t>
      </w:r>
      <w:r>
        <w:t>И.В. Солодченко</w:t>
      </w:r>
    </w:p>
    <w:p w:rsidR="00A77B3E" w:rsidP="00F05709">
      <w:pPr>
        <w:jc w:val="both"/>
      </w:pPr>
    </w:p>
    <w:p w:rsidR="00A77B3E" w:rsidP="00F05709">
      <w:pPr>
        <w:jc w:val="both"/>
      </w:pPr>
    </w:p>
    <w:sectPr w:rsidSect="00F05709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09"/>
    <w:rsid w:val="00A77B3E"/>
    <w:rsid w:val="00F05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