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82F05">
      <w:pPr>
        <w:jc w:val="right"/>
      </w:pPr>
      <w:r>
        <w:t>Дело № 5-147/93/2019</w:t>
      </w:r>
    </w:p>
    <w:p w:rsidR="00A77B3E" w:rsidP="00882F05">
      <w:pPr>
        <w:jc w:val="both"/>
      </w:pPr>
    </w:p>
    <w:p w:rsidR="00A77B3E" w:rsidP="00882F05">
      <w:pPr>
        <w:jc w:val="center"/>
      </w:pPr>
      <w:r>
        <w:t>П О С Т А Н О В Л Е Н И Е</w:t>
      </w:r>
    </w:p>
    <w:p w:rsidR="00A77B3E" w:rsidP="00882F05">
      <w:pPr>
        <w:jc w:val="both"/>
      </w:pPr>
    </w:p>
    <w:p w:rsidR="00A77B3E" w:rsidP="00882F05">
      <w:pPr>
        <w:jc w:val="both"/>
      </w:pPr>
      <w:r>
        <w:t xml:space="preserve">22 апреля 2019 года                                  </w:t>
      </w:r>
      <w:r>
        <w:tab/>
      </w:r>
      <w:r>
        <w:tab/>
      </w:r>
      <w:r>
        <w:tab/>
      </w:r>
      <w:r>
        <w:tab/>
      </w:r>
      <w:r>
        <w:t>Республика Крым, п. Черноморское</w:t>
      </w:r>
    </w:p>
    <w:p w:rsidR="00A77B3E" w:rsidP="00882F05">
      <w:pPr>
        <w:jc w:val="both"/>
      </w:pPr>
    </w:p>
    <w:p w:rsidR="00A77B3E" w:rsidP="00882F05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 в открытом судебном заседании административный материал, об административном правонарушении в отношении Петренко В.В.</w:t>
      </w:r>
      <w:r>
        <w:t>, ДОЛЖНОСТЬ НАИМЕНОВАНИЕ ОРГАНИЗАЦИИ</w:t>
      </w:r>
      <w:r>
        <w:t xml:space="preserve"> Петренко В.В.</w:t>
      </w:r>
      <w:r>
        <w:t>, ПАСПОРТНЫЕ ДАННЫЕ</w:t>
      </w:r>
      <w:r>
        <w:t xml:space="preserve">, </w:t>
      </w:r>
      <w:r>
        <w:t>зарегистрированного и проживающего по адресу: АДРЕС,</w:t>
      </w:r>
      <w:r>
        <w:t xml:space="preserve">   </w:t>
      </w:r>
    </w:p>
    <w:p w:rsidR="00A77B3E" w:rsidP="00882F05">
      <w:pPr>
        <w:ind w:firstLine="720"/>
        <w:jc w:val="both"/>
      </w:pPr>
      <w:r>
        <w:t xml:space="preserve">привлекаемого к административной ответственности по ч. 1 ст. 20.25 КоАП РФ, </w:t>
      </w:r>
    </w:p>
    <w:p w:rsidR="00A77B3E" w:rsidP="00882F05">
      <w:pPr>
        <w:jc w:val="both"/>
      </w:pPr>
    </w:p>
    <w:p w:rsidR="00A77B3E" w:rsidP="00882F05">
      <w:pPr>
        <w:jc w:val="center"/>
      </w:pPr>
      <w:r>
        <w:t>У С Т А Н О В И Л:</w:t>
      </w:r>
    </w:p>
    <w:p w:rsidR="00A77B3E" w:rsidP="00882F05">
      <w:pPr>
        <w:jc w:val="both"/>
      </w:pPr>
    </w:p>
    <w:p w:rsidR="00A77B3E" w:rsidP="00882F05">
      <w:pPr>
        <w:ind w:firstLine="720"/>
        <w:jc w:val="both"/>
      </w:pPr>
      <w:r>
        <w:t>Пет</w:t>
      </w:r>
      <w:r>
        <w:t xml:space="preserve">ренко В.В. совершил административное правонарушение, предусмотренное ч.1 ст. 20.25 Кодекса РФ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882F05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Петренко В.В. находясь п</w:t>
      </w:r>
      <w:r>
        <w:t>о адресу: АДРЕС</w:t>
      </w:r>
      <w:r>
        <w:t>, в нарушение ст. 32.2 ч. 1 КоАП РФ, не уплатил в установленный законом срок административный штраф в размере СУММА</w:t>
      </w:r>
      <w:r>
        <w:t xml:space="preserve">, который был ему назначен постановлением мирового судьи судебного участка №93 Черноморского судебного района Республики Крым </w:t>
      </w:r>
      <w:r>
        <w:t>от ДАТА</w:t>
      </w:r>
      <w:r>
        <w:t>, вступившего в законную силу ДАТА</w:t>
      </w:r>
      <w:r>
        <w:t>, то есть совершил административное правонарушение предусмотренное ст.20.25 ч.1 КоАП РФ.</w:t>
      </w:r>
    </w:p>
    <w:p w:rsidR="00A77B3E" w:rsidP="00882F05">
      <w:pPr>
        <w:ind w:firstLine="720"/>
        <w:jc w:val="both"/>
      </w:pPr>
      <w:r>
        <w:t>В судебном заседании Петренко В.В. свою вину признал полностью, раскаялся в содеянном. При этом подтвердил достоверность излож</w:t>
      </w:r>
      <w:r>
        <w:t xml:space="preserve">енных в административном материале обстоятельств. </w:t>
      </w:r>
    </w:p>
    <w:p w:rsidR="00A77B3E" w:rsidP="00882F05">
      <w:pPr>
        <w:ind w:firstLine="720"/>
        <w:jc w:val="both"/>
      </w:pPr>
      <w:r>
        <w:t>Выслушав пояснения правонарушителя, исследовав письменные материалы дела, суд приходит к выводу, что вина Петренко В.В. в совершении административного правонарушения, предусмотренного частью 1 статьи 20.25</w:t>
      </w:r>
      <w:r>
        <w:t xml:space="preserve"> Кодекса РФ об административных правонарушениях, установлена.</w:t>
      </w:r>
    </w:p>
    <w:p w:rsidR="00A77B3E" w:rsidP="00882F05">
      <w:pPr>
        <w:ind w:firstLine="720"/>
        <w:jc w:val="both"/>
      </w:pPr>
      <w:r>
        <w:t xml:space="preserve">Вина в совершении административного правонарушения подтверждается: </w:t>
      </w:r>
    </w:p>
    <w:p w:rsidR="00A77B3E" w:rsidP="00882F05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часов Петрен</w:t>
      </w:r>
      <w:r>
        <w:t>ко В.В. находясь по адресу: АДРЕС</w:t>
      </w:r>
      <w:r>
        <w:t>, в нарушение ст. 32.2 ч. 1 КоАП РФ, не уплатила в установленный законом срок административный штраф в размере СУММА</w:t>
      </w:r>
      <w:r>
        <w:t>, который был ему назначен постановлением мирового судьи судебного участка №93 Черноморского судебного рай</w:t>
      </w:r>
      <w:r>
        <w:t>она Республики Крым от ДАТА</w:t>
      </w:r>
      <w:r>
        <w:t>, вступившего в законную силу ДАТА</w:t>
      </w:r>
      <w:r>
        <w:t xml:space="preserve"> (л.д.1-2);</w:t>
      </w:r>
    </w:p>
    <w:p w:rsidR="00A77B3E" w:rsidP="00882F05">
      <w:pPr>
        <w:ind w:firstLine="720"/>
        <w:jc w:val="both"/>
      </w:pPr>
      <w:r>
        <w:t>- копией постановления мирового судьи судебного участка №93 Черноморского судебного района Республики Крым от ДАТА</w:t>
      </w:r>
      <w:r>
        <w:t>, вступившего в законную силу ДАТА</w:t>
      </w:r>
      <w:r>
        <w:t xml:space="preserve"> (л.д.3-4);</w:t>
      </w:r>
    </w:p>
    <w:p w:rsidR="00A77B3E" w:rsidP="00882F05">
      <w:pPr>
        <w:ind w:firstLine="720"/>
        <w:jc w:val="both"/>
      </w:pPr>
      <w:r>
        <w:t xml:space="preserve">- копией постановления </w:t>
      </w:r>
      <w:r>
        <w:t>о возбуждении исполнительного производства от ДАТА</w:t>
      </w:r>
      <w:r>
        <w:t xml:space="preserve"> (л.д.5-6).</w:t>
      </w:r>
    </w:p>
    <w:p w:rsidR="00A77B3E" w:rsidP="00882F05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</w:t>
      </w:r>
      <w:r>
        <w:t xml:space="preserve">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882F05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</w:t>
      </w:r>
      <w:r>
        <w:t>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t xml:space="preserve">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882F05">
      <w:pPr>
        <w:ind w:firstLine="720"/>
        <w:jc w:val="both"/>
      </w:pPr>
      <w:r>
        <w:t xml:space="preserve">Из системного толкования ч. 1 ст. 20.25 КоАП РФ и ст. 32.2 КоАП РФ следует, что лицо, </w:t>
      </w:r>
      <w:r>
        <w:t>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</w:t>
      </w:r>
      <w:r>
        <w:t xml:space="preserve">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882F05">
      <w:pPr>
        <w:ind w:firstLine="720"/>
        <w:jc w:val="both"/>
      </w:pPr>
      <w:r>
        <w:t>Оценивая собранные по делу доказательства в их совокупности, суд приходит к выводу, что вина  Петренко В.В. установлена и до</w:t>
      </w:r>
      <w:r>
        <w:t xml:space="preserve">казана.    </w:t>
      </w:r>
    </w:p>
    <w:p w:rsidR="00A77B3E" w:rsidP="00882F05">
      <w:pPr>
        <w:ind w:firstLine="720"/>
        <w:jc w:val="both"/>
      </w:pPr>
      <w:r>
        <w:t>Действия Петренко В.В.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мирового судьи судебного участка №93 Черноморского судебного ра</w:t>
      </w:r>
      <w:r>
        <w:t>йона Республики Крым от ДАТА</w:t>
      </w:r>
      <w:r>
        <w:t>, вступившего в законную силу ДАТА</w:t>
      </w:r>
      <w:r>
        <w:t xml:space="preserve"> в срок, предусмотренный ст. 32.2 ч. 1  КоАП РФ. </w:t>
      </w:r>
    </w:p>
    <w:p w:rsidR="00A77B3E" w:rsidP="00882F05">
      <w:pPr>
        <w:ind w:firstLine="720"/>
        <w:jc w:val="both"/>
      </w:pPr>
      <w:r>
        <w:t>Каких-либо неустранимых сомнений по делу, которые должны толковаться в пользу Петренко В.В. не усматривается.</w:t>
      </w:r>
    </w:p>
    <w:p w:rsidR="00A77B3E" w:rsidP="00882F05">
      <w:pPr>
        <w:ind w:firstLine="720"/>
        <w:jc w:val="both"/>
      </w:pPr>
      <w:r>
        <w:t>К смягчающим вину обстоятельствам</w:t>
      </w:r>
      <w:r>
        <w:t xml:space="preserve"> суд признает раскаяние лица совершившего административное правонарушение.</w:t>
      </w:r>
    </w:p>
    <w:p w:rsidR="00A77B3E" w:rsidP="00882F05">
      <w:pPr>
        <w:ind w:firstLine="720"/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882F05">
      <w:pPr>
        <w:ind w:firstLine="720"/>
        <w:jc w:val="both"/>
      </w:pPr>
      <w:r>
        <w:t>При назначении наказания суд учитывает характер и степень общественной опасности совершенного правон</w:t>
      </w:r>
      <w:r>
        <w:t>арушения, личность виновного, его имущественное положение, наличие смягчающих обстоятельств, отсутствие обстоятельств отягчающих административную ответственность и считает справедливым назначить наказание в виде административного штрафа в размере, предусмо</w:t>
      </w:r>
      <w:r>
        <w:t>тренном санкцией статьи ч.1 ст.20.25 КоАП РФ.</w:t>
      </w:r>
    </w:p>
    <w:p w:rsidR="00A77B3E" w:rsidP="00882F05">
      <w:pPr>
        <w:ind w:firstLine="720"/>
        <w:jc w:val="both"/>
      </w:pPr>
      <w:r>
        <w:t xml:space="preserve">На основании изложенного, руководствуясь ст.29.9-29.11 КоАП РФ,   мировой судья     </w:t>
      </w:r>
    </w:p>
    <w:p w:rsidR="00882F05" w:rsidP="00882F05">
      <w:pPr>
        <w:jc w:val="both"/>
      </w:pPr>
    </w:p>
    <w:p w:rsidR="00A77B3E" w:rsidP="00882F05">
      <w:pPr>
        <w:jc w:val="center"/>
      </w:pPr>
      <w:r>
        <w:t>ПОСТАНОВИЛ:</w:t>
      </w:r>
    </w:p>
    <w:p w:rsidR="00A77B3E" w:rsidP="00882F05">
      <w:pPr>
        <w:jc w:val="both"/>
      </w:pPr>
    </w:p>
    <w:p w:rsidR="00A77B3E" w:rsidP="00882F05">
      <w:pPr>
        <w:ind w:firstLine="720"/>
        <w:jc w:val="both"/>
      </w:pPr>
      <w:r>
        <w:t>Петренко В.В.</w:t>
      </w:r>
      <w:r>
        <w:t>, ПАСПОРТНЫЕ ДАННЫЕ</w:t>
      </w:r>
      <w:r>
        <w:t xml:space="preserve">, признать виновным в совершении административного </w:t>
      </w:r>
      <w:r>
        <w:t>правонарушения, предусмотренного ч. 1 ст. 20.25 КоАП РФ и назначить ему наказание в виде штрафа в размере 8000 (восемь тысяч) рублей.</w:t>
      </w:r>
    </w:p>
    <w:p w:rsidR="00A77B3E" w:rsidP="00882F05">
      <w:pPr>
        <w:ind w:firstLine="720"/>
        <w:jc w:val="both"/>
      </w:pPr>
      <w:r>
        <w:t>Реквизиты для уплаты штрафа: УФК по Республике Крым (УФССП России по Республике Крым л/с 04751А91420), ИНН: 7702835613, КП</w:t>
      </w:r>
      <w:r>
        <w:t>П: 910201001, р/с: 40101810335100010001, банк получателя: Отделение Республика Крым, КБК: 32211617000016017140, БИК: 043510001, УИН: 32282024190000969011, постановление №5-147/93/2019.</w:t>
      </w:r>
    </w:p>
    <w:p w:rsidR="00A77B3E" w:rsidP="00882F05">
      <w:pPr>
        <w:ind w:firstLine="720"/>
        <w:jc w:val="both"/>
      </w:pPr>
      <w:r>
        <w:t>Разъяснить, что в соответствии со ст. 32.2 КоАП РФ административный штр</w:t>
      </w:r>
      <w: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>
        <w:t>мотренных статьей 31.5 настоящего Кодекса.</w:t>
      </w:r>
    </w:p>
    <w:p w:rsidR="00A77B3E" w:rsidP="00882F05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</w:t>
      </w:r>
      <w:r>
        <w:t>ак документ подтверждающий  исполнение судебного постановления.</w:t>
      </w:r>
    </w:p>
    <w:p w:rsidR="00A77B3E" w:rsidP="00882F05">
      <w:pPr>
        <w:ind w:firstLine="720"/>
        <w:jc w:val="both"/>
      </w:pPr>
      <w:r>
        <w:t>Разъяснить Петренко В.В.,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882F05">
      <w:pPr>
        <w:ind w:firstLine="720"/>
        <w:jc w:val="both"/>
      </w:pPr>
      <w:r>
        <w:t>Постановление мо</w:t>
      </w:r>
      <w:r>
        <w:t xml:space="preserve">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882F05">
      <w:pPr>
        <w:jc w:val="both"/>
      </w:pPr>
    </w:p>
    <w:p w:rsidR="00A77B3E" w:rsidP="00882F05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    </w:t>
      </w:r>
      <w:r>
        <w:t>подпись</w:t>
      </w:r>
      <w:r>
        <w:tab/>
      </w:r>
      <w:r>
        <w:tab/>
      </w:r>
      <w:r>
        <w:tab/>
      </w:r>
      <w:r>
        <w:tab/>
        <w:t xml:space="preserve">       </w:t>
      </w:r>
      <w:r>
        <w:t>Солодченко И.В.</w:t>
      </w:r>
    </w:p>
    <w:p w:rsidR="00882F05" w:rsidP="00882F05">
      <w:pPr>
        <w:jc w:val="both"/>
      </w:pPr>
    </w:p>
    <w:p w:rsidR="00882F05" w:rsidP="00882F05">
      <w:pPr>
        <w:jc w:val="both"/>
      </w:pPr>
      <w:r>
        <w:t>Согласовано.</w:t>
      </w:r>
    </w:p>
    <w:p w:rsidR="00882F05" w:rsidP="00882F05">
      <w:pPr>
        <w:jc w:val="both"/>
      </w:pPr>
    </w:p>
    <w:p w:rsidR="00882F05" w:rsidP="00882F05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     подпись</w:t>
      </w:r>
      <w:r>
        <w:tab/>
      </w:r>
      <w:r>
        <w:tab/>
        <w:t xml:space="preserve">             </w:t>
      </w:r>
      <w:r>
        <w:tab/>
        <w:t xml:space="preserve">        Солодченко И.В.</w:t>
      </w:r>
    </w:p>
    <w:p w:rsidR="00882F05" w:rsidP="00882F05">
      <w:pPr>
        <w:jc w:val="both"/>
      </w:pPr>
    </w:p>
    <w:p w:rsidR="00A77B3E" w:rsidP="00882F05">
      <w:pPr>
        <w:jc w:val="both"/>
      </w:pPr>
    </w:p>
    <w:p w:rsidR="00A77B3E" w:rsidP="00882F05">
      <w:pPr>
        <w:jc w:val="both"/>
      </w:pPr>
    </w:p>
    <w:p w:rsidR="00A77B3E" w:rsidP="00882F05">
      <w:pPr>
        <w:jc w:val="both"/>
      </w:pPr>
    </w:p>
    <w:p w:rsidR="00A77B3E" w:rsidP="00882F05">
      <w:pPr>
        <w:jc w:val="both"/>
      </w:pPr>
    </w:p>
    <w:p w:rsidR="00A77B3E" w:rsidP="00882F05">
      <w:pPr>
        <w:jc w:val="both"/>
      </w:pPr>
    </w:p>
    <w:p w:rsidR="00A77B3E" w:rsidP="00882F05">
      <w:pPr>
        <w:jc w:val="both"/>
      </w:pPr>
    </w:p>
    <w:p w:rsidR="00A77B3E" w:rsidP="00882F05">
      <w:pPr>
        <w:jc w:val="both"/>
      </w:pPr>
    </w:p>
    <w:sectPr w:rsidSect="00882F05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FEE"/>
    <w:rsid w:val="00882F05"/>
    <w:rsid w:val="00A77B3E"/>
    <w:rsid w:val="00FE2F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2F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