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E4ADC">
      <w:pPr>
        <w:jc w:val="right"/>
      </w:pPr>
      <w:r>
        <w:t>Дело № 5-148/93/2019</w:t>
      </w:r>
    </w:p>
    <w:p w:rsidR="003E4ADC"/>
    <w:p w:rsidR="00A77B3E" w:rsidP="003E4ADC">
      <w:pPr>
        <w:jc w:val="center"/>
      </w:pPr>
      <w:r>
        <w:t>ПОСТАНОВЛЕНИЕ</w:t>
      </w:r>
    </w:p>
    <w:p w:rsidR="00A77B3E"/>
    <w:p w:rsidR="00A77B3E">
      <w:r>
        <w:tab/>
        <w:t>24 апреля 2019 года</w:t>
      </w:r>
      <w:r>
        <w:tab/>
      </w:r>
      <w:r>
        <w:tab/>
        <w:t xml:space="preserve">                </w:t>
      </w:r>
      <w:r>
        <w:tab/>
        <w:t xml:space="preserve">   </w:t>
      </w:r>
      <w:r>
        <w:tab/>
      </w:r>
      <w:r>
        <w:tab/>
      </w:r>
      <w:r>
        <w:t>Республика Крым, п. Черноморское</w:t>
      </w:r>
    </w:p>
    <w:p w:rsidR="00A77B3E"/>
    <w:p w:rsidR="00A77B3E" w:rsidP="003E4ADC">
      <w:pPr>
        <w:jc w:val="both"/>
      </w:pPr>
      <w:r>
        <w:tab/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</w:t>
      </w:r>
      <w:r>
        <w:t>рассмотрев в открытом судебном заседании административный материал,  поступивший из ОМВД России  по Черноморскому района Республики Крым в отношении Бесараб Н.Г.</w:t>
      </w:r>
      <w:r>
        <w:t>, ПАСПОРТНЫЕ ДАННЫЕ</w:t>
      </w:r>
      <w:r>
        <w:t>, не женатого, работающего в НАИМЕНОВАНИЕ ОРГАНИЗАЦИИ</w:t>
      </w:r>
      <w:r>
        <w:t xml:space="preserve"> в должности ДОЛЖНОСТЬ</w:t>
      </w:r>
      <w:r>
        <w:t>, зарегистрированного и проживающего по адресу: АДРЕС</w:t>
      </w:r>
      <w:r>
        <w:t>,</w:t>
      </w:r>
    </w:p>
    <w:p w:rsidR="00A77B3E" w:rsidP="003E4ADC">
      <w:pPr>
        <w:jc w:val="both"/>
      </w:pPr>
      <w:r>
        <w:tab/>
        <w:t>по статье 6.1.1 Кодекса Российской Федерации об административных правонарушениях Российской Федерации,</w:t>
      </w:r>
    </w:p>
    <w:p w:rsidR="00A77B3E" w:rsidP="003E4ADC">
      <w:pPr>
        <w:jc w:val="both"/>
      </w:pPr>
    </w:p>
    <w:p w:rsidR="00A77B3E" w:rsidP="003E4ADC">
      <w:pPr>
        <w:jc w:val="center"/>
      </w:pPr>
      <w:r>
        <w:t>УСТАНОВИЛ:</w:t>
      </w:r>
    </w:p>
    <w:p w:rsidR="00A77B3E" w:rsidP="003E4ADC">
      <w:pPr>
        <w:jc w:val="both"/>
      </w:pPr>
    </w:p>
    <w:p w:rsidR="00A77B3E" w:rsidP="003E4ADC">
      <w:pPr>
        <w:jc w:val="both"/>
      </w:pPr>
      <w:r>
        <w:tab/>
        <w:t>Бесараб Н.Г. совершил административное правонарушени</w:t>
      </w:r>
      <w:r>
        <w:t xml:space="preserve">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>
        <w:t>наказуемого деяния, при следующих обстоятельствах.</w:t>
      </w:r>
    </w:p>
    <w:p w:rsidR="00A77B3E" w:rsidP="003E4ADC">
      <w:pPr>
        <w:ind w:firstLine="720"/>
        <w:jc w:val="both"/>
      </w:pPr>
      <w:r>
        <w:t>ДАТА</w:t>
      </w:r>
      <w:r>
        <w:t>, в ВРЕМЯ</w:t>
      </w:r>
      <w:r>
        <w:t xml:space="preserve"> часов гр-н. Бесараб Н.Г., находясь по адресу: АДРЕС</w:t>
      </w:r>
      <w:r>
        <w:t xml:space="preserve">, в ходе словесного конфликта со Скляр И.В. нанес ей один удар правой рукой </w:t>
      </w:r>
      <w:r>
        <w:t>в область носа, чем причинил ей физическую боль, не повлекшую п</w:t>
      </w:r>
      <w:r>
        <w:t>оследствий, указанных в ст.115УК РФ.</w:t>
      </w:r>
    </w:p>
    <w:p w:rsidR="00A77B3E" w:rsidP="003E4ADC">
      <w:pPr>
        <w:jc w:val="both"/>
      </w:pPr>
      <w:r>
        <w:tab/>
        <w:t>В судебном заседании Бесараб Н.Г. свою вину не признал, пояснил, что ДАТА</w:t>
      </w:r>
      <w:r>
        <w:t xml:space="preserve"> он находился в гостях у своих знакомых, выпивал спиртное. Примерно в ВРЕМЯ</w:t>
      </w:r>
      <w:r>
        <w:t xml:space="preserve"> часов вернулся домой, в это время пришла ФИО</w:t>
      </w:r>
      <w:r>
        <w:t xml:space="preserve"> и начала кричать,</w:t>
      </w:r>
      <w:r>
        <w:t xml:space="preserve"> ругаться, говорить, что в квартире слышен сильный запах алкоголя. На этой почве у него</w:t>
      </w:r>
      <w:r>
        <w:t xml:space="preserve"> произошел с ней конфликт, в ходе которого он высказал в ее адрес слова нецензурной брани, после чего ушел к себе в комнату. Каких-либо телесных повреждений ФИО</w:t>
      </w:r>
      <w:r>
        <w:t xml:space="preserve"> </w:t>
      </w:r>
      <w:r>
        <w:t xml:space="preserve">он не причинял. </w:t>
      </w:r>
    </w:p>
    <w:p w:rsidR="00A77B3E" w:rsidP="003E4ADC">
      <w:pPr>
        <w:jc w:val="both"/>
      </w:pPr>
      <w:r>
        <w:tab/>
        <w:t>Потерпевшая ФИО</w:t>
      </w:r>
      <w:r>
        <w:t xml:space="preserve"> в судебном заседании пояснила, что Бесараб Н.Г. приходится ей отчимом, и они совместно проживают по адресу: АДРЕС</w:t>
      </w:r>
      <w:r>
        <w:t>. Так, ДАТА</w:t>
      </w:r>
      <w:r>
        <w:t xml:space="preserve"> примерно в ВРЕМЯ</w:t>
      </w:r>
      <w:r>
        <w:t xml:space="preserve"> часов придя домой, она увидела, Бесараб Н.Г., который находился в состоян</w:t>
      </w:r>
      <w:r>
        <w:t>ии сильного алкогольного опьянения. Между ними произошел словесный конфликт, в ходе которого Бесараб Н.Г. нанес ей один удар правой рукой в область носа, от которого у нее пошла кровь из носа. От полученного удара она испытала сильную физическую боль.</w:t>
      </w:r>
    </w:p>
    <w:p w:rsidR="00A77B3E" w:rsidP="003E4ADC">
      <w:pPr>
        <w:ind w:firstLine="720"/>
        <w:jc w:val="both"/>
      </w:pPr>
      <w:r>
        <w:t>Допр</w:t>
      </w:r>
      <w:r>
        <w:t>ошенный в судебном заседании в качестве свидетеля ДОЛЖНОСТЬ ФИО1</w:t>
      </w:r>
      <w:r>
        <w:t xml:space="preserve"> пояснил, что ДАТА</w:t>
      </w:r>
      <w:r>
        <w:t xml:space="preserve"> он находился на дежурстве. Примерно в ВРЕМЯ</w:t>
      </w:r>
      <w:r>
        <w:t xml:space="preserve"> часов в дежурную часть ОМВД России по Черноморскому району поступило сообщение от ФИО</w:t>
      </w:r>
      <w:r>
        <w:t xml:space="preserve"> о нан</w:t>
      </w:r>
      <w:r>
        <w:t>есении ей телесных повреждений Бесараб Н.Г. Приехав на место, он увидел возле подъезда ФИО</w:t>
      </w:r>
      <w:r>
        <w:t xml:space="preserve"> у которой, был разбит нос, шла кровь, она сказала, что ее ударил отчим Бесараб Н.Г. В ходе беседы Бесараб Н.Г., свою вину признал и подтвердил факт нанесения </w:t>
      </w:r>
      <w:r>
        <w:t>одного удара правой рукой в область носа ФИО</w:t>
      </w:r>
      <w:r>
        <w:t>, однако после того, как начали составлять протокол об административном правонарушении в отношении него, он стал говорить, что ничего не делал, телесных повреждений не причинял.</w:t>
      </w:r>
    </w:p>
    <w:p w:rsidR="00A77B3E" w:rsidP="003E4ADC">
      <w:pPr>
        <w:ind w:firstLine="720"/>
        <w:jc w:val="both"/>
      </w:pPr>
      <w:r>
        <w:t>Судья, выслушав лицо, привл</w:t>
      </w:r>
      <w:r>
        <w:t>екаемое к административной ответственности, потерпевшую, свидетеля, исследовав материалы дела об административном правонарушении, находит вину Бесараб Н.Г. в совершении правонарушения, предусмотренного ст. 6.1.1 КоАП РФ, установленной и доказанной, его вин</w:t>
      </w:r>
      <w:r>
        <w:t>а подтверждается совокупностью собранных по делу доказательств:</w:t>
      </w:r>
    </w:p>
    <w:p w:rsidR="00A77B3E" w:rsidP="003E4AD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, в ВРЕМЯ </w:t>
      </w:r>
      <w:r>
        <w:t>часов гр-н. Бесараб Н.Г., находясь по адресу: АДРЕС</w:t>
      </w:r>
      <w:r>
        <w:t xml:space="preserve"> в ходе совестного конфликта со</w:t>
      </w:r>
      <w:r>
        <w:t xml:space="preserve"> ФИО</w:t>
      </w:r>
      <w:r>
        <w:t>, нанес ей один удар правой рукой в область носа, чем причинил ей физическую боль, не повлекшую последствий, указанных в ст.115УК РФ (л.д.1).</w:t>
      </w:r>
    </w:p>
    <w:p w:rsidR="00A77B3E" w:rsidP="003E4ADC">
      <w:pPr>
        <w:ind w:firstLine="720"/>
        <w:jc w:val="both"/>
      </w:pPr>
      <w:r>
        <w:t>- заявлением потерпевшей ФИО</w:t>
      </w:r>
      <w:r>
        <w:t xml:space="preserve"> от ДАТА</w:t>
      </w:r>
      <w:r>
        <w:t xml:space="preserve"> поступившим в ОМВД России по Черноморскому району, в которо</w:t>
      </w:r>
      <w:r>
        <w:t>м она просит привлечь к ответственности Бесараб Н.Г., который дата в ходе конфликта нанес ей один удар правой рукой в область носа, от чего у нее пошла из носа кровь (л.д.2);</w:t>
      </w:r>
    </w:p>
    <w:p w:rsidR="00A77B3E" w:rsidP="003E4ADC">
      <w:pPr>
        <w:ind w:firstLine="720"/>
        <w:jc w:val="both"/>
      </w:pPr>
      <w:r>
        <w:t>- письменными объяснениями ФИО</w:t>
      </w:r>
      <w:r>
        <w:t xml:space="preserve"> от ДАТА</w:t>
      </w:r>
      <w:r>
        <w:t>, из которых следует, что который ДАТА</w:t>
      </w:r>
      <w:r>
        <w:t xml:space="preserve"> примерно в ВРЕМЯ</w:t>
      </w:r>
      <w:r>
        <w:t xml:space="preserve"> часов, Бесараб Н.Г. в ходе конфликта нанес ей один удар правой рукой в область носа, от которого у нее пошла из носа кровь (л.д.4);</w:t>
      </w:r>
    </w:p>
    <w:p w:rsidR="00A77B3E" w:rsidP="003E4ADC">
      <w:pPr>
        <w:ind w:firstLine="720"/>
        <w:jc w:val="both"/>
      </w:pPr>
      <w:r>
        <w:t>- направлением на судебно-медицинское освидетельствование от ДАТА</w:t>
      </w:r>
      <w:r>
        <w:t xml:space="preserve"> (л.д.10);</w:t>
      </w:r>
    </w:p>
    <w:p w:rsidR="00A77B3E" w:rsidP="003E4ADC">
      <w:pPr>
        <w:ind w:firstLine="720"/>
        <w:jc w:val="both"/>
      </w:pPr>
      <w:r>
        <w:t>- актом судебно-медицинского</w:t>
      </w:r>
      <w:r>
        <w:t xml:space="preserve"> освидетельствования НОМЕР</w:t>
      </w:r>
      <w:r>
        <w:t xml:space="preserve"> от ДАТА</w:t>
      </w:r>
      <w:r>
        <w:t>, из которого следует, что у Скляр И.В., каких-либо видимых телесных повреждений к моменту освидетельствования не обнаружено (л.д.12-13);</w:t>
      </w:r>
    </w:p>
    <w:p w:rsidR="00A77B3E" w:rsidP="003E4ADC">
      <w:pPr>
        <w:ind w:firstLine="720"/>
        <w:jc w:val="both"/>
      </w:pPr>
      <w:r>
        <w:t>- письменными объяснениями ФИО2</w:t>
      </w:r>
      <w:r>
        <w:t xml:space="preserve"> от ДАТА</w:t>
      </w:r>
      <w:r>
        <w:t xml:space="preserve"> (л.д.14);</w:t>
      </w:r>
    </w:p>
    <w:p w:rsidR="00A77B3E" w:rsidP="003E4ADC">
      <w:pPr>
        <w:ind w:firstLine="720"/>
        <w:jc w:val="both"/>
      </w:pPr>
      <w:r>
        <w:t>- письменными объяснениями ФИО</w:t>
      </w:r>
      <w:r>
        <w:t xml:space="preserve"> от ДАТА</w:t>
      </w:r>
      <w:r>
        <w:t xml:space="preserve"> (л.д.15); </w:t>
      </w:r>
    </w:p>
    <w:p w:rsidR="00A77B3E" w:rsidP="003E4ADC">
      <w:pPr>
        <w:ind w:firstLine="720"/>
        <w:jc w:val="both"/>
      </w:pPr>
      <w:r>
        <w:t>- письменными объяснениями правонарушителя Бесараб Н.Г. от ДАТА</w:t>
      </w:r>
      <w:r>
        <w:t xml:space="preserve"> (л.д.16); </w:t>
      </w:r>
    </w:p>
    <w:p w:rsidR="00A77B3E" w:rsidP="003E4ADC">
      <w:pPr>
        <w:ind w:firstLine="720"/>
        <w:jc w:val="both"/>
      </w:pPr>
      <w:r>
        <w:t>- письменными объяснениями ФИО3</w:t>
      </w:r>
      <w:r>
        <w:t xml:space="preserve"> от ДАТА</w:t>
      </w:r>
      <w:r>
        <w:t xml:space="preserve"> (л.д.19);</w:t>
      </w:r>
    </w:p>
    <w:p w:rsidR="00A77B3E" w:rsidP="003E4AD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</w:t>
      </w:r>
      <w:r>
        <w:t>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 Также у суда не имеется оснований не доверять показа</w:t>
      </w:r>
      <w:r>
        <w:t>ниями допрошенной в судебном заседании потерпевшей ФИО</w:t>
      </w:r>
      <w:r>
        <w:t>, поскольку они логичны, последовательны, и согласуются с  письменными материалами дела. ФИО</w:t>
      </w:r>
      <w:r>
        <w:t xml:space="preserve">  предупреждалась об административной ответственности по ст. 17.9 КоАП РФ за дачу заведомо ложны</w:t>
      </w:r>
      <w:r>
        <w:t xml:space="preserve">х показаний. </w:t>
      </w:r>
    </w:p>
    <w:p w:rsidR="00A77B3E" w:rsidP="003E4ADC">
      <w:pPr>
        <w:jc w:val="both"/>
      </w:pPr>
      <w:r>
        <w:t xml:space="preserve">   </w:t>
      </w:r>
      <w:r>
        <w:tab/>
      </w:r>
      <w:r>
        <w:t xml:space="preserve">К доводам Бесараб Н.Г. о том, что он не причинял телесных повреждений потерпевшей, суд относится критически, поскольку они не нашли своего объективного подтверждения в судебном заседании, и расценивает их как выбранный способ защиты. </w:t>
      </w:r>
    </w:p>
    <w:p w:rsidR="00A77B3E" w:rsidP="003E4ADC">
      <w:pPr>
        <w:ind w:firstLine="720"/>
        <w:jc w:val="both"/>
      </w:pPr>
      <w:r>
        <w:t>Оцен</w:t>
      </w:r>
      <w:r>
        <w:t>ивая собранные по делу доказательства в их совокупности, суд приходит к выводу, что вина Бесараб Н.Г. в совершении административного правонарушения  установлена и доказана. Каких-либо неустранимых сомнений по делу, которые должны толковаться в пользу Бесар</w:t>
      </w:r>
      <w:r>
        <w:t>аб Н.Г.  не усматривается.</w:t>
      </w:r>
    </w:p>
    <w:p w:rsidR="00A77B3E" w:rsidP="003E4ADC">
      <w:pPr>
        <w:ind w:firstLine="720"/>
        <w:jc w:val="both"/>
      </w:pPr>
      <w:r>
        <w:t>Действия Бесараб Н.Г. суд квалифицирует по ст. 6.1.1 Кодекса РФ об административных правонарушениях, поскольку он совершил побои, причинившие физическую боль потерпевшей ФИО</w:t>
      </w:r>
      <w:r>
        <w:t>, но не повлекшие последствий, указанных в статье</w:t>
      </w:r>
      <w:r>
        <w:t xml:space="preserve"> 115 Уголовного кодекса Российской Федерации, если эти действия не содержат уголовно наказуемого деяния. </w:t>
      </w:r>
    </w:p>
    <w:p w:rsidR="00A77B3E" w:rsidP="003E4ADC">
      <w:pPr>
        <w:ind w:firstLine="720"/>
        <w:jc w:val="both"/>
      </w:pPr>
      <w:r>
        <w:t>При назначении наказания, су</w:t>
      </w:r>
      <w:r>
        <w:softHyphen/>
        <w:t>д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 xml:space="preserve">го  </w:t>
      </w:r>
      <w:r>
        <w:t>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правонарушения</w:t>
      </w:r>
      <w:r>
        <w:t xml:space="preserve">, данные о личности виновного, отсутствие смягчающих и отягчающих наказание обстоятельств. </w:t>
      </w:r>
      <w:r>
        <w:tab/>
      </w:r>
    </w:p>
    <w:p w:rsidR="00A77B3E" w:rsidP="003E4ADC">
      <w:pPr>
        <w:jc w:val="both"/>
      </w:pPr>
      <w:r>
        <w:tab/>
      </w:r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суд  счит</w:t>
      </w:r>
      <w:r>
        <w:t>ает необходимым назначить Бесараб Н.Г. наказание в виде обязательных работ в размере, предусмотренном санкцией статьи 6.1.1 КоАП РФ.</w:t>
      </w:r>
    </w:p>
    <w:p w:rsidR="00A77B3E" w:rsidP="003E4ADC">
      <w:pPr>
        <w:ind w:firstLine="720"/>
        <w:jc w:val="both"/>
      </w:pPr>
      <w:r>
        <w:t>Руководствуясь ст.ст.14.1, 29.9-29.11КоАП РФ, суд</w:t>
      </w:r>
    </w:p>
    <w:p w:rsidR="00A77B3E" w:rsidP="003E4ADC">
      <w:pPr>
        <w:jc w:val="both"/>
      </w:pPr>
    </w:p>
    <w:p w:rsidR="00A77B3E" w:rsidP="003E4ADC">
      <w:pPr>
        <w:ind w:firstLine="720"/>
        <w:jc w:val="center"/>
      </w:pPr>
      <w:r>
        <w:t>ПОСТАНОВИЛ:</w:t>
      </w:r>
    </w:p>
    <w:p w:rsidR="00A77B3E" w:rsidP="003E4ADC">
      <w:pPr>
        <w:jc w:val="both"/>
      </w:pPr>
    </w:p>
    <w:p w:rsidR="00A77B3E" w:rsidP="003E4ADC">
      <w:pPr>
        <w:jc w:val="both"/>
      </w:pPr>
      <w:r>
        <w:t xml:space="preserve"> </w:t>
      </w:r>
      <w:r>
        <w:tab/>
        <w:t>Бесараб Н.Г.</w:t>
      </w:r>
      <w:r>
        <w:t>, ПАСПОРТНЫЕ ДАННЫЕ</w:t>
      </w:r>
      <w:r>
        <w:t>, признать</w:t>
      </w:r>
      <w:r>
        <w:t xml:space="preserve">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обязательных работ сроком на 80 (восемьдесят) часов.</w:t>
      </w:r>
    </w:p>
    <w:p w:rsidR="00A77B3E" w:rsidP="003E4ADC">
      <w:pPr>
        <w:ind w:firstLine="720"/>
        <w:jc w:val="both"/>
      </w:pPr>
      <w:r>
        <w:t xml:space="preserve">Разъяснить Бесараб Н.Г., что он обязан </w:t>
      </w:r>
      <w:r>
        <w:t>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</w:t>
      </w:r>
      <w:r>
        <w:t>ва-исполнителя об изменении места жительства, а также являться по его вызову.</w:t>
      </w:r>
    </w:p>
    <w:p w:rsidR="00A77B3E" w:rsidP="003E4ADC">
      <w:pPr>
        <w:ind w:firstLine="720"/>
        <w:jc w:val="both"/>
      </w:pPr>
      <w:r>
        <w:t xml:space="preserve">Разъяснить Бесараб Н.Г.,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</w:t>
      </w:r>
      <w:r>
        <w:t>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</w:t>
      </w:r>
      <w:r>
        <w:t xml:space="preserve">ративных правонарушениях. </w:t>
      </w:r>
    </w:p>
    <w:p w:rsidR="00A77B3E" w:rsidP="003E4AD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</w:t>
      </w:r>
      <w:r>
        <w:t>постановления, через мирового судью судебного участка № 93 Черноморского судебного района Ре</w:t>
      </w:r>
      <w:r>
        <w:t xml:space="preserve">спублики Крым. </w:t>
      </w:r>
    </w:p>
    <w:p w:rsidR="00A77B3E" w:rsidP="003E4ADC">
      <w:pPr>
        <w:jc w:val="both"/>
      </w:pPr>
    </w:p>
    <w:p w:rsidR="00A77B3E" w:rsidP="003E4ADC">
      <w:pPr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ab/>
        <w:t xml:space="preserve">   </w:t>
      </w:r>
      <w:r>
        <w:t>подпись</w:t>
      </w:r>
      <w:r>
        <w:tab/>
        <w:t xml:space="preserve">     </w:t>
      </w:r>
      <w:r>
        <w:tab/>
      </w:r>
      <w:r>
        <w:tab/>
      </w:r>
      <w:r>
        <w:tab/>
        <w:t xml:space="preserve">        </w:t>
      </w:r>
      <w:r>
        <w:t>Солодченко И.В.</w:t>
      </w:r>
    </w:p>
    <w:p w:rsidR="003E4ADC" w:rsidP="003E4ADC">
      <w:pPr>
        <w:jc w:val="both"/>
      </w:pPr>
    </w:p>
    <w:p w:rsidR="003E4ADC" w:rsidP="003E4ADC">
      <w:pPr>
        <w:jc w:val="both"/>
      </w:pPr>
      <w:r>
        <w:t>Согласовано.</w:t>
      </w:r>
    </w:p>
    <w:p w:rsidR="003E4ADC" w:rsidP="003E4ADC">
      <w:pPr>
        <w:jc w:val="both"/>
      </w:pPr>
    </w:p>
    <w:p w:rsidR="003E4ADC" w:rsidP="003E4AD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подпись</w:t>
      </w:r>
      <w:r>
        <w:tab/>
      </w:r>
      <w:r>
        <w:tab/>
        <w:t xml:space="preserve">             </w:t>
      </w:r>
      <w:r>
        <w:tab/>
        <w:t xml:space="preserve">        Солодченко И.В.</w:t>
      </w:r>
    </w:p>
    <w:p w:rsidR="003E4ADC" w:rsidP="003E4ADC">
      <w:pPr>
        <w:jc w:val="both"/>
      </w:pPr>
    </w:p>
    <w:p w:rsidR="00A77B3E" w:rsidP="003E4ADC">
      <w:pPr>
        <w:jc w:val="both"/>
      </w:pPr>
    </w:p>
    <w:sectPr w:rsidSect="003E4ADC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0AE"/>
    <w:rsid w:val="003E4ADC"/>
    <w:rsid w:val="006610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0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