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C247C">
      <w:pPr>
        <w:jc w:val="right"/>
      </w:pPr>
      <w:r>
        <w:t>УИД: 91МS0093-01-2023-000475-95</w:t>
      </w:r>
    </w:p>
    <w:p w:rsidR="00A77B3E" w:rsidP="006C247C">
      <w:pPr>
        <w:jc w:val="right"/>
      </w:pPr>
      <w:r>
        <w:t>Дело № 5-93-149/2023</w:t>
      </w:r>
    </w:p>
    <w:p w:rsidR="00A77B3E" w:rsidP="006C247C">
      <w:pPr>
        <w:jc w:val="both"/>
      </w:pPr>
    </w:p>
    <w:p w:rsidR="00A77B3E" w:rsidP="006C247C">
      <w:pPr>
        <w:jc w:val="center"/>
      </w:pPr>
      <w:r>
        <w:t>П О С Т А Н О В Л Е Н И Е</w:t>
      </w:r>
    </w:p>
    <w:p w:rsidR="00A77B3E" w:rsidP="006C247C">
      <w:pPr>
        <w:jc w:val="both"/>
      </w:pPr>
    </w:p>
    <w:p w:rsidR="00A77B3E" w:rsidP="006C247C">
      <w:pPr>
        <w:ind w:firstLine="720"/>
        <w:jc w:val="both"/>
      </w:pPr>
      <w:r>
        <w:t>04 мая 2023 года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6C247C">
      <w:pPr>
        <w:jc w:val="both"/>
      </w:pPr>
    </w:p>
    <w:p w:rsidR="00A77B3E" w:rsidP="006C247C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</w:t>
      </w:r>
      <w:r>
        <w:t xml:space="preserve">Крым Солодченко И.В., </w:t>
      </w:r>
      <w:r>
        <w:t>рассмотрев в открытом судебном заседании материал по делу об административном правонарушении в отношении Кашка Ш.Р.</w:t>
      </w:r>
      <w:r>
        <w:t>, ПАСПОРТНЫЕ ДАННЫЕ</w:t>
      </w:r>
      <w:r>
        <w:t>, со слов не работающего, зарегистрированного и факт</w:t>
      </w:r>
      <w:r>
        <w:t>ически проживающего по адресу: АДРЕС</w:t>
      </w:r>
      <w:r>
        <w:t>,</w:t>
      </w:r>
    </w:p>
    <w:p w:rsidR="00A77B3E" w:rsidP="006C247C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ч.2 ст.12.7 КоАП РФ, </w:t>
      </w:r>
    </w:p>
    <w:p w:rsidR="00A77B3E" w:rsidP="006C247C">
      <w:pPr>
        <w:jc w:val="both"/>
      </w:pPr>
    </w:p>
    <w:p w:rsidR="00A77B3E" w:rsidP="006C247C">
      <w:pPr>
        <w:jc w:val="center"/>
      </w:pPr>
      <w:r>
        <w:t>УСТАНОВИЛ:</w:t>
      </w:r>
    </w:p>
    <w:p w:rsidR="00A77B3E" w:rsidP="006C247C">
      <w:pPr>
        <w:jc w:val="both"/>
      </w:pPr>
    </w:p>
    <w:p w:rsidR="00A77B3E" w:rsidP="006C247C">
      <w:pPr>
        <w:ind w:firstLine="720"/>
        <w:jc w:val="both"/>
      </w:pPr>
      <w:r>
        <w:t>Кашка Ш.Р. совершил управление транспортным средством водителем, будучи лишенным, права управления транспортными средствами, при сл</w:t>
      </w:r>
      <w:r>
        <w:t>едующих обстоятельствах.</w:t>
      </w:r>
    </w:p>
    <w:p w:rsidR="00A77B3E" w:rsidP="006C247C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водитель Кашка Ш.Р., в нарушение п.2.1.1 ПДД РФ,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будучи лишенным, права управлени</w:t>
      </w:r>
      <w:r>
        <w:t>я транспортными средствами сроком на 18 (восемнадцать) месяцев, постановлением мирового судьи судебного участка №67 Первомайского судебного района №5-38/67/2023 по ч.1 ст.12.26 КоАП РФ от 20.02.2023 года, вступившее</w:t>
      </w:r>
      <w:r>
        <w:t xml:space="preserve"> в законную силу 25.04.2023 года.</w:t>
      </w:r>
    </w:p>
    <w:p w:rsidR="00A77B3E" w:rsidP="006C247C">
      <w:pPr>
        <w:ind w:firstLine="720"/>
        <w:jc w:val="both"/>
      </w:pPr>
      <w:r>
        <w:t>В судеб</w:t>
      </w:r>
      <w:r>
        <w:t xml:space="preserve">ном заседании Кашка Ш.Р. вину признал в полном объеме, пояснил, что, будучи лишенным, права управления транспортным средством, сел за руль автомобиля, в содеянном раскаивается. </w:t>
      </w:r>
    </w:p>
    <w:p w:rsidR="00A77B3E" w:rsidP="006C247C">
      <w:pPr>
        <w:ind w:firstLine="720"/>
        <w:jc w:val="both"/>
      </w:pPr>
      <w:r>
        <w:t>Выслушав пояснения лица, привлекаемого к административной ответственности, исс</w:t>
      </w:r>
      <w:r>
        <w:t>ледовав материалы дела об административном правонарушении, суд приходит к выводу, что вина Кашка Ш.Р. в совершении правонарушения, ответственность за которое предусмотрена ч.2 ст.12.7 КоАП подтверждается исследованными в судебном заседании доказательствами</w:t>
      </w:r>
      <w:r>
        <w:t>:</w:t>
      </w:r>
    </w:p>
    <w:p w:rsidR="00A77B3E" w:rsidP="006C247C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>, водитель Кашка Ш.Р., в нарушение п.2.1.1 ПДД РФ, управлял транспортным средством автомобилем марки МАРКА АВТОМОБИЛЯ</w:t>
      </w:r>
      <w:r>
        <w:t>, государственн</w:t>
      </w:r>
      <w:r>
        <w:t>ый регистрационный знак НОМЕР</w:t>
      </w:r>
      <w:r>
        <w:t>, будучи лишенным, права управления транспортными средствами сроком на 18 (восемнадцать) месяцев, постановлением мирового судьи судебного участка №67 Первомайского судебного района №5-38/67/2023 по ч</w:t>
      </w:r>
      <w:r>
        <w:t>.1 ст.12.26 КоАП РФ от 20</w:t>
      </w:r>
      <w:r>
        <w:t xml:space="preserve">.02.2023 года, </w:t>
      </w:r>
      <w:r>
        <w:t>вступившее</w:t>
      </w:r>
      <w:r>
        <w:t xml:space="preserve"> в законную силу 25.04.2023 года (л.д.1);</w:t>
      </w:r>
    </w:p>
    <w:p w:rsidR="00A77B3E" w:rsidP="006C247C">
      <w:pPr>
        <w:ind w:firstLine="720"/>
        <w:jc w:val="both"/>
      </w:pPr>
      <w:r>
        <w:t>- копией протокола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>,  водитель Кашка Ш.Р., управлял транспортным средством автом</w:t>
      </w:r>
      <w:r>
        <w:t>обилем марки МАРКА АВТОМОБИЛЯ</w:t>
      </w:r>
      <w:r>
        <w:t>, государственный регистрационный знак НОМЕР</w:t>
      </w:r>
      <w:r>
        <w:t xml:space="preserve">, в состоянии алкогольного опьянения, будучи лишенным, права управления транспортными средствами (л.д.2); </w:t>
      </w:r>
    </w:p>
    <w:p w:rsidR="00A77B3E" w:rsidP="006C247C">
      <w:pPr>
        <w:ind w:firstLine="720"/>
        <w:jc w:val="both"/>
      </w:pPr>
      <w:r>
        <w:t>- копией протокола НОМЕР</w:t>
      </w:r>
      <w:r>
        <w:t xml:space="preserve"> об отстранения от управления транспортны</w:t>
      </w:r>
      <w:r>
        <w:t xml:space="preserve">м средством </w:t>
      </w:r>
      <w:r>
        <w:t>от</w:t>
      </w:r>
      <w:r>
        <w:t xml:space="preserve"> ДАТА</w:t>
      </w:r>
      <w:r>
        <w:t xml:space="preserve"> (л.д.2 оборотная сторона); </w:t>
      </w:r>
    </w:p>
    <w:p w:rsidR="00A77B3E" w:rsidP="006C247C">
      <w:pPr>
        <w:ind w:firstLine="720"/>
        <w:jc w:val="both"/>
      </w:pPr>
      <w:r>
        <w:t>- копией акта освидетельствования на состояние алкогольного опьянения НОМЕР</w:t>
      </w:r>
      <w:r>
        <w:t xml:space="preserve"> от 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Кашка Ш.Р.</w:t>
      </w:r>
      <w:r>
        <w:t xml:space="preserve">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000221, ДАТА</w:t>
      </w:r>
      <w:r>
        <w:t xml:space="preserve"> последней проверки прибора ДАТА</w:t>
      </w:r>
      <w:r>
        <w:t>, наличие этилового спирта в выдыхаемом Кашка Ш.Р. воздухе составило 0,000 мг/л. К акту пр</w:t>
      </w:r>
      <w:r>
        <w:t>илагается</w:t>
      </w:r>
      <w:r>
        <w:t xml:space="preserve"> бумажный носитель с записью результатов исследования. С результатами освидетельствования Кашка Ш.Р. был согласен, о чем в акте имеется соответствующая запись (л.д.3);</w:t>
      </w:r>
    </w:p>
    <w:p w:rsidR="00A77B3E" w:rsidP="006C247C">
      <w:pPr>
        <w:ind w:firstLine="720"/>
        <w:jc w:val="both"/>
      </w:pPr>
      <w:r>
        <w:t>- копией протокола НОМЕР</w:t>
      </w:r>
      <w:r>
        <w:t xml:space="preserve"> о направлении на медицинское освидетельствован</w:t>
      </w:r>
      <w:r>
        <w:t xml:space="preserve">ие на состояние опьянения </w:t>
      </w:r>
      <w:r>
        <w:t>от</w:t>
      </w:r>
      <w:r>
        <w:t xml:space="preserve"> ДАТА</w:t>
      </w:r>
      <w:r>
        <w:t xml:space="preserve"> (л.д.4); </w:t>
      </w:r>
    </w:p>
    <w:p w:rsidR="00A77B3E" w:rsidP="006C247C">
      <w:pPr>
        <w:ind w:firstLine="720"/>
        <w:jc w:val="both"/>
      </w:pPr>
      <w:r>
        <w:t>-</w:t>
      </w:r>
      <w:r>
        <w:t xml:space="preserve"> копией протокола НОМЕР</w:t>
      </w:r>
      <w:r>
        <w:t xml:space="preserve"> о задержании транспортного средства </w:t>
      </w:r>
      <w:r>
        <w:t>от</w:t>
      </w:r>
      <w:r>
        <w:t xml:space="preserve"> ДАТА</w:t>
      </w:r>
      <w:r>
        <w:t xml:space="preserve"> (л.д.4 оборотная сторона); </w:t>
      </w:r>
    </w:p>
    <w:p w:rsidR="00A77B3E" w:rsidP="006C247C">
      <w:pPr>
        <w:ind w:firstLine="720"/>
        <w:jc w:val="both"/>
      </w:pPr>
      <w:r>
        <w:t xml:space="preserve">- копией рапорта инспектора ДПС ГДПС ГИБДД ОМВД России по Черноморскому району </w:t>
      </w:r>
      <w:r>
        <w:t>от</w:t>
      </w:r>
      <w:r>
        <w:t xml:space="preserve"> ДАТА</w:t>
      </w:r>
      <w:r>
        <w:t xml:space="preserve"> (л.д.5); </w:t>
      </w:r>
    </w:p>
    <w:p w:rsidR="00A77B3E" w:rsidP="006C247C">
      <w:pPr>
        <w:ind w:firstLine="720"/>
        <w:jc w:val="both"/>
      </w:pPr>
      <w:r>
        <w:t>- копией п</w:t>
      </w:r>
      <w:r>
        <w:t xml:space="preserve">остановления о возбуждении уголовного дела и принятии его к производству </w:t>
      </w:r>
      <w:r>
        <w:t>от</w:t>
      </w:r>
      <w:r>
        <w:t xml:space="preserve"> ДАТА</w:t>
      </w:r>
      <w:r>
        <w:t xml:space="preserve"> (л.д.6); </w:t>
      </w:r>
    </w:p>
    <w:p w:rsidR="00A77B3E" w:rsidP="006C247C">
      <w:pPr>
        <w:ind w:firstLine="720"/>
        <w:jc w:val="both"/>
      </w:pPr>
      <w:r>
        <w:t>- копией постановления мирового судьи судебного участка №67 Первомайского судебного района Республики Крым от 20.02.2023 года, согласно которого Кашка Ш.Р. признан в</w:t>
      </w:r>
      <w:r>
        <w:t>иновным в совершении административного правонарушения, предусмотренного ч.1 ст.12.26 КоАП РФ, и ему назначено наказание в виде административного штрафа в размере 30 000 рублей с лишением права управления транспортными средствами сроком на 1 (один) год 6 (ш</w:t>
      </w:r>
      <w:r>
        <w:t>есть) месяцев</w:t>
      </w:r>
      <w:r>
        <w:t xml:space="preserve"> (л.д.7-9); </w:t>
      </w:r>
    </w:p>
    <w:p w:rsidR="00A77B3E" w:rsidP="006C247C">
      <w:pPr>
        <w:ind w:firstLine="720"/>
        <w:jc w:val="both"/>
      </w:pPr>
      <w:r>
        <w:t>- видеозаписью с места совершения административного правонарушения (л.д.10);</w:t>
      </w:r>
    </w:p>
    <w:p w:rsidR="00A77B3E" w:rsidP="006C247C">
      <w:pPr>
        <w:ind w:firstLine="720"/>
        <w:jc w:val="both"/>
      </w:pPr>
      <w:r>
        <w:t xml:space="preserve">- копией постановления СПИ об окончании ИП </w:t>
      </w:r>
      <w:r>
        <w:t>от</w:t>
      </w:r>
      <w:r>
        <w:t xml:space="preserve"> ДАТА</w:t>
      </w:r>
      <w:r>
        <w:t xml:space="preserve"> (л.д.12);  </w:t>
      </w:r>
    </w:p>
    <w:p w:rsidR="00A77B3E" w:rsidP="006C247C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Ка</w:t>
      </w:r>
      <w:r>
        <w:t>шка Ш.Р. значится среди лиц, лишенных права управления транспортными средствами (л.д.16).</w:t>
      </w:r>
    </w:p>
    <w:p w:rsidR="00A77B3E" w:rsidP="006C247C">
      <w:pPr>
        <w:ind w:firstLine="720"/>
        <w:jc w:val="both"/>
      </w:pPr>
      <w:r>
        <w:t>Судья, доверяет представленным и исследованным в ходе рассмотрения дела доказательствам, поскольку используемые доказательства получены в соответствии с законом и уст</w:t>
      </w:r>
      <w:r>
        <w:t xml:space="preserve">анавливают наличие события административного правонарушения и виновности Кашка Ш.Р. </w:t>
      </w:r>
    </w:p>
    <w:p w:rsidR="00A77B3E" w:rsidP="006C247C">
      <w:pPr>
        <w:ind w:firstLine="720"/>
        <w:jc w:val="both"/>
      </w:pPr>
      <w:r>
        <w:t xml:space="preserve">Факт лишения права управления транспортными средствами установлен приговором суда, </w:t>
      </w:r>
      <w:r>
        <w:t xml:space="preserve">вступившим в </w:t>
      </w:r>
      <w:r>
        <w:t xml:space="preserve">законную силу. </w:t>
      </w:r>
    </w:p>
    <w:p w:rsidR="00A77B3E" w:rsidP="006C247C">
      <w:pPr>
        <w:ind w:firstLine="720"/>
        <w:jc w:val="both"/>
      </w:pPr>
      <w:r>
        <w:t>В силу п. 2.1.1 Правил дорожного движения РФ водителю запрещается управлять транспортным средством, будучи лишенным, права управления транспортными средствами. Административная ответственность за управление транспортным средством водителем, будучи лишенным</w:t>
      </w:r>
      <w:r>
        <w:t xml:space="preserve">, права управления транспортными средствами, предусмотрена ч.2 ст. 12.7 КоАП РФ. </w:t>
      </w:r>
    </w:p>
    <w:p w:rsidR="00A77B3E" w:rsidP="006C247C">
      <w:pPr>
        <w:ind w:firstLine="720"/>
        <w:jc w:val="both"/>
      </w:pPr>
      <w:r>
        <w:t>Действия Кашка Ш.Р. суд квалифицирует по ч.2 ст. 12.7 КоАП РФ, как управление транспортным средством водителем, будучи лишенным, права управления транспортными средствами.</w:t>
      </w:r>
    </w:p>
    <w:p w:rsidR="00A77B3E" w:rsidP="006C247C">
      <w:pPr>
        <w:ind w:firstLine="720"/>
        <w:jc w:val="both"/>
      </w:pPr>
      <w:r>
        <w:t>Пр</w:t>
      </w:r>
      <w:r>
        <w:t>и назначении Кашка Ш.Р. наказания мировой судья учитывает характер совершенного административного правонарушения, совершение административного правонарушения в области дорожного движения, что существенно нарушает охраняемые законом общественные правоотноше</w:t>
      </w:r>
      <w:r>
        <w:t>ния, личность лица, привлекаемого к административной ответственности, который будучи лишенным, прав управления транспортным средством, сел за руль автомобиля, то есть должных выводов о недопустимости нарушения действующего законодательства об административ</w:t>
      </w:r>
      <w:r>
        <w:t>ных правонарушениях для себя не сделал.</w:t>
      </w:r>
    </w:p>
    <w:p w:rsidR="00A77B3E" w:rsidP="006C247C">
      <w:pPr>
        <w:ind w:firstLine="720"/>
        <w:jc w:val="both"/>
      </w:pPr>
      <w:r>
        <w:t xml:space="preserve">В качестве смягчающих вину обстоятельств в силу ст. 4.2 КоАП суд учитывает, признание вины, раскаяние </w:t>
      </w:r>
      <w:r>
        <w:t>в</w:t>
      </w:r>
      <w:r>
        <w:t xml:space="preserve"> содеянном.</w:t>
      </w:r>
    </w:p>
    <w:p w:rsidR="00A77B3E" w:rsidP="006C247C">
      <w:pPr>
        <w:ind w:firstLine="720"/>
        <w:jc w:val="both"/>
      </w:pPr>
      <w:r>
        <w:t xml:space="preserve">Обстоятельств отягчающих административную ответственность в соответствии со ст. 4.3 КоАП РФ судом не </w:t>
      </w:r>
      <w:r>
        <w:t>установлено.</w:t>
      </w:r>
    </w:p>
    <w:p w:rsidR="00A77B3E" w:rsidP="006C247C">
      <w:pPr>
        <w:ind w:firstLine="720"/>
        <w:jc w:val="both"/>
      </w:pPr>
      <w:r>
        <w:t xml:space="preserve">Согласно части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t>правонарушений</w:t>
      </w:r>
      <w:r>
        <w:t xml:space="preserve"> как сами</w:t>
      </w:r>
      <w:r>
        <w:t>м правонарушителем, так и другими лицами.</w:t>
      </w:r>
    </w:p>
    <w:p w:rsidR="00A77B3E" w:rsidP="006C247C">
      <w:pPr>
        <w:ind w:firstLine="720"/>
        <w:jc w:val="both"/>
      </w:pPr>
      <w:r>
        <w:t>С учетом изложенного, суд считает необходимым назначить Кашка Ш.Р. административное наказание в виде административного ареста в размере санкции, предусмотренной ч. 2 ст. 12.7 КоАП РФ, так как полагает, что именно п</w:t>
      </w:r>
      <w:r>
        <w:t>ри назначении указанного вида наказания будут достигнуты цели административного наказания, при этом ограничений к применению данной меры наказания, предусмотренных ч. 2 ст. 3.9 КоАП РФ при рассмотрении дела не</w:t>
      </w:r>
      <w:r>
        <w:t xml:space="preserve"> установлено. Оснований для назначения иного ви</w:t>
      </w:r>
      <w:r>
        <w:t>да наказания, предусмотренного санкцией ч. 2 ст. 12.7 КоАП РФ суд не усматривает.</w:t>
      </w:r>
    </w:p>
    <w:p w:rsidR="00A77B3E" w:rsidP="006C247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 </w:t>
      </w:r>
      <w:r>
        <w:t>ст.ст</w:t>
      </w:r>
      <w:r>
        <w:t>.  29.9 - 29.11 КоАП РФ,   мировой судья</w:t>
      </w:r>
    </w:p>
    <w:p w:rsidR="00A77B3E" w:rsidP="006C247C">
      <w:pPr>
        <w:jc w:val="both"/>
      </w:pPr>
    </w:p>
    <w:p w:rsidR="00A77B3E" w:rsidP="006C247C">
      <w:pPr>
        <w:jc w:val="center"/>
      </w:pPr>
      <w:r>
        <w:t>ПОСТАНОВИЛ:</w:t>
      </w:r>
    </w:p>
    <w:p w:rsidR="00A77B3E" w:rsidP="006C247C">
      <w:pPr>
        <w:jc w:val="both"/>
      </w:pPr>
    </w:p>
    <w:p w:rsidR="00A77B3E" w:rsidP="006C247C">
      <w:pPr>
        <w:jc w:val="both"/>
      </w:pPr>
      <w:r>
        <w:t xml:space="preserve">  </w:t>
      </w:r>
      <w:r>
        <w:tab/>
      </w:r>
      <w:r>
        <w:t>Признать Кашка Ш.Р.</w:t>
      </w:r>
      <w:r>
        <w:t>, ПАСПОРТНЫЕ ДАННЫЕ</w:t>
      </w:r>
      <w:r>
        <w:t xml:space="preserve">, виновным в совершении административного правонарушения, предусмотренного ч.2 ст.12.7 КоАП РФ и подвергнуть административному наказанию в виде административного ареста сроком на 10 (десять) суток. </w:t>
      </w:r>
    </w:p>
    <w:p w:rsidR="00A77B3E" w:rsidP="006C247C">
      <w:pPr>
        <w:jc w:val="both"/>
      </w:pPr>
      <w:r>
        <w:t xml:space="preserve"> </w:t>
      </w:r>
      <w:r>
        <w:tab/>
      </w:r>
      <w:r>
        <w:t xml:space="preserve">Срок административного ареста исчислять </w:t>
      </w:r>
      <w:r>
        <w:t>с 11-00 часов 04 мая 2023 года.</w:t>
      </w:r>
    </w:p>
    <w:p w:rsidR="00A77B3E" w:rsidP="006C247C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</w:t>
      </w:r>
      <w:r>
        <w:t>ии постановления.</w:t>
      </w:r>
    </w:p>
    <w:p w:rsidR="00A77B3E" w:rsidP="006C247C">
      <w:pPr>
        <w:jc w:val="both"/>
      </w:pPr>
    </w:p>
    <w:p w:rsidR="00A77B3E" w:rsidP="006C247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6C247C">
      <w:pPr>
        <w:jc w:val="both"/>
      </w:pPr>
    </w:p>
    <w:p w:rsidR="00A77B3E" w:rsidP="006C247C">
      <w:pPr>
        <w:jc w:val="both"/>
      </w:pPr>
    </w:p>
    <w:p w:rsidR="00A77B3E" w:rsidP="006C247C">
      <w:pPr>
        <w:jc w:val="both"/>
      </w:pPr>
    </w:p>
    <w:p w:rsidR="00A77B3E" w:rsidP="006C247C">
      <w:pPr>
        <w:jc w:val="both"/>
      </w:pPr>
    </w:p>
    <w:sectPr w:rsidSect="006C247C">
      <w:pgSz w:w="12240" w:h="15840"/>
      <w:pgMar w:top="426" w:right="47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7C"/>
    <w:rsid w:val="006C24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