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19F3">
      <w:pPr>
        <w:jc w:val="right"/>
      </w:pPr>
      <w:r>
        <w:t>УИД:91MS0093-01-2021-000719-10</w:t>
      </w:r>
    </w:p>
    <w:p w:rsidR="00A77B3E" w:rsidP="00D519F3">
      <w:pPr>
        <w:jc w:val="right"/>
      </w:pPr>
      <w:r>
        <w:t>Дело № 5-161/93/2021</w:t>
      </w:r>
    </w:p>
    <w:p w:rsidR="00A77B3E" w:rsidP="00D519F3">
      <w:pPr>
        <w:jc w:val="both"/>
      </w:pPr>
    </w:p>
    <w:p w:rsidR="00A77B3E" w:rsidP="00D519F3">
      <w:pPr>
        <w:jc w:val="center"/>
      </w:pPr>
      <w:r>
        <w:t>П О С Т А Н О В Л Е Н И Е</w:t>
      </w:r>
    </w:p>
    <w:p w:rsidR="00A77B3E" w:rsidP="00D519F3">
      <w:pPr>
        <w:jc w:val="both"/>
      </w:pPr>
    </w:p>
    <w:p w:rsidR="00A77B3E" w:rsidP="00D519F3">
      <w:pPr>
        <w:ind w:firstLine="720"/>
        <w:jc w:val="both"/>
      </w:pPr>
      <w:r>
        <w:t xml:space="preserve">26 мая 2021 года                   </w:t>
      </w:r>
      <w:r>
        <w:tab/>
        <w:t xml:space="preserve">        </w:t>
      </w:r>
      <w:r>
        <w:tab/>
        <w:t xml:space="preserve">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519F3">
      <w:pPr>
        <w:jc w:val="both"/>
      </w:pPr>
    </w:p>
    <w:p w:rsidR="00A77B3E" w:rsidP="00D519F3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дело об административном правонарушении в отношении Гафарова А.С.</w:t>
      </w:r>
      <w:r>
        <w:t xml:space="preserve">, ПАСПОРТНЫЕ ДАННЫЕ, </w:t>
      </w:r>
      <w:r>
        <w:t>гражданина РФ, холостого, со слов не работающего, зарегист</w:t>
      </w:r>
      <w:r>
        <w:t>рированного и проживающего по адресу: АДРЕС</w:t>
      </w:r>
      <w:r>
        <w:t>,</w:t>
      </w:r>
    </w:p>
    <w:p w:rsidR="00A77B3E" w:rsidP="00D519F3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</w:t>
      </w:r>
      <w:r>
        <w:t>КоАП</w:t>
      </w:r>
      <w:r>
        <w:t xml:space="preserve"> РФ,</w:t>
      </w:r>
    </w:p>
    <w:p w:rsidR="00A77B3E" w:rsidP="00D519F3">
      <w:pPr>
        <w:jc w:val="both"/>
      </w:pPr>
    </w:p>
    <w:p w:rsidR="00A77B3E" w:rsidP="00D519F3">
      <w:pPr>
        <w:jc w:val="center"/>
      </w:pPr>
      <w:r>
        <w:t>У С Т А Н О В И Л:</w:t>
      </w:r>
    </w:p>
    <w:p w:rsidR="00A77B3E" w:rsidP="00D519F3">
      <w:pPr>
        <w:jc w:val="both"/>
      </w:pPr>
    </w:p>
    <w:p w:rsidR="00A77B3E" w:rsidP="00D519F3">
      <w:pPr>
        <w:ind w:firstLine="720"/>
        <w:jc w:val="both"/>
      </w:pPr>
      <w:r>
        <w:t>Гафаров А.С. совершил нарушение правил обращения с ломом и отходами цветных и черных металлов (приема, учет</w:t>
      </w:r>
      <w:r>
        <w:t xml:space="preserve">а, хранения, транспортировки), а также их отчуждения, при следующих обстоятельствах: </w:t>
      </w:r>
    </w:p>
    <w:p w:rsidR="00A77B3E" w:rsidP="00D519F3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 выявлен гражданин Гафаров А.С., который транспортировал лом черного металла на автомобиле МАРКА АВТОМОБИЛЯ</w:t>
      </w:r>
      <w:r>
        <w:t xml:space="preserve">, </w:t>
      </w:r>
      <w:r>
        <w:t>г</w:t>
      </w:r>
      <w:r>
        <w:t>.р.з</w:t>
      </w:r>
      <w:r>
        <w:t xml:space="preserve">. </w:t>
      </w:r>
      <w:r>
        <w:t>НОМЕР</w:t>
      </w:r>
      <w:r>
        <w:t xml:space="preserve"> не имея д</w:t>
      </w:r>
      <w:r>
        <w:t xml:space="preserve">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ст. 13.1 Федерального закона от 24.06.1998 года № 89-ФЗ «Об отходах производства и потребления», то есть, </w:t>
      </w:r>
      <w:r>
        <w:t xml:space="preserve">своими действием (бездействием) совершил административное правонарушение, предусмотренное ст.14.26 </w:t>
      </w:r>
      <w:r>
        <w:t>КоАП</w:t>
      </w:r>
      <w:r>
        <w:t xml:space="preserve"> РФ. </w:t>
      </w:r>
    </w:p>
    <w:p w:rsidR="00A77B3E" w:rsidP="00D519F3">
      <w:pPr>
        <w:ind w:firstLine="720"/>
        <w:jc w:val="both"/>
      </w:pPr>
      <w:r>
        <w:t>В судебном заседании Гафаров А.С. вину в совершении правонарушения признал полностью, в содеянном раскаивается.</w:t>
      </w:r>
      <w:r>
        <w:t xml:space="preserve"> Показал, что официально нигде не ра</w:t>
      </w:r>
      <w:r>
        <w:t xml:space="preserve">ботает, занимается скупкой черного металла у населения, который в последующем перепродает в г. Евпатория. При этом документов разрешающих заниматься данным видом деятельности не имеет. </w:t>
      </w:r>
    </w:p>
    <w:p w:rsidR="00A77B3E" w:rsidP="00D519F3">
      <w:pPr>
        <w:ind w:firstLine="720"/>
        <w:jc w:val="both"/>
      </w:pPr>
      <w:r>
        <w:t>Суд, исследовав материалы дела, считает вину Гафарова А.С. в совершени</w:t>
      </w:r>
      <w:r>
        <w:t xml:space="preserve">и им административного правонарушения, предусмотренного ст.14.26 </w:t>
      </w:r>
      <w:r>
        <w:t>КоАП</w:t>
      </w:r>
      <w:r>
        <w:t xml:space="preserve"> РФ полностью доказанной. </w:t>
      </w:r>
    </w:p>
    <w:p w:rsidR="00A77B3E" w:rsidP="00D519F3">
      <w:pPr>
        <w:ind w:firstLine="720"/>
        <w:jc w:val="both"/>
      </w:pPr>
      <w:r>
        <w:t xml:space="preserve">Вина Гафарова А.С. в совершении данного административного правонарушения подтверждается материалами дела, в том числе: </w:t>
      </w:r>
    </w:p>
    <w:p w:rsidR="00A77B3E" w:rsidP="00D519F3">
      <w:pPr>
        <w:ind w:firstLine="720"/>
        <w:jc w:val="both"/>
      </w:pPr>
      <w:r>
        <w:t>- протоколом об административном правона</w:t>
      </w:r>
      <w:r>
        <w:t>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по адресу: АДРЕС</w:t>
      </w:r>
      <w:r>
        <w:t xml:space="preserve"> выявлен гражданин Гафаров А.С., который транспортировал лом черного металла на автомобиле МАРКА АВТОМОБИЛЯ, </w:t>
      </w:r>
      <w:r>
        <w:t>г</w:t>
      </w:r>
      <w:r>
        <w:t>.р.з</w:t>
      </w:r>
      <w:r>
        <w:t xml:space="preserve">. </w:t>
      </w:r>
      <w:r>
        <w:t>НОМЕР</w:t>
      </w:r>
      <w:r>
        <w:t xml:space="preserve"> не имея документов подтверждающих право собст</w:t>
      </w:r>
      <w:r>
        <w:t>венности на транспортируемый лом и отходы черных металлов по форме предусмотренной законодательством, чем нарушил ст. 13.1 Федерального закона от 24.06.1998 года № 89-ФЗ «Об отходах производства и потребления» (л.д.2);</w:t>
      </w:r>
    </w:p>
    <w:p w:rsidR="00A77B3E" w:rsidP="00D519F3">
      <w:pPr>
        <w:ind w:firstLine="720"/>
        <w:jc w:val="both"/>
      </w:pPr>
      <w:r>
        <w:t>- письменными объяснениями Гафарова А</w:t>
      </w:r>
      <w:r>
        <w:t xml:space="preserve">.С. </w:t>
      </w:r>
      <w:r>
        <w:t>от</w:t>
      </w:r>
      <w:r>
        <w:t xml:space="preserve"> ДАТА</w:t>
      </w:r>
      <w:r>
        <w:t xml:space="preserve"> (л.д.3); </w:t>
      </w:r>
    </w:p>
    <w:p w:rsidR="00A77B3E" w:rsidP="00D519F3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</w:t>
      </w:r>
      <w:r>
        <w:t>, согласно которому произведен осмотр автомобиля МАРКА АВТОМОБИЛЯ</w:t>
      </w:r>
      <w:r>
        <w:t xml:space="preserve"> </w:t>
      </w:r>
      <w:r>
        <w:t>г.р</w:t>
      </w:r>
      <w:r>
        <w:t>.з</w:t>
      </w:r>
      <w:r>
        <w:t xml:space="preserve"> НОМЕР</w:t>
      </w:r>
      <w:r>
        <w:t>, расположенный на асфальтированной участке местности около здания по адресу: АДРЕС</w:t>
      </w:r>
      <w:r>
        <w:t xml:space="preserve">. В кузове автомобиля находился лом и отходы черного металла весом 105 кг. (л.д.8); </w:t>
      </w:r>
    </w:p>
    <w:p w:rsidR="00A77B3E" w:rsidP="00D519F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</w:t>
      </w:r>
      <w:r>
        <w:t xml:space="preserve"> (</w:t>
      </w:r>
      <w:r>
        <w:t>л</w:t>
      </w:r>
      <w:r>
        <w:t>.д.9-</w:t>
      </w:r>
      <w:r>
        <w:t>10);</w:t>
      </w:r>
    </w:p>
    <w:p w:rsidR="00A77B3E" w:rsidP="00D519F3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</w:t>
      </w:r>
      <w:r>
        <w:t>, в соответствии с которым ДАТА</w:t>
      </w:r>
      <w:r>
        <w:t xml:space="preserve"> по адресу: АДРЕС</w:t>
      </w:r>
      <w:r>
        <w:t xml:space="preserve"> произведено изъятие автомобиля МАРКА АВТОМОБИЛЯ</w:t>
      </w:r>
      <w:r>
        <w:t xml:space="preserve">, </w:t>
      </w:r>
      <w:r>
        <w:t>г</w:t>
      </w:r>
      <w:r>
        <w:t>.р.з</w:t>
      </w:r>
      <w:r>
        <w:t>. НОМЕР</w:t>
      </w:r>
      <w:r>
        <w:t>, лома и отходов черного металла общим весом 105 кг</w:t>
      </w:r>
      <w:r>
        <w:t>.</w:t>
      </w:r>
      <w:r>
        <w:t xml:space="preserve"> (</w:t>
      </w:r>
      <w:r>
        <w:t>л</w:t>
      </w:r>
      <w:r>
        <w:t xml:space="preserve">.д.11);    </w:t>
      </w:r>
    </w:p>
    <w:p w:rsidR="00A77B3E" w:rsidP="00D519F3">
      <w:pPr>
        <w:ind w:firstLine="720"/>
        <w:jc w:val="both"/>
      </w:pPr>
      <w:r>
        <w:t xml:space="preserve">- квитанцией распиской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о приеме вещественных доказательств: автомашины МАРКА АВТОМОБИЛЯ</w:t>
      </w:r>
      <w:r>
        <w:t xml:space="preserve">, </w:t>
      </w:r>
      <w:r>
        <w:t>г.р.з</w:t>
      </w:r>
      <w:r>
        <w:t>. НОМЕР</w:t>
      </w:r>
      <w:r>
        <w:t xml:space="preserve">, </w:t>
      </w:r>
      <w:r>
        <w:t>переданных</w:t>
      </w:r>
      <w:r>
        <w:t xml:space="preserve"> на территорию ОМВД России по Черноморскому району, по адресу: АДРЕС</w:t>
      </w:r>
      <w:r>
        <w:t xml:space="preserve"> (</w:t>
      </w:r>
      <w:r>
        <w:t>л</w:t>
      </w:r>
      <w:r>
        <w:t>.д.12);</w:t>
      </w:r>
    </w:p>
    <w:p w:rsidR="00A77B3E" w:rsidP="00D519F3">
      <w:pPr>
        <w:ind w:firstLine="720"/>
        <w:jc w:val="both"/>
      </w:pPr>
      <w:r>
        <w:t>- сохранной распиской от ДАТА</w:t>
      </w:r>
      <w:r>
        <w:t>, о передаче должностному лицу наимено</w:t>
      </w:r>
      <w:r>
        <w:t>вание организации ФИО, лома черного металла общим весом 105 кг</w:t>
      </w:r>
      <w:r>
        <w:t>.</w:t>
      </w:r>
      <w:r>
        <w:t xml:space="preserve"> (</w:t>
      </w:r>
      <w:r>
        <w:t>л</w:t>
      </w:r>
      <w:r>
        <w:t>.д.11);</w:t>
      </w:r>
    </w:p>
    <w:p w:rsidR="00A77B3E" w:rsidP="00D519F3">
      <w:pPr>
        <w:ind w:firstLine="720"/>
        <w:jc w:val="both"/>
      </w:pPr>
      <w:r>
        <w:t xml:space="preserve">Статьей 14.26 </w:t>
      </w:r>
      <w:r>
        <w:t>КоАП</w:t>
      </w:r>
      <w:r>
        <w:t xml:space="preserve">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</w:t>
      </w:r>
      <w:r>
        <w:t xml:space="preserve">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A77B3E" w:rsidP="00D519F3">
      <w:pPr>
        <w:ind w:firstLine="720"/>
        <w:jc w:val="both"/>
      </w:pPr>
      <w:r>
        <w:t>Согласно ст. 13.1 Федерального закона от 24.06.1998 № 89-ФЗ «Об отходах производства и потреблен</w:t>
      </w:r>
      <w:r>
        <w:t>ия»,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</w:t>
      </w:r>
      <w:r>
        <w:t>, согласно перечню разрешенных для приема от физических лиц лома и отходов цветных металлов, утвержденному органами государственной</w:t>
      </w:r>
      <w:r>
        <w:t xml:space="preserve"> власти субъектов Российской Федерации. </w:t>
      </w:r>
    </w:p>
    <w:p w:rsidR="00A77B3E" w:rsidP="00D519F3">
      <w:pPr>
        <w:ind w:firstLine="720"/>
        <w:jc w:val="both"/>
      </w:pPr>
      <w:r>
        <w:t>Правила обращения с ломом и отходами черных металлов и их отчуждения устанавливаются</w:t>
      </w:r>
      <w:r>
        <w:t xml:space="preserve"> Правительством Российской Федерации. </w:t>
      </w:r>
    </w:p>
    <w:p w:rsidR="00A77B3E" w:rsidP="00D519F3">
      <w:pPr>
        <w:ind w:firstLine="720"/>
        <w:jc w:val="both"/>
      </w:pPr>
      <w:r>
        <w:t>В силу п. 20 Правил обращения с ломом и отходами черных металлов и их отчуждения, утвержденных Постановлением Правительства РФ от 11.05.2001 № 369, при транспортировке лома и отходов черных металлов организация - пере</w:t>
      </w:r>
      <w:r>
        <w:t>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</w:t>
      </w:r>
      <w:r>
        <w:t>тами: а) при перевозке лома</w:t>
      </w:r>
      <w:r>
        <w:t xml:space="preserve">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№ 3; б) при перевозке юридическими лицами </w:t>
      </w:r>
      <w:r>
        <w:t>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</w:t>
      </w:r>
      <w:r>
        <w:t>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</w:t>
      </w:r>
      <w:r>
        <w:t xml:space="preserve">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 3 к настоящим Правилам. </w:t>
      </w:r>
    </w:p>
    <w:p w:rsidR="00A77B3E" w:rsidP="00D519F3">
      <w:pPr>
        <w:ind w:firstLine="720"/>
        <w:jc w:val="both"/>
      </w:pPr>
      <w:r>
        <w:t>Из буквального содержания приведенных правовых норм следует, что обя</w:t>
      </w:r>
      <w:r>
        <w:t xml:space="preserve">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A77B3E" w:rsidP="00D519F3">
      <w:pPr>
        <w:ind w:firstLine="720"/>
        <w:jc w:val="both"/>
      </w:pPr>
      <w:r>
        <w:t xml:space="preserve">Исследовав письменные материалы дела, суд приходит к выводу, о наличии в </w:t>
      </w:r>
      <w:r>
        <w:t xml:space="preserve">действиях Гафарова А.С. состава административного правонарушении, предусмотренного ст.14.26 </w:t>
      </w:r>
      <w:r>
        <w:t>КоАП</w:t>
      </w:r>
      <w:r>
        <w:t xml:space="preserve"> РФ, -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</w:t>
      </w:r>
      <w:r>
        <w:t>ых частями 1 - 10 статьи 8.2, частью 2 статьи 8.6 и частью 2 статьи 8.31 настоящего Кодекса, а также</w:t>
      </w:r>
      <w:r>
        <w:t xml:space="preserve"> их отчуждения.</w:t>
      </w:r>
    </w:p>
    <w:p w:rsidR="00A77B3E" w:rsidP="00D519F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</w:t>
      </w:r>
      <w:r>
        <w:t xml:space="preserve">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</w:t>
      </w:r>
      <w:r>
        <w:t>зательств не установлено.</w:t>
      </w:r>
    </w:p>
    <w:p w:rsidR="00A77B3E" w:rsidP="00D519F3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</w:t>
      </w:r>
      <w:r>
        <w:t xml:space="preserve">обстоятельства смягчающие административную ответственность, к которым </w:t>
      </w:r>
      <w:r>
        <w:t>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D519F3">
      <w:pPr>
        <w:ind w:firstLine="720"/>
        <w:jc w:val="both"/>
      </w:pPr>
      <w:r>
        <w:t>Принимая во внимание характер совершенного административного правонарушения, данные о личности виновной, мировой судья считает необходимым, на</w:t>
      </w:r>
      <w:r>
        <w:t xml:space="preserve">значить Гафарову А.С. наказание в виде административного штрафа, в размере, предусмотренного санкцией ст.14.26 </w:t>
      </w:r>
      <w:r>
        <w:t>КоАП</w:t>
      </w:r>
      <w:r>
        <w:t xml:space="preserve"> РФ, с конфискацией предметов административного правонарушения. </w:t>
      </w:r>
    </w:p>
    <w:p w:rsidR="00A77B3E" w:rsidP="00D519F3">
      <w:pPr>
        <w:ind w:firstLine="720"/>
        <w:jc w:val="both"/>
      </w:pPr>
      <w:r>
        <w:t>Изъятый автомобиль МАРКА АВТОМОБИЛЯ</w:t>
      </w:r>
      <w:r>
        <w:t>, государственный регистрационный знак НОМЕР</w:t>
      </w:r>
      <w:r>
        <w:t xml:space="preserve"> подлежит возвращению законному владельцу, поскольку согласно договору купли продажи автомобиля </w:t>
      </w:r>
      <w:r>
        <w:t>от</w:t>
      </w:r>
      <w:r>
        <w:t xml:space="preserve"> ДАТА</w:t>
      </w:r>
      <w:r>
        <w:t xml:space="preserve"> принадлежит Гафарову А.С. </w:t>
      </w:r>
    </w:p>
    <w:p w:rsidR="00A77B3E" w:rsidP="00D519F3">
      <w:pPr>
        <w:ind w:firstLine="720"/>
        <w:jc w:val="both"/>
      </w:pPr>
      <w:r>
        <w:t>На основании изложенного и, руководствуясь ст.ст.29.9-29.11 Кодекса РФ об административных правонарушениях, мировой су</w:t>
      </w:r>
      <w:r>
        <w:t xml:space="preserve">дья,  </w:t>
      </w:r>
    </w:p>
    <w:p w:rsidR="00A77B3E" w:rsidP="00D519F3">
      <w:pPr>
        <w:jc w:val="both"/>
      </w:pPr>
      <w:r>
        <w:t xml:space="preserve"> </w:t>
      </w:r>
    </w:p>
    <w:p w:rsidR="00A77B3E" w:rsidP="00D519F3">
      <w:pPr>
        <w:jc w:val="center"/>
      </w:pPr>
      <w:r>
        <w:t>П О С Т А Н О В И Л:</w:t>
      </w:r>
    </w:p>
    <w:p w:rsidR="00A77B3E" w:rsidP="00D519F3">
      <w:pPr>
        <w:jc w:val="both"/>
      </w:pPr>
    </w:p>
    <w:p w:rsidR="00A77B3E" w:rsidP="00D519F3">
      <w:pPr>
        <w:ind w:firstLine="720"/>
        <w:jc w:val="both"/>
      </w:pPr>
      <w:r>
        <w:t>Гафарова А.С.</w:t>
      </w:r>
      <w:r>
        <w:t>, ПАСПОРТНЫЕ ДАННЫЕ</w:t>
      </w:r>
      <w:r>
        <w:t xml:space="preserve"> признать виновным в совершении правонарушения, предусмотренного ст.14.26 Кодекса РФ об административных правонарушениях и подвергнуть административному наказанию в виде администра</w:t>
      </w:r>
      <w:r>
        <w:t>тивного штрафа в размере 2 500 (две тысячи пятьсот) рублей, с конфискацией лома черного металла общим весом 105 кг., изъятого ДАТА</w:t>
      </w:r>
      <w:r>
        <w:t>, находящегося на ответственном хранении у должностного лица НАИМЕНОВАНИЕ ОРГАНИЗАЦИИ</w:t>
      </w:r>
      <w:r>
        <w:t xml:space="preserve"> ФИО</w:t>
      </w:r>
      <w:r>
        <w:t>, согласно сохранной расписке от ДАТА</w:t>
      </w:r>
    </w:p>
    <w:p w:rsidR="00A77B3E" w:rsidP="00D519F3">
      <w:pPr>
        <w:jc w:val="both"/>
      </w:pPr>
      <w:r>
        <w:t xml:space="preserve"> </w:t>
      </w:r>
      <w:r>
        <w:tab/>
      </w:r>
      <w:r>
        <w:t>Изъятый автомобиль марки МАРКА АВТОМОБИЛЯ</w:t>
      </w:r>
      <w:r>
        <w:t>, государственный регистрационный знак НОМЕР</w:t>
      </w:r>
      <w:r>
        <w:t xml:space="preserve">, желтого цвета передать законному владельцу Гафарову А.С.  </w:t>
      </w:r>
    </w:p>
    <w:p w:rsidR="00A77B3E" w:rsidP="00D519F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</w:t>
      </w:r>
      <w:r>
        <w:t xml:space="preserve">аименование банка: Отделение Республика Крым Банка России//УФК по Республике Крым </w:t>
      </w:r>
      <w:r>
        <w:t>г</w:t>
      </w:r>
      <w:r>
        <w:t xml:space="preserve">. Симферополь, ИНН 9102013284, КПП 910201001, БИК 013510002, единый казначейский счет 40102810645370000035, казначейский счет 03100643000000017500, лицевой счет 04752203230 </w:t>
      </w:r>
      <w:r>
        <w:t>в УФК по Республике Крым, код  сводного реестра 35220323, ОКТМО 35656000, КБК 82811601143019000140, постановление №5-161/93/2021.</w:t>
      </w:r>
    </w:p>
    <w:p w:rsidR="00A77B3E" w:rsidP="00D519F3">
      <w:pPr>
        <w:ind w:firstLine="720"/>
        <w:jc w:val="both"/>
      </w:pPr>
      <w:r>
        <w:t xml:space="preserve">Разъяснить Гафарову А.С.,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D519F3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D519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D519F3">
      <w:pPr>
        <w:jc w:val="both"/>
      </w:pPr>
    </w:p>
    <w:p w:rsidR="00A77B3E" w:rsidP="00D519F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 </w:t>
      </w:r>
      <w:r>
        <w:tab/>
      </w:r>
      <w:r>
        <w:t xml:space="preserve">                И.В. Солодченко</w:t>
      </w:r>
    </w:p>
    <w:p w:rsidR="00A77B3E" w:rsidP="00D519F3">
      <w:pPr>
        <w:jc w:val="both"/>
      </w:pPr>
    </w:p>
    <w:p w:rsidR="00D519F3" w:rsidP="00D519F3">
      <w:pPr>
        <w:ind w:firstLine="720"/>
        <w:jc w:val="both"/>
      </w:pPr>
      <w:r>
        <w:t>ДЕПЕРСОНИФИКАЦИЮ</w:t>
      </w:r>
    </w:p>
    <w:p w:rsidR="00D519F3" w:rsidP="00D519F3">
      <w:pPr>
        <w:ind w:firstLine="720"/>
        <w:jc w:val="both"/>
      </w:pPr>
      <w:r>
        <w:t xml:space="preserve">Лингвистический контроль произвел </w:t>
      </w:r>
    </w:p>
    <w:p w:rsidR="00D519F3" w:rsidP="00D519F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519F3" w:rsidP="00D519F3">
      <w:pPr>
        <w:ind w:firstLine="720"/>
        <w:jc w:val="both"/>
      </w:pPr>
      <w:r>
        <w:t>СОГЛАСОВАНО</w:t>
      </w:r>
    </w:p>
    <w:p w:rsidR="00D519F3" w:rsidP="00D519F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519F3" w:rsidP="00D519F3">
      <w:pPr>
        <w:ind w:firstLine="720"/>
        <w:jc w:val="both"/>
      </w:pPr>
      <w:r>
        <w:t xml:space="preserve">Дата: </w:t>
      </w:r>
    </w:p>
    <w:p w:rsidR="00A77B3E" w:rsidP="00D519F3">
      <w:pPr>
        <w:jc w:val="both"/>
      </w:pPr>
    </w:p>
    <w:sectPr w:rsidSect="00D519F3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CC9"/>
    <w:rsid w:val="00105CC9"/>
    <w:rsid w:val="00A77B3E"/>
    <w:rsid w:val="00D51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C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