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</w:t>
      </w:r>
      <w:r>
        <w:t>Дело №5-164/93/2018</w:t>
      </w:r>
    </w:p>
    <w:p w:rsidR="00A77B3E"/>
    <w:p w:rsidR="00A77B3E" w:rsidP="00B6118F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18 июня 2018 года                                               </w:t>
      </w:r>
      <w:r>
        <w:t>пгт</w:t>
      </w:r>
      <w:r>
        <w:t>. Черноморское, Республика Крым</w:t>
      </w:r>
    </w:p>
    <w:p w:rsidR="00A77B3E"/>
    <w:p w:rsidR="00A77B3E" w:rsidP="00B6118F">
      <w:pPr>
        <w:jc w:val="both"/>
      </w:pPr>
      <w:r>
        <w:t xml:space="preserve">Мировой судья судебного участка №93 Черноморского судебного района Республики Крым Солодченко И.В., рассмотрев в </w:t>
      </w:r>
      <w:r>
        <w:t>открытом судебном заседании административный материал,  поступивший из Инспекции по жилищному надзору Республики Крым в отношении юридического лица -  товарищества собственников недвижимости «Солнце и море» юридический адрес: адрес, ОГРН телефон</w:t>
      </w:r>
      <w:r>
        <w:t>, ИНН</w:t>
      </w:r>
      <w:r>
        <w:t xml:space="preserve"> телефон, КПП телефон</w:t>
      </w:r>
    </w:p>
    <w:p w:rsidR="00A77B3E" w:rsidP="00B6118F">
      <w:pPr>
        <w:jc w:val="both"/>
      </w:pPr>
      <w:r>
        <w:t xml:space="preserve">  </w:t>
      </w:r>
      <w:r>
        <w:tab/>
        <w:t>о привлечении к административной ответственности по ст. 19.7 Кодекса РФ об административных правонарушениях,</w:t>
      </w:r>
    </w:p>
    <w:p w:rsidR="00A77B3E" w:rsidP="00B6118F">
      <w:pPr>
        <w:jc w:val="both"/>
      </w:pPr>
    </w:p>
    <w:p w:rsidR="00A77B3E" w:rsidP="00B6118F">
      <w:pPr>
        <w:jc w:val="center"/>
      </w:pPr>
      <w:r>
        <w:t>У С Т А Н О В И Л:</w:t>
      </w:r>
    </w:p>
    <w:p w:rsidR="00A77B3E" w:rsidP="00B6118F">
      <w:pPr>
        <w:jc w:val="both"/>
      </w:pPr>
    </w:p>
    <w:p w:rsidR="00A77B3E" w:rsidP="00B6118F">
      <w:pPr>
        <w:jc w:val="both"/>
      </w:pPr>
      <w:r>
        <w:tab/>
      </w:r>
      <w:r>
        <w:t xml:space="preserve">дата заместителем главного государственного жилищного инспектора Республики Крым  </w:t>
      </w:r>
      <w:r>
        <w:t>фио</w:t>
      </w:r>
      <w:r>
        <w:t xml:space="preserve"> составлен прот</w:t>
      </w:r>
      <w:r>
        <w:t>окол об административном правонарушении № номер</w:t>
      </w:r>
      <w:r>
        <w:t xml:space="preserve"> в отношении юридического лица - Товарищества собственников недвижимости «Солнце и море», в соответствии которым юридическое лицо в срок до 31.03.2018г. не предоставило в Инспекцию по жилищному надзору Республики</w:t>
      </w:r>
      <w:r>
        <w:t xml:space="preserve"> Крым реестр членов Товарищества, чем нарушило п. 9 ст. 138 адрес РФ, а именно: товарищество собственников недвижимости</w:t>
      </w:r>
      <w:r>
        <w:t xml:space="preserve"> обязано вести реестр членов товарищества и ежегодно в течении первого квартала текущего года направлять копию этого реестра в органы исп</w:t>
      </w:r>
      <w:r>
        <w:t xml:space="preserve">олнительной власти субъектов Российской Федерации. </w:t>
      </w:r>
    </w:p>
    <w:p w:rsidR="00A77B3E" w:rsidP="00B6118F">
      <w:pPr>
        <w:jc w:val="both"/>
      </w:pPr>
      <w:r>
        <w:t xml:space="preserve">          Своими действиями ТСН «Солнце и море» совершило административное правонарушение,  предусмотренное  ст.19.7 </w:t>
      </w:r>
      <w:r>
        <w:t>КоАП</w:t>
      </w:r>
      <w:r>
        <w:t xml:space="preserve"> РФ, </w:t>
      </w:r>
    </w:p>
    <w:p w:rsidR="00A77B3E" w:rsidP="00B6118F">
      <w:pPr>
        <w:jc w:val="both"/>
      </w:pPr>
      <w:r>
        <w:t xml:space="preserve">         В судебное заседание представитель юридического лица ТСН «Солнце и м</w:t>
      </w:r>
      <w:r>
        <w:t>оре» не явился, о дне, времени и месте рассмотрения административного дела извещен судебной повесткой, направленной по адресу местонахождения юридического лица: адрес, указанный в протоколе об административном правонарушении и выписке из ЕГРЮЛ, почтовый ко</w:t>
      </w:r>
      <w:r>
        <w:t>нверт возвращен в суд с отметкой «истек срок хранения».</w:t>
      </w:r>
    </w:p>
    <w:p w:rsidR="00A77B3E" w:rsidP="00B6118F">
      <w:pPr>
        <w:ind w:firstLine="720"/>
        <w:jc w:val="both"/>
      </w:pPr>
      <w:r>
        <w:t>В соответствии с п.6 Постановления Пленума Верховного Суда РФ от 24.03.2005 № 5 «О некоторых вопросах возникающих у судов при применении Кодекса Российской Федерации об административных правонарушения</w:t>
      </w:r>
      <w:r>
        <w:t xml:space="preserve">х», лицо, в отношении которого ведется производство по делу, считается извещенным о </w:t>
      </w:r>
      <w:r>
        <w:t xml:space="preserve"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</w:t>
      </w:r>
      <w:r>
        <w:t>ия</w:t>
      </w:r>
      <w:r>
        <w:t>, хранения и возврата почтовых отправлений разряда «Судебное», утвержденных приказом ФГУП «Почта России» от 31 августа 2005 года № 343.</w:t>
      </w:r>
      <w:r>
        <w:tab/>
      </w:r>
    </w:p>
    <w:p w:rsidR="00A77B3E" w:rsidP="00B6118F">
      <w:pPr>
        <w:ind w:firstLine="720"/>
        <w:jc w:val="both"/>
      </w:pPr>
      <w:r>
        <w:t xml:space="preserve">Согласно ст.25.1 </w:t>
      </w:r>
      <w:r>
        <w:t>КоАП</w:t>
      </w:r>
      <w:r>
        <w:t xml:space="preserve"> РФ, дело об административном правонарушении может быть рассмотрено в отсутствие лица, в отношен</w:t>
      </w:r>
      <w:r>
        <w:t xml:space="preserve">ии которого ведется производство об административном правонарушении в случаях, если имеются </w:t>
      </w:r>
      <w:r>
        <w:t>данные о надлежащем его извещении, о времени и месте рассмотрения дела и если от него не поступило ходатайство об отложении рассмотрения дела.</w:t>
      </w:r>
    </w:p>
    <w:p w:rsidR="00A77B3E" w:rsidP="00B6118F">
      <w:pPr>
        <w:jc w:val="both"/>
      </w:pPr>
      <w:r>
        <w:t xml:space="preserve">      </w:t>
      </w:r>
      <w:r>
        <w:tab/>
        <w:t>Принимая во вн</w:t>
      </w:r>
      <w:r>
        <w:t xml:space="preserve">имание указанные обстоятельства, в соответствии с пунктом 4 части 1 статьи 29.7 </w:t>
      </w:r>
      <w:r>
        <w:t>КоАП</w:t>
      </w:r>
      <w:r>
        <w:t xml:space="preserve"> РФ, суд рассматривает дело без участия лица, привлекаемого к административной ответственности. </w:t>
      </w:r>
    </w:p>
    <w:p w:rsidR="00A77B3E" w:rsidP="00B6118F">
      <w:pPr>
        <w:jc w:val="both"/>
      </w:pPr>
      <w:r>
        <w:t xml:space="preserve">        Суд, исследовав материалы дела, приходит к выводу о правомерности в</w:t>
      </w:r>
      <w:r>
        <w:t>менения в действия юридического лица ТСН «Солнце и море» состава административного правонарушения, предусмотренного ст.19.7  Кодекса РФ об административных правонарушениях.</w:t>
      </w:r>
    </w:p>
    <w:p w:rsidR="00A77B3E" w:rsidP="00B6118F">
      <w:pPr>
        <w:jc w:val="both"/>
      </w:pPr>
      <w:r>
        <w:t xml:space="preserve">  </w:t>
      </w:r>
      <w:r>
        <w:tab/>
        <w:t xml:space="preserve">В соответствии со ст. 2.1  </w:t>
      </w:r>
      <w:r>
        <w:t>КоАП</w:t>
      </w:r>
      <w:r>
        <w:t xml:space="preserve"> РФ  административным правонарушением признается </w:t>
      </w:r>
      <w:r>
        <w:t xml:space="preserve">противоправное, виновное действие (бездействие) физического или юридического лица, за которое настоящим Кодексом или законами субъектов  Российской  Федерации об административных правонарушениях установлена административная ответственность. </w:t>
      </w:r>
    </w:p>
    <w:p w:rsidR="00A77B3E" w:rsidP="00B6118F">
      <w:pPr>
        <w:ind w:firstLine="720"/>
        <w:jc w:val="both"/>
      </w:pPr>
      <w:r>
        <w:t>Согласно ч.2 с</w:t>
      </w:r>
      <w:r>
        <w:t xml:space="preserve">т. 20 Жилищного кодекса РФ, государственный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в </w:t>
      </w:r>
      <w:r>
        <w:t>порядке</w:t>
      </w:r>
      <w:r>
        <w:t xml:space="preserve"> установленном высшим исполнительным органом го</w:t>
      </w:r>
      <w:r>
        <w:t>сударственной власти в субъекте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</w:t>
      </w:r>
    </w:p>
    <w:p w:rsidR="00A77B3E" w:rsidP="00B6118F">
      <w:pPr>
        <w:ind w:firstLine="720"/>
        <w:jc w:val="both"/>
      </w:pPr>
      <w:r>
        <w:t>Постановлением Совета министров Республики Крым от 27.06.2014 г. №17</w:t>
      </w:r>
      <w:r>
        <w:t>3 утверждено Положение об Инспекции по жилищному надзору Республики Крым.</w:t>
      </w:r>
      <w:r>
        <w:tab/>
      </w:r>
    </w:p>
    <w:p w:rsidR="00A77B3E" w:rsidP="00B6118F">
      <w:pPr>
        <w:jc w:val="both"/>
      </w:pPr>
      <w:r>
        <w:t xml:space="preserve"> </w:t>
      </w:r>
      <w:r>
        <w:tab/>
        <w:t xml:space="preserve">Согласно пункта 1.1 указанного Положения Инспекция по жилищному надзору Республики Крым  является органом исполнительной власти, осуществляющим государственный жилищный надзор на </w:t>
      </w:r>
      <w:r>
        <w:t>территории Республики Крым.</w:t>
      </w:r>
    </w:p>
    <w:p w:rsidR="00A77B3E" w:rsidP="00B6118F">
      <w:pPr>
        <w:jc w:val="both"/>
      </w:pPr>
      <w:r>
        <w:t xml:space="preserve"> </w:t>
      </w:r>
      <w:r>
        <w:tab/>
        <w:t>В соответствии с п.7 ст.138 Жилищного кодекса РФ, товарищество собственников жилья обязаны вести реестр членов товарищества и ежегодно в течение первого квартала текущего года направлять копию этого реестра в органы исполнител</w:t>
      </w:r>
      <w:r>
        <w:t>ьной власти субъектов Российской Федерации, указанные в части 2 статьи 20 настоящего Кодекса.</w:t>
      </w:r>
    </w:p>
    <w:p w:rsidR="00A77B3E" w:rsidP="00B6118F">
      <w:pPr>
        <w:jc w:val="both"/>
      </w:pPr>
      <w:r>
        <w:tab/>
        <w:t xml:space="preserve"> В соответствии со ст. 19.7 </w:t>
      </w:r>
      <w:r>
        <w:t>КоАП</w:t>
      </w:r>
      <w:r>
        <w:t xml:space="preserve"> РФ, непредставление в государственный орган (должностному лицу), осуществляющий (осуществляющему) государственный контроль (надз</w:t>
      </w:r>
      <w:r>
        <w:t>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влечет предупреждение или наложение административного штрафа на граждан в размере от ста до тр</w:t>
      </w:r>
      <w:r>
        <w:t xml:space="preserve">ехсот рублей; на должностных лиц - от трехсот до пятисот рублей; на юридических лиц - от трех тысяч до пяти тысяч рублей.         </w:t>
      </w:r>
    </w:p>
    <w:p w:rsidR="00A77B3E" w:rsidP="00B6118F">
      <w:pPr>
        <w:jc w:val="both"/>
      </w:pPr>
      <w:r>
        <w:tab/>
        <w:t>Вина юридического лица в совершении административного правонарушения подтверждается совокупностью исследованных в судебном з</w:t>
      </w:r>
      <w:r>
        <w:t>аседании доказательств:</w:t>
      </w:r>
    </w:p>
    <w:p w:rsidR="00A77B3E" w:rsidP="00B6118F">
      <w:pPr>
        <w:jc w:val="both"/>
      </w:pPr>
      <w:r>
        <w:t>- протоколом об административном правонарушении №номер</w:t>
      </w:r>
      <w:r>
        <w:t xml:space="preserve"> от дата, согласно которого юридическое лицо ТСН «Солнце и море» не представило в срок до 31 марта 2018 г. в Инспекцию по жилищному надзору Республики Крым копию реестра членов това</w:t>
      </w:r>
      <w:r>
        <w:t>рищества, чем нарушило п. 7 ст. 138 ЖК РФ, согласно которого товарищества собственников недвижимости обязано вести реестр членов товарищества и ежегодно в течени</w:t>
      </w:r>
      <w:r>
        <w:t>и</w:t>
      </w:r>
      <w:r>
        <w:t xml:space="preserve"> первого квартала текущего года направлять </w:t>
      </w:r>
      <w:r>
        <w:t xml:space="preserve">копию этого реестра в органы исполнительной власти </w:t>
      </w:r>
      <w:r>
        <w:t>субъектов Российской Федерации (л.д.1-3);</w:t>
      </w:r>
    </w:p>
    <w:p w:rsidR="00A77B3E" w:rsidP="00B6118F">
      <w:pPr>
        <w:jc w:val="both"/>
      </w:pPr>
      <w:r>
        <w:t>- выпиской из Единого государственного реестра юридических лиц от дата</w:t>
      </w:r>
      <w:r>
        <w:t>, согласно которого Товарищество собственников недвижимости «Солнце и море» является юридическим лицом, зарегистрировано дата</w:t>
      </w:r>
      <w:r>
        <w:t>.</w:t>
      </w:r>
      <w:r>
        <w:t xml:space="preserve"> (</w:t>
      </w:r>
      <w:r>
        <w:t>л</w:t>
      </w:r>
      <w:r>
        <w:t>.д.4-7);</w:t>
      </w:r>
    </w:p>
    <w:p w:rsidR="00A77B3E" w:rsidP="00B6118F">
      <w:pPr>
        <w:ind w:firstLine="720"/>
        <w:jc w:val="both"/>
      </w:pPr>
      <w:r>
        <w:t>Таким образом, исследовав совокупность имеющихся по делу доказательств, суд находит полностью доказанной вину юридического лица-товарищества собственников недвижимости «Солнце и море» и квалифицирует его действия по ст.19.7  Кодекса РФ об админист</w:t>
      </w:r>
      <w:r>
        <w:t>ративных правонарушениях, поскольку им не предоставлено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t>.</w:t>
      </w:r>
    </w:p>
    <w:p w:rsidR="00A77B3E" w:rsidP="00B6118F">
      <w:pPr>
        <w:ind w:firstLine="720"/>
        <w:jc w:val="both"/>
      </w:pPr>
      <w:r>
        <w:t xml:space="preserve">При назначении наказания, согласно ст. 4.1 </w:t>
      </w:r>
      <w:r>
        <w:t>КоАП</w:t>
      </w:r>
      <w:r>
        <w:t xml:space="preserve"> РФ мировой судья учитывает характер совершенного административного правонарушения, личность виновного, имущественное положение юридического лица,    обстоятельства, смягчающие и отягчающие административную </w:t>
      </w:r>
      <w:r>
        <w:t>ответственность.</w:t>
      </w:r>
    </w:p>
    <w:p w:rsidR="00A77B3E" w:rsidP="00B6118F">
      <w:pPr>
        <w:jc w:val="both"/>
      </w:pPr>
      <w:r>
        <w:t xml:space="preserve">      </w:t>
      </w:r>
      <w:r>
        <w:tab/>
        <w:t xml:space="preserve">Обстоятельств, смягчающих и отягчающих административную ответственность, предусмотренных ст.ст.4.2, 4.3. </w:t>
      </w:r>
      <w:r>
        <w:t>КоАП</w:t>
      </w:r>
      <w:r>
        <w:t xml:space="preserve"> РФ, судом не установлено.</w:t>
      </w:r>
    </w:p>
    <w:p w:rsidR="00A77B3E" w:rsidP="00B6118F">
      <w:pPr>
        <w:jc w:val="both"/>
      </w:pPr>
      <w:r>
        <w:t xml:space="preserve">       </w:t>
      </w:r>
      <w:r>
        <w:tab/>
        <w:t xml:space="preserve">С учетом изложенного, суд считает возможным назначить юридическому лицу- товариществу </w:t>
      </w:r>
      <w:r>
        <w:t xml:space="preserve">собственников недвижимости «Солнце и море» наказание в виде административного штрафа, в минимальном размере, предусмотренном ст. 19.7 </w:t>
      </w:r>
      <w:r>
        <w:t>КоАП</w:t>
      </w:r>
      <w:r>
        <w:t xml:space="preserve"> РФ.</w:t>
      </w:r>
    </w:p>
    <w:p w:rsidR="00A77B3E" w:rsidP="00B6118F">
      <w:pPr>
        <w:ind w:firstLine="720"/>
        <w:jc w:val="both"/>
      </w:pPr>
      <w:r>
        <w:t>Руководствуясь ст.ст.23.1, 29.9-29.11 Кодекса РФ об административных правонарушениях, мировой судья,</w:t>
      </w:r>
    </w:p>
    <w:p w:rsidR="00A77B3E" w:rsidP="00B6118F">
      <w:pPr>
        <w:jc w:val="both"/>
      </w:pPr>
    </w:p>
    <w:p w:rsidR="00A77B3E" w:rsidP="00B6118F">
      <w:pPr>
        <w:jc w:val="center"/>
      </w:pPr>
      <w:r>
        <w:t>ПОСТАНОВИЛ</w:t>
      </w:r>
      <w:r>
        <w:t>:</w:t>
      </w:r>
    </w:p>
    <w:p w:rsidR="00A77B3E" w:rsidP="00B6118F">
      <w:pPr>
        <w:jc w:val="both"/>
      </w:pPr>
    </w:p>
    <w:p w:rsidR="00A77B3E" w:rsidP="00B6118F">
      <w:pPr>
        <w:ind w:firstLine="720"/>
        <w:jc w:val="both"/>
      </w:pPr>
      <w:r>
        <w:t xml:space="preserve">Признать юридическое лицо - Товарищество собственников недвижимости  «Солнце и море» виновным в совершении административного  правонарушения, предусмотренного ст.19.7 </w:t>
      </w:r>
      <w:r>
        <w:t>КоАП</w:t>
      </w:r>
      <w:r>
        <w:t xml:space="preserve"> РФ и назначить  административное  наказание в виде административного штрафа в раз</w:t>
      </w:r>
      <w:r>
        <w:t>мере 3000 (три тысячи) рублей.</w:t>
      </w:r>
    </w:p>
    <w:p w:rsidR="00A77B3E" w:rsidP="00B6118F">
      <w:pPr>
        <w:ind w:firstLine="720"/>
        <w:jc w:val="both"/>
      </w:pPr>
      <w:r>
        <w:t xml:space="preserve">Реквизиты для уплаты штрафа: </w:t>
      </w:r>
      <w:r>
        <w:t>р</w:t>
      </w:r>
      <w:r>
        <w:t>/с 40101810335100010001 Отделение Республика Крым г</w:t>
      </w:r>
      <w:r>
        <w:t>.С</w:t>
      </w:r>
      <w:r>
        <w:t>имферополь Инспекция по жилищному надзору Республики Крым л/с 04752203350  ОКТМО 35656000 ИНН 9102012996 БИК 043510001 КПП 910201001 КБК 83911</w:t>
      </w:r>
      <w:r>
        <w:t>690050050000140,постановление №5-164/93/2018.</w:t>
      </w:r>
    </w:p>
    <w:p w:rsidR="00A77B3E" w:rsidP="00B6118F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6118F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</w:t>
      </w:r>
      <w:r>
        <w:t>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B6118F">
      <w:pPr>
        <w:jc w:val="both"/>
      </w:pPr>
      <w:r>
        <w:t>Разъяснить юридическому лицу ТСН «Солнце и море», что в случае неуплаты шт</w:t>
      </w:r>
      <w:r>
        <w:t xml:space="preserve">рафа оно может быть привлечено к административной ответственности за несвоевременную уплату штрафа по ч. 1 ст. 20.25 </w:t>
      </w:r>
      <w:r>
        <w:t>КоАП</w:t>
      </w:r>
      <w:r>
        <w:t xml:space="preserve"> РФ.</w:t>
      </w:r>
    </w:p>
    <w:p w:rsidR="00A77B3E" w:rsidP="00B6118F">
      <w:pPr>
        <w:jc w:val="both"/>
      </w:pPr>
      <w:r>
        <w:t xml:space="preserve">       </w:t>
      </w:r>
      <w:r>
        <w:tab/>
        <w:t xml:space="preserve">Постановление может быть обжаловано в Черноморский районный суд Республики Крым через судебный участок № 93 Черноморского </w:t>
      </w:r>
      <w:r>
        <w:t>судебного района Республики Крым, в течение 10 суток со дня вручения или получения копии постановления.</w:t>
      </w:r>
    </w:p>
    <w:p w:rsidR="00A77B3E" w:rsidP="00B6118F">
      <w:pPr>
        <w:jc w:val="both"/>
      </w:pPr>
    </w:p>
    <w:p w:rsidR="00A77B3E" w:rsidP="00B6118F">
      <w:pPr>
        <w:jc w:val="both"/>
      </w:pPr>
    </w:p>
    <w:p w:rsidR="00A77B3E" w:rsidP="00B6118F">
      <w:pPr>
        <w:jc w:val="both"/>
      </w:pPr>
      <w:r>
        <w:t xml:space="preserve">Мировой судья </w:t>
      </w:r>
      <w:r>
        <w:tab/>
      </w:r>
      <w:r>
        <w:tab/>
        <w:t xml:space="preserve">                подпись </w:t>
      </w:r>
      <w:r>
        <w:t xml:space="preserve">    </w:t>
      </w:r>
      <w:r>
        <w:tab/>
      </w:r>
      <w:r>
        <w:tab/>
        <w:t xml:space="preserve">                  И.В. </w:t>
      </w:r>
      <w:r>
        <w:t>Солодченко</w:t>
      </w:r>
    </w:p>
    <w:p w:rsidR="00A77B3E" w:rsidP="00B6118F">
      <w:pPr>
        <w:jc w:val="both"/>
      </w:pPr>
    </w:p>
    <w:p w:rsidR="00B6118F" w:rsidP="00B6118F">
      <w:pPr>
        <w:jc w:val="both"/>
      </w:pPr>
    </w:p>
    <w:p w:rsidR="00B6118F" w:rsidP="00B6118F">
      <w:pPr>
        <w:jc w:val="both"/>
      </w:pPr>
      <w:r>
        <w:t>Согласовано</w:t>
      </w:r>
    </w:p>
    <w:p w:rsidR="00B6118F" w:rsidP="00B6118F">
      <w:pPr>
        <w:jc w:val="both"/>
      </w:pPr>
    </w:p>
    <w:p w:rsidR="00B6118F" w:rsidP="00B6118F">
      <w:pPr>
        <w:jc w:val="both"/>
      </w:pPr>
      <w:r>
        <w:t>Мировой судья                                     подпись                                    И.В. Солодченко</w:t>
      </w:r>
    </w:p>
    <w:p w:rsidR="00A77B3E" w:rsidP="00B6118F">
      <w:pPr>
        <w:jc w:val="both"/>
      </w:pPr>
    </w:p>
    <w:sectPr w:rsidSect="00B6118F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070"/>
    <w:rsid w:val="00A77B3E"/>
    <w:rsid w:val="00B6118F"/>
    <w:rsid w:val="00F60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0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