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 5-93-175/2017</w:t>
      </w:r>
    </w:p>
    <w:p w:rsidR="00A77B3E"/>
    <w:p w:rsidR="00A77B3E" w:rsidP="00254CC2">
      <w:pPr>
        <w:jc w:val="center"/>
      </w:pPr>
      <w:r>
        <w:t>П О С Т А Н О В Л Е Н И Е</w:t>
      </w:r>
    </w:p>
    <w:p w:rsidR="00A77B3E"/>
    <w:p w:rsidR="00A77B3E" w:rsidP="00254CC2">
      <w:pPr>
        <w:jc w:val="both"/>
      </w:pPr>
      <w:r>
        <w:t xml:space="preserve">20.06.2017 года                                                                                  </w:t>
      </w:r>
      <w:r>
        <w:t>пгт. Черноморское</w:t>
      </w:r>
    </w:p>
    <w:p w:rsidR="00A77B3E" w:rsidP="00254CC2">
      <w:pPr>
        <w:jc w:val="both"/>
      </w:pPr>
    </w:p>
    <w:p w:rsidR="00A77B3E" w:rsidP="00254CC2">
      <w:pPr>
        <w:jc w:val="both"/>
      </w:pPr>
      <w:r>
        <w:t>Мировой судья судебного участка № 93 Черноморского судебного района Республики Крым Солодченко И.В. рассмотрев материалы дела об административном правонарушении  поступившего из ОМВД  России по Черноморскому району в отношении  Сытник А.</w:t>
      </w:r>
      <w:r>
        <w:t>Н.</w:t>
      </w:r>
      <w:r>
        <w:t>, паспортные данные,</w:t>
      </w:r>
      <w:r>
        <w:t xml:space="preserve"> зарегистрированного по адресу: адрес </w:t>
      </w:r>
    </w:p>
    <w:p w:rsidR="00A77B3E" w:rsidP="00254CC2">
      <w:pPr>
        <w:jc w:val="both"/>
      </w:pPr>
      <w:r>
        <w:tab/>
        <w:t>привлекаемого к административной ответственности по ч. 3 ст. 19.24 КоАП РФ</w:t>
      </w:r>
    </w:p>
    <w:p w:rsidR="00A77B3E" w:rsidP="00254CC2">
      <w:pPr>
        <w:jc w:val="both"/>
      </w:pPr>
      <w:r>
        <w:t xml:space="preserve"> </w:t>
      </w:r>
    </w:p>
    <w:p w:rsidR="00A77B3E" w:rsidP="00254CC2">
      <w:pPr>
        <w:jc w:val="center"/>
      </w:pPr>
      <w:r>
        <w:t>УСТАНОВИЛ:</w:t>
      </w:r>
    </w:p>
    <w:p w:rsidR="00A77B3E" w:rsidP="00254CC2">
      <w:pPr>
        <w:jc w:val="both"/>
      </w:pPr>
    </w:p>
    <w:p w:rsidR="00A77B3E" w:rsidP="00254CC2">
      <w:pPr>
        <w:ind w:firstLine="720"/>
        <w:jc w:val="both"/>
      </w:pPr>
      <w:r>
        <w:t>дата в время участковым уполномоченным поли</w:t>
      </w:r>
      <w:r>
        <w:t>ции ГУУП ОУУП и ПДН ОМВД России по Черноморскому району лейтенантом полиции фио был составлен протокол №РК132877/1486 об административном правонарушении в отношении фио, предусмотренным ч. 3 ст. 19.24 КоАП РФ.</w:t>
      </w:r>
      <w:r>
        <w:tab/>
        <w:t xml:space="preserve"> </w:t>
      </w:r>
    </w:p>
    <w:p w:rsidR="00A77B3E" w:rsidP="00254CC2">
      <w:pPr>
        <w:jc w:val="both"/>
      </w:pPr>
      <w:r>
        <w:t xml:space="preserve"> </w:t>
      </w:r>
      <w:r>
        <w:tab/>
        <w:t>Указанное правонарушение выразилось в том,</w:t>
      </w:r>
      <w:r>
        <w:t xml:space="preserve"> что дата в время  гр. Сытник А.Н. не находился дома при проведении проверки по месту жительства, чем нарушил ограничения установленные решением Черноморского районного суда Республики Крым от дата, а именно пункт 1 - находится по месту жительства с 22-00 </w:t>
      </w:r>
      <w:r>
        <w:t xml:space="preserve">до 06-00 следующего дня. </w:t>
      </w:r>
    </w:p>
    <w:p w:rsidR="00A77B3E" w:rsidP="00254CC2">
      <w:pPr>
        <w:ind w:firstLine="720"/>
        <w:jc w:val="both"/>
      </w:pPr>
      <w:r>
        <w:t>дата постановлением мирового судьи судебного участка №</w:t>
      </w:r>
      <w:r>
        <w:t xml:space="preserve"> 92 Черноморского судебного района Республики Крым производство по делу об административном правонарушении в отношении Сытник А.Н. по ч.3 ст. 19.24 КоАП РФ прекраще</w:t>
      </w:r>
      <w:r>
        <w:t xml:space="preserve">но в связи с отсутствием состава административного правонарушения.   </w:t>
      </w:r>
    </w:p>
    <w:p w:rsidR="00A77B3E" w:rsidP="00254CC2">
      <w:pPr>
        <w:ind w:firstLine="720"/>
        <w:jc w:val="both"/>
      </w:pPr>
      <w:r>
        <w:t>Решением  судьи Черноморского районного суда Республики Крым  от дата, № номер</w:t>
      </w:r>
      <w:r>
        <w:t xml:space="preserve">, постановление мирового судьи судебного участка № 92 Черноморского судебного района Республики Крым от </w:t>
      </w:r>
      <w:r>
        <w:t xml:space="preserve"> дата отменено,  административный материал направлен в судебный участок № 93 Черноморского судебного района Республики Крым на новое рассмотрение. </w:t>
      </w:r>
    </w:p>
    <w:p w:rsidR="00A77B3E" w:rsidP="00254CC2">
      <w:pPr>
        <w:ind w:firstLine="720"/>
        <w:jc w:val="both"/>
      </w:pPr>
      <w:r>
        <w:t>Указанный административный материал поступил на судебный участок № 93 Черноморского судебного района Республ</w:t>
      </w:r>
      <w:r>
        <w:t>ики Крым дата, вх. № номер.</w:t>
      </w:r>
    </w:p>
    <w:p w:rsidR="00A77B3E" w:rsidP="00254CC2">
      <w:pPr>
        <w:ind w:firstLine="720"/>
        <w:jc w:val="both"/>
      </w:pPr>
      <w:r>
        <w:t xml:space="preserve">В судебном заседании лицо, привлекаемое к административной ответственности Сытник А.Н. заявил письменное ходатайство о прекращении производства по делу в связи с истечением сроков привлечения к административной ответственности. </w:t>
      </w:r>
    </w:p>
    <w:p w:rsidR="00A77B3E" w:rsidP="00254CC2">
      <w:pPr>
        <w:ind w:firstLine="720"/>
        <w:jc w:val="both"/>
      </w:pPr>
      <w:r>
        <w:t xml:space="preserve">Судья, изучив материалы дела, оценив представленные доказательства, выслушав лицо, привлекаемое к административной ответственности приходит к следующему. </w:t>
      </w:r>
    </w:p>
    <w:p w:rsidR="00A77B3E" w:rsidP="00254CC2">
      <w:pPr>
        <w:jc w:val="both"/>
      </w:pPr>
      <w:r>
        <w:t xml:space="preserve"> </w:t>
      </w:r>
      <w:r>
        <w:tab/>
        <w:t>В соответствии со ст. 4.5 КоАП РФ постановление по делу об административном правонарушении, предусм</w:t>
      </w:r>
      <w:r>
        <w:t xml:space="preserve">отренном ч. 3 ст. 19.24 КоАП РФ, не </w:t>
      </w:r>
      <w:r>
        <w:t>может быть вынесено по истечении трех месяцев со дня совершения административного правонарушения.</w:t>
      </w:r>
      <w:r>
        <w:tab/>
      </w:r>
    </w:p>
    <w:p w:rsidR="00A77B3E" w:rsidP="00254CC2">
      <w:pPr>
        <w:jc w:val="both"/>
      </w:pPr>
      <w:r>
        <w:t xml:space="preserve"> </w:t>
      </w:r>
      <w:r>
        <w:tab/>
        <w:t>Срок давности привлечения к  административной ответственности исчисляется по общим правилам исчисления сроков - со дня,</w:t>
      </w:r>
      <w:r>
        <w:t xml:space="preserve">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</w:t>
      </w:r>
      <w:r>
        <w:t>о дня, следующего за последним днем периода, предоставленного для исполнения соответствующей обязанности. То есть в данном случае срок давности привлечения к административной ответственности Сытник А.Н. по ч.3 ст. 19.24  КоАП РФ начинает течь с дата и сост</w:t>
      </w:r>
      <w:r>
        <w:t>авляет 3 месяца.</w:t>
      </w:r>
    </w:p>
    <w:p w:rsidR="00A77B3E" w:rsidP="00254CC2">
      <w:pPr>
        <w:jc w:val="both"/>
      </w:pPr>
      <w:r>
        <w:t xml:space="preserve"> </w:t>
      </w:r>
      <w:r>
        <w:tab/>
        <w:t>Статьей 4.5 КоАП РФ установлены сроки давности привлечения к административной ответственности, истечение которых является безусловным основанием, исключающим производство по делу об административном правонарушении в соответствии с требов</w:t>
      </w:r>
      <w:r>
        <w:t xml:space="preserve">аниями пункта 6 части 1 статьи 24.5 КоАП РФ. </w:t>
      </w:r>
    </w:p>
    <w:p w:rsidR="00A77B3E" w:rsidP="00254CC2">
      <w:pPr>
        <w:jc w:val="both"/>
      </w:pPr>
      <w:r>
        <w:t>Согласно пункту 6 части 1 статьи 24.5 КоАП РФ,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</w:t>
      </w:r>
      <w:r>
        <w:t xml:space="preserve"> к административной ответственности. </w:t>
      </w:r>
    </w:p>
    <w:p w:rsidR="00A77B3E" w:rsidP="00254CC2">
      <w:pPr>
        <w:jc w:val="both"/>
      </w:pPr>
      <w:r>
        <w:t xml:space="preserve"> </w:t>
      </w:r>
      <w:r>
        <w:tab/>
        <w:t>Поскольку на момент рассмотрения дела истёк срок привлечения к административной ответственности, установленный статьёй 4.5 КоАП РФ, обстоятельств, свидетельствующих о прерывании или приостановлении соответствующего с</w:t>
      </w:r>
      <w:r>
        <w:t>рока судом не установлено, производство по делу подлежит прекращению.</w:t>
      </w:r>
    </w:p>
    <w:p w:rsidR="00A77B3E" w:rsidP="00254CC2">
      <w:pPr>
        <w:jc w:val="both"/>
      </w:pPr>
      <w:r>
        <w:tab/>
        <w:t xml:space="preserve">Руководствуясь пунктом 6 части 1 статьи 24.5 КоАП РФ, мировой судья, - </w:t>
      </w:r>
    </w:p>
    <w:p w:rsidR="00A77B3E" w:rsidP="00254CC2">
      <w:pPr>
        <w:jc w:val="both"/>
      </w:pPr>
    </w:p>
    <w:p w:rsidR="00A77B3E" w:rsidP="00254CC2">
      <w:pPr>
        <w:jc w:val="center"/>
      </w:pPr>
      <w:r>
        <w:t>ПОСТАНОВИЛ:</w:t>
      </w:r>
    </w:p>
    <w:p w:rsidR="00A77B3E" w:rsidP="00254CC2">
      <w:pPr>
        <w:jc w:val="both"/>
      </w:pPr>
    </w:p>
    <w:p w:rsidR="00A77B3E" w:rsidP="00254CC2">
      <w:pPr>
        <w:jc w:val="both"/>
      </w:pPr>
      <w:r>
        <w:t xml:space="preserve"> </w:t>
      </w:r>
      <w:r>
        <w:tab/>
        <w:t xml:space="preserve">Производство по делу об административном правонарушении, предусмотренным ч.3 ст. 19.24 КоАП РФ в </w:t>
      </w:r>
      <w:r>
        <w:t>отношении Сытник А.</w:t>
      </w:r>
      <w:r>
        <w:t>Н.</w:t>
      </w:r>
      <w:r>
        <w:t xml:space="preserve">, прекратить за истечением сроков давности привлечения к административной ответственности. </w:t>
      </w:r>
    </w:p>
    <w:p w:rsidR="00A77B3E" w:rsidP="00254CC2">
      <w:pPr>
        <w:jc w:val="both"/>
      </w:pPr>
      <w:r>
        <w:tab/>
        <w:t xml:space="preserve">Постановление может быть обжаловано в Черноморский районный суд Республики Крым через мирового судью судебного участка № 93 </w:t>
      </w:r>
      <w:r>
        <w:t xml:space="preserve">Черноморского судебного района Республики Крым в течении 10 суток с момента получения копии постановления. </w:t>
      </w:r>
    </w:p>
    <w:p w:rsidR="00A77B3E" w:rsidP="00254CC2">
      <w:pPr>
        <w:jc w:val="both"/>
      </w:pPr>
    </w:p>
    <w:p w:rsidR="00A77B3E" w:rsidP="00254CC2">
      <w:pPr>
        <w:jc w:val="both"/>
      </w:pPr>
    </w:p>
    <w:p w:rsidR="00254CC2" w:rsidP="00254CC2">
      <w:pPr>
        <w:jc w:val="both"/>
      </w:pPr>
      <w:r>
        <w:t>Мировой судья                                   подпись</w:t>
      </w:r>
      <w:r>
        <w:t xml:space="preserve">                                       И.В. Солодченко</w:t>
      </w:r>
    </w:p>
    <w:p w:rsidR="00254CC2" w:rsidP="00254CC2">
      <w:pPr>
        <w:jc w:val="both"/>
      </w:pPr>
    </w:p>
    <w:p w:rsidR="00254CC2" w:rsidP="00254CC2">
      <w:pPr>
        <w:jc w:val="both"/>
      </w:pPr>
      <w:r>
        <w:t>Согласовано:</w:t>
      </w:r>
    </w:p>
    <w:p w:rsidR="00254CC2" w:rsidP="00254CC2">
      <w:pPr>
        <w:jc w:val="both"/>
      </w:pPr>
    </w:p>
    <w:p w:rsidR="00A77B3E" w:rsidP="00254CC2">
      <w:pPr>
        <w:jc w:val="both"/>
      </w:pPr>
      <w:r>
        <w:t>Мировой судья                                  подпись                                       И.В. Солодченко</w:t>
      </w:r>
      <w:r>
        <w:t xml:space="preserve"> </w:t>
      </w:r>
    </w:p>
    <w:p w:rsidR="00A77B3E" w:rsidP="00254CC2">
      <w:pPr>
        <w:jc w:val="both"/>
      </w:pPr>
    </w:p>
    <w:p w:rsidR="00A77B3E" w:rsidP="00254CC2">
      <w:pPr>
        <w:jc w:val="both"/>
      </w:pPr>
    </w:p>
    <w:p w:rsidR="00A77B3E" w:rsidP="00254CC2">
      <w:pPr>
        <w:jc w:val="both"/>
      </w:pPr>
    </w:p>
    <w:p w:rsidR="00A77B3E" w:rsidP="00254CC2">
      <w:pPr>
        <w:jc w:val="both"/>
      </w:pPr>
    </w:p>
    <w:p w:rsidR="00A77B3E"/>
    <w:p w:rsidR="00A77B3E"/>
    <w:sectPr w:rsidSect="002F17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7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