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75276">
      <w:pPr>
        <w:jc w:val="right"/>
      </w:pPr>
      <w:r>
        <w:t>УИД 91MS0093-01-2020-000613-21</w:t>
      </w:r>
    </w:p>
    <w:p w:rsidR="00A77B3E" w:rsidP="00F75276">
      <w:pPr>
        <w:jc w:val="right"/>
      </w:pPr>
      <w:r>
        <w:t>Дело № 5-181/93/2020</w:t>
      </w:r>
    </w:p>
    <w:p w:rsidR="00A77B3E" w:rsidP="00F75276">
      <w:pPr>
        <w:jc w:val="center"/>
      </w:pPr>
    </w:p>
    <w:p w:rsidR="00A77B3E" w:rsidP="00F75276">
      <w:pPr>
        <w:jc w:val="center"/>
      </w:pPr>
      <w:r>
        <w:t>П О С Т А Н О В Л Е Н И Е</w:t>
      </w:r>
    </w:p>
    <w:p w:rsidR="00A77B3E" w:rsidP="00F75276">
      <w:pPr>
        <w:jc w:val="center"/>
      </w:pPr>
    </w:p>
    <w:p w:rsidR="00A77B3E" w:rsidP="00F75276">
      <w:pPr>
        <w:jc w:val="center"/>
      </w:pPr>
      <w:r>
        <w:t xml:space="preserve">28 июля 2020 года                        </w:t>
      </w:r>
      <w:r>
        <w:tab/>
      </w:r>
      <w:r>
        <w:tab/>
        <w:t xml:space="preserve">   п. </w:t>
      </w:r>
      <w:r>
        <w:t>Черноморское</w:t>
      </w:r>
      <w:r>
        <w:t>, Республика Крым</w:t>
      </w:r>
    </w:p>
    <w:p w:rsidR="00A77B3E"/>
    <w:p w:rsidR="00A77B3E" w:rsidP="00F75276">
      <w:pPr>
        <w:jc w:val="both"/>
      </w:pPr>
      <w:r>
        <w:t xml:space="preserve">Мировой судья судебного участка № 92 Черноморского судебного района Республики Крым, и.о. </w:t>
      </w:r>
      <w:r>
        <w:t xml:space="preserve">мирового судьи судебного участка №93 Черноморского судебного района Республики Крым Байбарза О.В., рассмотрев  в открытом судебном заседании административный материал,  об административном правонарушении в отношении </w:t>
      </w:r>
      <w:r>
        <w:t>Амелина</w:t>
      </w:r>
      <w:r>
        <w:t xml:space="preserve"> Руслана Михайловича, ПАСПОРТНЫЕ ДАННЫЕ</w:t>
      </w:r>
      <w:r>
        <w:t>, гражданина РФ, не женатого, имеющего III группу инвалидности, зарегистрированного и проживающего по адресу:</w:t>
      </w:r>
      <w:r>
        <w:t xml:space="preserve"> АДРЕС</w:t>
      </w:r>
    </w:p>
    <w:p w:rsidR="00A77B3E" w:rsidP="00F75276">
      <w:pPr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F75276">
      <w:pPr>
        <w:jc w:val="center"/>
      </w:pPr>
      <w:r>
        <w:t>У С Т А Н О В И Л:</w:t>
      </w:r>
    </w:p>
    <w:p w:rsidR="00A77B3E"/>
    <w:p w:rsidR="00A77B3E" w:rsidP="00F75276">
      <w:pPr>
        <w:jc w:val="both"/>
      </w:pPr>
      <w:r>
        <w:t xml:space="preserve">          </w:t>
      </w:r>
      <w:r>
        <w:t>Амелин</w:t>
      </w:r>
      <w:r>
        <w:t xml:space="preserve"> Р.М. совершил админ</w:t>
      </w:r>
      <w:r>
        <w:t xml:space="preserve">истративное правонарушение,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F75276">
      <w:pPr>
        <w:jc w:val="both"/>
      </w:pPr>
      <w:r>
        <w:t xml:space="preserve">          </w:t>
      </w:r>
      <w:r>
        <w:t xml:space="preserve">ДАТА ВРЕМЯ </w:t>
      </w:r>
      <w:r>
        <w:t xml:space="preserve"> </w:t>
      </w:r>
      <w:r>
        <w:t>Амелин</w:t>
      </w:r>
      <w:r>
        <w:t xml:space="preserve"> Р.М. находясь по адресу: адрес, </w:t>
      </w:r>
      <w:r>
        <w:t>в нарушение ст. 32.2 ч. 1 КоАП РФ, не уплатил в установленный законом срок административный штраф в размере 30000,00 рублей по постановлению Мирового судьи судебного участка №93 Черноморского судебного района Республики Крым по делу об административном пра</w:t>
      </w:r>
      <w:r>
        <w:t>вонарушении №5-86/93/2020 от дата, вступившего в законную силу дата, то есть совершил административное</w:t>
      </w:r>
      <w:r>
        <w:t xml:space="preserve"> правонарушение предусмотренное ст.20.25 ч.1 КоАП РФ.</w:t>
      </w:r>
    </w:p>
    <w:p w:rsidR="00A77B3E" w:rsidP="00F75276">
      <w:pPr>
        <w:jc w:val="both"/>
      </w:pPr>
      <w:r>
        <w:t xml:space="preserve"> </w:t>
      </w:r>
      <w:r>
        <w:tab/>
        <w:t xml:space="preserve">В судебном заседании </w:t>
      </w:r>
      <w:r>
        <w:t>Амелин</w:t>
      </w:r>
      <w:r>
        <w:t xml:space="preserve"> Р.М. свою вину признал полностью, раскаялся в содеянном. При этом подт</w:t>
      </w:r>
      <w:r>
        <w:t>вердил достоверность изложенных в административном материале обстоятельств пояснил, что штраф оплачен частично в размере 14 500 (четырнадцать тысяч пятьсот) рублей, однако по состоянию на дата задолженность по оплате штрафа составляет 15 500 (пятнадцать ты</w:t>
      </w:r>
      <w:r>
        <w:t xml:space="preserve">сяч пятьсот) рублей. </w:t>
      </w:r>
    </w:p>
    <w:p w:rsidR="00A77B3E" w:rsidP="00F75276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Амелина</w:t>
      </w:r>
      <w:r>
        <w:t xml:space="preserve"> Р.М. в совершении административного правонарушения, предусмотренного частью 1 статьи 20.25 Кодекса РФ об административ</w:t>
      </w:r>
      <w:r>
        <w:t xml:space="preserve">ных правонарушениях, установлена. </w:t>
      </w:r>
    </w:p>
    <w:p w:rsidR="00A77B3E" w:rsidP="00F7527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75276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СЕРИЯ НОМЕР ДАТА</w:t>
      </w:r>
      <w:r>
        <w:t xml:space="preserve">, из которого следует, что дата в 00-01 часов </w:t>
      </w:r>
      <w:r>
        <w:t>Амелин</w:t>
      </w:r>
      <w:r>
        <w:t xml:space="preserve"> Р.М. находясь</w:t>
      </w:r>
      <w:r>
        <w:t xml:space="preserve"> по адресу: адрес, в нарушение ст. 32.2 ч. 1 КоАП РФ, не уплатил в установленный законом срок административный штраф в размере 30000,00 рублей по постановлению Мирового судьи судебного участка №93 Черноморского судебного района Республики Крым по делу об а</w:t>
      </w:r>
      <w:r>
        <w:t>дминистративном правонарушении №5-86</w:t>
      </w:r>
      <w:r>
        <w:t xml:space="preserve">/93/2020 от дата, вступившего в законную силу дата, то есть совершил </w:t>
      </w:r>
      <w:r>
        <w:t>административное правонарушение предусмотренное ст.20.25 ч.1 КоАП РФ (л.д.1-5);</w:t>
      </w:r>
    </w:p>
    <w:p w:rsidR="00A77B3E" w:rsidP="00F75276">
      <w:pPr>
        <w:jc w:val="both"/>
      </w:pPr>
      <w:r>
        <w:tab/>
        <w:t>- копией постановления Мирового судьи судебного участка №93 Черноморск</w:t>
      </w:r>
      <w:r>
        <w:t xml:space="preserve">ого судебного района Республики Крым по делу об административном правонарушении №5-86/93/2020 от дата, вступившего в законную силу дата  (л.д.6-7); </w:t>
      </w:r>
    </w:p>
    <w:p w:rsidR="00A77B3E" w:rsidP="00F75276">
      <w:pPr>
        <w:jc w:val="both"/>
      </w:pPr>
      <w:r>
        <w:tab/>
        <w:t xml:space="preserve">- постановлением о возбуждении исполнительного производства от дата (л.д.8-9);  </w:t>
      </w:r>
    </w:p>
    <w:p w:rsidR="00A77B3E" w:rsidP="00F75276">
      <w:pPr>
        <w:jc w:val="both"/>
      </w:pPr>
      <w:r>
        <w:t xml:space="preserve">          - письменными о</w:t>
      </w:r>
      <w:r>
        <w:t xml:space="preserve">бъяснениями </w:t>
      </w:r>
      <w:r>
        <w:t>Амелина</w:t>
      </w:r>
      <w:r>
        <w:t xml:space="preserve"> Р.М. от дата (л.д. 14-15).</w:t>
      </w:r>
    </w:p>
    <w:p w:rsidR="00A77B3E" w:rsidP="00F75276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</w:t>
      </w:r>
      <w:r>
        <w:t xml:space="preserve">ения дела, не находя обстоятельств, исключающих производство по делу об административном правонарушении. </w:t>
      </w:r>
    </w:p>
    <w:p w:rsidR="00A77B3E" w:rsidP="00F75276">
      <w:pPr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</w:t>
      </w:r>
      <w:r>
        <w:t xml:space="preserve">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t xml:space="preserve">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F75276">
      <w:pPr>
        <w:jc w:val="both"/>
      </w:pPr>
      <w:r>
        <w:t xml:space="preserve">Из системного толкования ч. 1 ст. 20.25 КоАП РФ и ст. 32.2 КоАП РФ следует, что лицо, привлеченное к </w:t>
      </w:r>
      <w:r>
        <w:t>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</w:t>
      </w:r>
      <w:r>
        <w:t>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F75276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Амелина</w:t>
      </w:r>
      <w:r>
        <w:t xml:space="preserve"> Р.М. установлена и доказана</w:t>
      </w:r>
      <w:r>
        <w:t xml:space="preserve">.    </w:t>
      </w:r>
    </w:p>
    <w:p w:rsidR="00A77B3E" w:rsidP="00F75276">
      <w:pPr>
        <w:jc w:val="both"/>
      </w:pPr>
      <w:r>
        <w:t xml:space="preserve"> </w:t>
      </w:r>
      <w:r>
        <w:tab/>
        <w:t xml:space="preserve">Действия </w:t>
      </w:r>
      <w:r>
        <w:t>Амелина</w:t>
      </w:r>
      <w:r>
        <w:t xml:space="preserve"> Р.М.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района </w:t>
      </w:r>
      <w:r>
        <w:t xml:space="preserve">Республики Крым по делу об административном правонарушении №5-86/93/2020 от дата, вступившего в законную силу дата в срок, предусмотренный ст. 32.2 ч. 1  КоАП РФ. </w:t>
      </w:r>
    </w:p>
    <w:p w:rsidR="00A77B3E" w:rsidP="00F75276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Амели</w:t>
      </w:r>
      <w:r>
        <w:t>на</w:t>
      </w:r>
      <w:r>
        <w:t xml:space="preserve"> Р.М. не усматривается.</w:t>
      </w:r>
    </w:p>
    <w:p w:rsidR="00A77B3E" w:rsidP="00F75276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F75276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F75276">
      <w:pPr>
        <w:jc w:val="both"/>
      </w:pPr>
      <w:r>
        <w:t xml:space="preserve">         При назначении </w:t>
      </w:r>
      <w:r>
        <w:t xml:space="preserve">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</w:t>
      </w:r>
      <w:r>
        <w:t>административную ответственность и считает справедливым назначить наказан</w:t>
      </w:r>
      <w:r>
        <w:t>ие в виде административного штрафа в размере, предусмотренном санкцией статьи ч.1 ст.20.25 КоАП РФ.</w:t>
      </w:r>
    </w:p>
    <w:p w:rsidR="00A77B3E" w:rsidP="00F75276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A77B3E" w:rsidP="00F75276">
      <w:pPr>
        <w:jc w:val="center"/>
      </w:pPr>
      <w:r>
        <w:t>ПОСТАНОВИЛ:</w:t>
      </w:r>
    </w:p>
    <w:p w:rsidR="00A77B3E"/>
    <w:p w:rsidR="00A77B3E" w:rsidP="00F75276">
      <w:pPr>
        <w:jc w:val="both"/>
      </w:pPr>
      <w:r>
        <w:t xml:space="preserve"> </w:t>
      </w:r>
      <w:r>
        <w:tab/>
      </w:r>
      <w:r>
        <w:t>Амелина</w:t>
      </w:r>
      <w:r>
        <w:t xml:space="preserve"> Руслана Михайловича, паспортные </w:t>
      </w:r>
      <w:r>
        <w:t>данные, гражданина РФ,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F75276">
      <w:pPr>
        <w:jc w:val="both"/>
      </w:pPr>
      <w:r>
        <w:tab/>
        <w:t xml:space="preserve">Разъяснить  </w:t>
      </w:r>
      <w:r>
        <w:t>Амелину</w:t>
      </w:r>
      <w:r>
        <w:t xml:space="preserve"> Р.М,, что он обязан собл</w:t>
      </w:r>
      <w:r>
        <w:t>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</w:t>
      </w:r>
      <w:r>
        <w:t>сполнителя об изменении места жительства, а также являться по его вызову.</w:t>
      </w:r>
    </w:p>
    <w:p w:rsidR="00A77B3E" w:rsidP="00F75276">
      <w:pPr>
        <w:ind w:firstLine="720"/>
        <w:jc w:val="both"/>
      </w:pPr>
      <w:r>
        <w:t xml:space="preserve">Разъяснить </w:t>
      </w:r>
      <w:r>
        <w:t>Амелину</w:t>
      </w:r>
      <w:r>
        <w:t xml:space="preserve"> Р.М,,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</w:t>
      </w:r>
      <w:r>
        <w:t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</w:t>
      </w:r>
      <w:r>
        <w:t xml:space="preserve">вных правонарушениях. </w:t>
      </w:r>
    </w:p>
    <w:p w:rsidR="00A77B3E" w:rsidP="00F75276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</w:t>
      </w:r>
      <w:r>
        <w:t xml:space="preserve">ки Крым. </w:t>
      </w:r>
    </w:p>
    <w:p w:rsidR="00A77B3E"/>
    <w:p w:rsidR="00A77B3E" w:rsidP="00F75276">
      <w:pPr>
        <w:jc w:val="center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>подпись</w:t>
      </w:r>
      <w:r>
        <w:tab/>
      </w:r>
      <w:r>
        <w:tab/>
      </w:r>
      <w:r>
        <w:tab/>
        <w:t>Байбарза О.В.</w:t>
      </w:r>
    </w:p>
    <w:p w:rsidR="00F75276" w:rsidP="00F75276">
      <w:pPr>
        <w:jc w:val="both"/>
      </w:pPr>
    </w:p>
    <w:p w:rsidR="00F75276" w:rsidP="00F75276">
      <w:pPr>
        <w:jc w:val="both"/>
      </w:pPr>
      <w:r>
        <w:t>ДЕПЕРСОНИФИКАЦИЮ</w:t>
      </w:r>
    </w:p>
    <w:p w:rsidR="00F75276" w:rsidP="00F75276">
      <w:pPr>
        <w:jc w:val="both"/>
      </w:pPr>
      <w:r>
        <w:t xml:space="preserve">Лингвистический контроль произвел </w:t>
      </w:r>
    </w:p>
    <w:p w:rsidR="00F75276" w:rsidP="00F75276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75276" w:rsidP="00F75276">
      <w:pPr>
        <w:jc w:val="both"/>
      </w:pPr>
      <w:r>
        <w:t>СОГЛАСОВАНО</w:t>
      </w:r>
    </w:p>
    <w:p w:rsidR="00F75276" w:rsidP="00F75276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75276" w:rsidP="00F75276">
      <w:pPr>
        <w:jc w:val="both"/>
      </w:pPr>
      <w:r>
        <w:t xml:space="preserve">Дата: </w:t>
      </w:r>
    </w:p>
    <w:p w:rsidR="00F75276" w:rsidP="00F75276">
      <w:pPr>
        <w:jc w:val="both"/>
      </w:pPr>
    </w:p>
    <w:sectPr w:rsidSect="00300B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B77"/>
    <w:rsid w:val="00300B77"/>
    <w:rsid w:val="00A77B3E"/>
    <w:rsid w:val="00F75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B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