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    </w:t>
      </w:r>
      <w:r>
        <w:t>Дело № 5-182/93/2018</w:t>
      </w:r>
    </w:p>
    <w:p w:rsidR="00A77B3E"/>
    <w:p w:rsidR="00A77B3E" w:rsidP="004B1295">
      <w:pPr>
        <w:jc w:val="center"/>
      </w:pPr>
      <w:r>
        <w:t>П О С Т А Н О В Л Е Н И Е</w:t>
      </w:r>
    </w:p>
    <w:p w:rsidR="00A77B3E"/>
    <w:p w:rsidR="00A77B3E">
      <w:r>
        <w:t xml:space="preserve">19 июня 2018 года                               </w:t>
      </w:r>
      <w:r>
        <w:tab/>
      </w:r>
      <w:r>
        <w:tab/>
        <w:t xml:space="preserve">                           </w:t>
      </w:r>
      <w:r>
        <w:t>пгт</w:t>
      </w:r>
      <w:r>
        <w:t>. Черноморское</w:t>
      </w:r>
    </w:p>
    <w:p w:rsidR="00A77B3E"/>
    <w:p w:rsidR="00A77B3E" w:rsidP="004B1295">
      <w:pPr>
        <w:jc w:val="both"/>
      </w:pPr>
      <w:r>
        <w:t>Мировой судья судебного участка № 93 Черноморского судебного района Республик</w:t>
      </w:r>
      <w:r>
        <w:t>и Крым Солодченко И.В., рассмотрев административный материал, об административном правонарушении  в отношении  должностного лица - директора наименование организации</w:t>
      </w:r>
      <w:r>
        <w:t xml:space="preserve"> Ворошиловой Е.</w:t>
      </w:r>
      <w:r>
        <w:t>В.</w:t>
      </w:r>
      <w:r>
        <w:t xml:space="preserve">, паспортные данные, зарегистрированной и проживающей </w:t>
      </w:r>
      <w:r>
        <w:t xml:space="preserve">по адресу: адрес, </w:t>
      </w:r>
    </w:p>
    <w:p w:rsidR="00A77B3E" w:rsidP="004B1295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4B1295">
      <w:pPr>
        <w:jc w:val="center"/>
      </w:pPr>
      <w:r>
        <w:t>У С Т А Н О В И Л:</w:t>
      </w:r>
    </w:p>
    <w:p w:rsidR="00A77B3E" w:rsidP="004B1295">
      <w:pPr>
        <w:jc w:val="both"/>
      </w:pPr>
      <w:r>
        <w:t xml:space="preserve">            </w:t>
      </w:r>
      <w:r>
        <w:t>Должностное лицо – директор  наименование организации</w:t>
      </w:r>
      <w:r>
        <w:t xml:space="preserve"> Ворошилова Е.В. с нарушением срока, предоставила  в Филиал</w:t>
      </w:r>
      <w:r>
        <w:t xml:space="preserve"> №12 ГУ-РО ФСС РФ по Республике Крым, расчет по начисленным и уплаченным страховым взносам на обязательное  социальное страхование от несчастных случаев на производстве и профессиональных заболеваний, а также по расходам на выплату страхового обеспечения з</w:t>
      </w:r>
      <w:r>
        <w:t xml:space="preserve">а 1 квартал 2018 года. </w:t>
      </w:r>
    </w:p>
    <w:p w:rsidR="00A77B3E" w:rsidP="004B1295">
      <w:pPr>
        <w:jc w:val="both"/>
      </w:pPr>
      <w:r>
        <w:t xml:space="preserve">         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про</w:t>
      </w:r>
      <w:r>
        <w:t>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1 квартал 2018 года не позднее 20-го числа календарного месяца, следующего за отчетным периодом и в элек</w:t>
      </w:r>
      <w:r>
        <w:t>тронном виде не позднее 25-го числа календарного месяца следующего за отчетным периодом, т.е. в срок не позднее 20.04.2018г. на бумажных носителях или не позднее 25.04.2018г. в электронном виде.</w:t>
      </w:r>
    </w:p>
    <w:p w:rsidR="00A77B3E" w:rsidP="004B1295">
      <w:pPr>
        <w:jc w:val="both"/>
      </w:pPr>
      <w:r>
        <w:t xml:space="preserve">            </w:t>
      </w:r>
      <w:r>
        <w:t>По результатам поведения камеральной проверки (акт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 фактически расчет был предоставлен  - 28.04.2018г.</w:t>
      </w:r>
    </w:p>
    <w:p w:rsidR="00A77B3E" w:rsidP="004B1295">
      <w:pPr>
        <w:ind w:firstLine="720"/>
        <w:jc w:val="both"/>
      </w:pPr>
      <w:r>
        <w:t>Своими действиями Ворошилова Е.В. совершила административное правонарушение, предусмотренное ст.15.33 ч.2, то есть  нарушение установленных законодательством Российской Федерации о стр</w:t>
      </w:r>
      <w:r>
        <w:t xml:space="preserve">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4B1295">
      <w:pPr>
        <w:ind w:firstLine="720"/>
        <w:jc w:val="both"/>
      </w:pPr>
      <w:r>
        <w:t>В судебном заседании  правонарушитель Ворошилова Е.В. вину призна</w:t>
      </w:r>
      <w:r>
        <w:t>ла в полном объеме, раскаялась в содеянном.</w:t>
      </w:r>
    </w:p>
    <w:p w:rsidR="00A77B3E" w:rsidP="004B1295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B129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B1295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</w:t>
      </w:r>
      <w:r>
        <w:t xml:space="preserve">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>
        <w:t xml:space="preserve">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</w:t>
      </w:r>
      <w:r>
        <w:t xml:space="preserve">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>
        <w:t>доказательствами.</w:t>
      </w:r>
    </w:p>
    <w:p w:rsidR="00A77B3E" w:rsidP="004B1295">
      <w:pPr>
        <w:jc w:val="both"/>
      </w:pPr>
      <w:r>
        <w:t xml:space="preserve">     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</w:t>
      </w:r>
      <w: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B129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</w:t>
      </w:r>
      <w:r>
        <w:t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</w:t>
      </w:r>
      <w:r>
        <w:t>одитель организации. В данном случае директор  наименование организации</w:t>
      </w:r>
      <w:r>
        <w:t xml:space="preserve"> - Ворошилова Е.В.</w:t>
      </w:r>
    </w:p>
    <w:p w:rsidR="00A77B3E" w:rsidP="004B1295">
      <w:pPr>
        <w:ind w:firstLine="720"/>
        <w:jc w:val="both"/>
      </w:pPr>
      <w:r>
        <w:t>Факт совершения Ворошиловой Е.В. административного правонарушения подтверждается:</w:t>
      </w:r>
    </w:p>
    <w:p w:rsidR="00A77B3E" w:rsidP="004B1295">
      <w:pPr>
        <w:jc w:val="both"/>
      </w:pPr>
      <w:r>
        <w:t>-протоколом об административном правонарушении №номер</w:t>
      </w:r>
      <w:r>
        <w:t xml:space="preserve"> от дат</w:t>
      </w:r>
      <w:r>
        <w:t>а(</w:t>
      </w:r>
      <w:r>
        <w:t>л.д.1-2);</w:t>
      </w:r>
    </w:p>
    <w:p w:rsidR="00A77B3E" w:rsidP="004B1295">
      <w:pPr>
        <w:jc w:val="both"/>
      </w:pPr>
      <w:r>
        <w:t xml:space="preserve">-копией </w:t>
      </w:r>
      <w:r>
        <w:t>квитанции почтового отправления от дата(л.д.3);</w:t>
      </w:r>
    </w:p>
    <w:p w:rsidR="00A77B3E" w:rsidP="004B1295">
      <w:pPr>
        <w:jc w:val="both"/>
      </w:pPr>
      <w:r>
        <w:t>-извещением о вызове должностного лица для составления протокола об административном правонарушении от дата(л.д.5);</w:t>
      </w:r>
    </w:p>
    <w:p w:rsidR="00A77B3E" w:rsidP="004B1295">
      <w:pPr>
        <w:jc w:val="both"/>
      </w:pPr>
      <w:r>
        <w:t xml:space="preserve">           -актом камеральной проверки №номер</w:t>
      </w:r>
      <w:r>
        <w:t xml:space="preserve"> </w:t>
      </w:r>
      <w:r>
        <w:t>от</w:t>
      </w:r>
      <w:r>
        <w:t xml:space="preserve"> дата (л.д.7-9);</w:t>
      </w:r>
    </w:p>
    <w:p w:rsidR="00A77B3E" w:rsidP="004B1295">
      <w:pPr>
        <w:jc w:val="both"/>
      </w:pPr>
      <w:r>
        <w:t xml:space="preserve">          - копиями расчето</w:t>
      </w:r>
      <w:r>
        <w:t>в по начисленным и уплаченным страховым взносам (л.д.10-13);</w:t>
      </w:r>
    </w:p>
    <w:p w:rsidR="00A77B3E" w:rsidP="004B1295">
      <w:pPr>
        <w:jc w:val="both"/>
      </w:pPr>
      <w:r>
        <w:t xml:space="preserve">          - выпиской из Единого государственного реестра юридических лиц (л.д.14-15).</w:t>
      </w:r>
    </w:p>
    <w:p w:rsidR="00A77B3E" w:rsidP="004B1295">
      <w:pPr>
        <w:jc w:val="both"/>
      </w:pPr>
      <w:r>
        <w:tab/>
        <w:t>За совершенное  Ворошиловой Е.В. административное правонарушение предусмотрена ответственность по ч.2 ст.15.</w:t>
      </w:r>
      <w:r>
        <w:t xml:space="preserve">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</w:t>
      </w:r>
      <w:r>
        <w:t xml:space="preserve">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4B129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Ворошиловой Е.В. в со</w:t>
      </w:r>
      <w:r>
        <w:t xml:space="preserve">вершении административного правонарушения  установлена, и ее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4B129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B1295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судом не установлено</w:t>
      </w:r>
      <w:r>
        <w:t>.</w:t>
      </w:r>
    </w:p>
    <w:p w:rsidR="00A77B3E" w:rsidP="004B1295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</w:t>
      </w:r>
      <w:r>
        <w:t xml:space="preserve">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4B1295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4B1295">
      <w:pPr>
        <w:jc w:val="both"/>
      </w:pPr>
    </w:p>
    <w:p w:rsidR="00A77B3E" w:rsidP="004B1295">
      <w:pPr>
        <w:jc w:val="center"/>
      </w:pPr>
      <w:r>
        <w:t>ПОСТАНОВИЛ:</w:t>
      </w:r>
    </w:p>
    <w:p w:rsidR="00A77B3E" w:rsidP="004B1295">
      <w:pPr>
        <w:jc w:val="both"/>
      </w:pPr>
    </w:p>
    <w:p w:rsidR="00A77B3E" w:rsidP="004B1295">
      <w:pPr>
        <w:jc w:val="both"/>
      </w:pPr>
      <w:r>
        <w:t xml:space="preserve"> </w:t>
      </w:r>
      <w:r>
        <w:tab/>
        <w:t xml:space="preserve">Признать должностное лицо -  директора наименование организации </w:t>
      </w:r>
      <w:r>
        <w:t xml:space="preserve"> Ворошилову Е.</w:t>
      </w:r>
      <w:r>
        <w:t>В.</w:t>
      </w:r>
      <w:r>
        <w:t>, паспорт</w:t>
      </w:r>
      <w:r>
        <w:t xml:space="preserve">ные данные, виновной 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4B1295">
      <w:pPr>
        <w:jc w:val="both"/>
      </w:pPr>
      <w:r>
        <w:tab/>
        <w:t xml:space="preserve">Реквизиты для уплаты штрафа: </w:t>
      </w:r>
    </w:p>
    <w:p w:rsidR="00A77B3E" w:rsidP="004B1295">
      <w:pPr>
        <w:jc w:val="both"/>
      </w:pPr>
      <w:r>
        <w:t xml:space="preserve">           И</w:t>
      </w:r>
      <w:r>
        <w:t xml:space="preserve">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КБК39311630070076000140-поступления от организаций (д</w:t>
      </w:r>
      <w:r>
        <w:t>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РФ.</w:t>
      </w:r>
    </w:p>
    <w:p w:rsidR="00A77B3E" w:rsidP="004B1295">
      <w:pPr>
        <w:jc w:val="both"/>
      </w:pPr>
      <w:r>
        <w:t xml:space="preserve">         Уплату штрафа необходимо произв</w:t>
      </w:r>
      <w:r>
        <w:t>ести в течение 60 суток со дня вступления настоящего постановления в законную силу.</w:t>
      </w:r>
    </w:p>
    <w:p w:rsidR="00A77B3E" w:rsidP="004B1295">
      <w:pPr>
        <w:ind w:firstLine="720"/>
        <w:jc w:val="both"/>
      </w:pPr>
      <w:r>
        <w:t xml:space="preserve"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силу.</w:t>
      </w:r>
    </w:p>
    <w:p w:rsidR="00A77B3E" w:rsidP="004B1295">
      <w:pPr>
        <w:ind w:firstLine="720"/>
        <w:jc w:val="both"/>
      </w:pPr>
      <w:r>
        <w:t xml:space="preserve">Разъяснить Ворошиловой Е.В.,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B1295">
      <w:pPr>
        <w:jc w:val="both"/>
      </w:pPr>
      <w:r>
        <w:t xml:space="preserve">         Постановление может быть обжаловано в Черноморский </w:t>
      </w:r>
      <w:r>
        <w:t>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</w:t>
      </w:r>
    </w:p>
    <w:p w:rsidR="00A77B3E" w:rsidP="004B1295">
      <w:pPr>
        <w:jc w:val="both"/>
      </w:pPr>
    </w:p>
    <w:p w:rsidR="00A77B3E" w:rsidP="004B1295">
      <w:pPr>
        <w:jc w:val="both"/>
      </w:pPr>
    </w:p>
    <w:p w:rsidR="00A77B3E" w:rsidP="004B1295">
      <w:pPr>
        <w:jc w:val="both"/>
      </w:pPr>
      <w:r>
        <w:t xml:space="preserve">   </w:t>
      </w:r>
      <w:r>
        <w:t>Мировой судья                                подпись</w:t>
      </w:r>
      <w:r>
        <w:t xml:space="preserve">                                      </w:t>
      </w:r>
      <w:r>
        <w:t xml:space="preserve">И.В. </w:t>
      </w:r>
      <w:r>
        <w:t>Солодченко</w:t>
      </w:r>
    </w:p>
    <w:p w:rsidR="004B1295" w:rsidP="004B1295">
      <w:pPr>
        <w:jc w:val="both"/>
      </w:pPr>
    </w:p>
    <w:p w:rsidR="004B1295" w:rsidP="004B1295">
      <w:pPr>
        <w:jc w:val="both"/>
      </w:pPr>
      <w:r>
        <w:t>Согласовано</w:t>
      </w:r>
    </w:p>
    <w:p w:rsidR="004B1295" w:rsidP="004B1295">
      <w:pPr>
        <w:jc w:val="both"/>
      </w:pPr>
    </w:p>
    <w:p w:rsidR="004B1295" w:rsidP="004B1295">
      <w:pPr>
        <w:jc w:val="both"/>
      </w:pPr>
      <w:r>
        <w:t xml:space="preserve">   Мировой судья                               подпись                                       И.В. Солодченко</w:t>
      </w:r>
    </w:p>
    <w:p w:rsidR="00A77B3E" w:rsidP="004B1295">
      <w:pPr>
        <w:jc w:val="both"/>
      </w:pPr>
    </w:p>
    <w:p w:rsidR="00A77B3E" w:rsidP="004B1295">
      <w:pPr>
        <w:jc w:val="both"/>
      </w:pPr>
    </w:p>
    <w:sectPr w:rsidSect="004B129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61"/>
    <w:rsid w:val="004B1295"/>
    <w:rsid w:val="00A77B3E"/>
    <w:rsid w:val="00D73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