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356FC5">
      <w:pPr>
        <w:jc w:val="right"/>
      </w:pPr>
      <w:r>
        <w:t xml:space="preserve">      УИД 91MS0093-01-2020-000650-07</w:t>
      </w:r>
    </w:p>
    <w:p w:rsidR="00A77B3E" w:rsidP="00356FC5">
      <w:pPr>
        <w:jc w:val="right"/>
      </w:pPr>
      <w:r>
        <w:t>Дело №5-188/93/2020</w:t>
      </w:r>
    </w:p>
    <w:p w:rsidR="00A77B3E"/>
    <w:p w:rsidR="00A77B3E" w:rsidP="00356FC5">
      <w:pPr>
        <w:jc w:val="center"/>
      </w:pPr>
      <w:r>
        <w:t>П О С Т А Н О В Л Е Н И Е</w:t>
      </w:r>
    </w:p>
    <w:p w:rsidR="00A77B3E"/>
    <w:p w:rsidR="00A77B3E">
      <w:r>
        <w:t>11 августа 2020 года                                        Республика Крым, пгт. Черноморское</w:t>
      </w:r>
    </w:p>
    <w:p w:rsidR="00A77B3E"/>
    <w:p w:rsidR="00A77B3E" w:rsidP="00356FC5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 xml:space="preserve">Республики Крым, и.о. мирового судьи судебного участка №93 Черноморского судебного района Республики Крым Байбарза О.В. рассмотрев в открытом судебном заседании административный материал, поступивший из Государственного учреждения – Управления Пенсионного </w:t>
      </w:r>
      <w:r>
        <w:t>фонда Российской Федерации в Черноморском районе Республики Крым (межрайонное), в отношении должностного лица – бухгалтера Муниципального казенного наименование организации – Коваленко Ирины Петровны, ПАСПОРТНЫЕ</w:t>
      </w:r>
      <w:r>
        <w:t xml:space="preserve"> ДАННЫЕ</w:t>
      </w:r>
      <w:r>
        <w:t xml:space="preserve">, </w:t>
      </w:r>
      <w:r>
        <w:t>зарегистрированной</w:t>
      </w:r>
      <w:r>
        <w:t xml:space="preserve"> и проживающей по АДРЕСУ</w:t>
      </w:r>
    </w:p>
    <w:p w:rsidR="00A77B3E" w:rsidP="00356FC5">
      <w:pPr>
        <w:ind w:firstLine="720"/>
        <w:jc w:val="both"/>
      </w:pPr>
      <w:r>
        <w:t>в совершении административного правонарушения, предусмотренного ст.15.33.2 КоАП РФ,</w:t>
      </w:r>
    </w:p>
    <w:p w:rsidR="00A77B3E">
      <w:r>
        <w:t xml:space="preserve">                                        У С Т А Н О В И Л:</w:t>
      </w:r>
    </w:p>
    <w:p w:rsidR="00A77B3E"/>
    <w:p w:rsidR="00A77B3E" w:rsidP="00356FC5">
      <w:pPr>
        <w:ind w:firstLine="720"/>
        <w:jc w:val="both"/>
      </w:pPr>
      <w:r>
        <w:t>ДАТА</w:t>
      </w:r>
      <w:r>
        <w:t xml:space="preserve"> Коваленко И.П. являясь должностным лицом – бухгалтером Муниципального казенного наименование</w:t>
      </w:r>
      <w:r>
        <w:t xml:space="preserve"> организации, не представил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</w:t>
      </w:r>
      <w:r>
        <w:t>ованном) учете в системе обязательного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учета</w:t>
      </w:r>
      <w:r>
        <w:t xml:space="preserve"> в системе обязательного пенсионного страхования, а</w:t>
      </w:r>
      <w:r>
        <w:t xml:space="preserve"> именно сведения индивидуального  (персонифицированного) учета о работающих застрахованных лицах на 1 застрахованное лицо </w:t>
      </w:r>
      <w:r>
        <w:t>за</w:t>
      </w:r>
      <w:r>
        <w:t xml:space="preserve"> дата. Фактически сведения были предоставлены дата в время</w:t>
      </w:r>
    </w:p>
    <w:p w:rsidR="00A77B3E" w:rsidP="00356FC5">
      <w:pPr>
        <w:jc w:val="both"/>
      </w:pPr>
      <w:r>
        <w:t xml:space="preserve">         Своими действиями Коваленко И.П. совершила административное прав</w:t>
      </w:r>
      <w:r>
        <w:t>онарушение, ответственность за которое предусмотрена 15.33.2 КоАП РФ.</w:t>
      </w:r>
    </w:p>
    <w:p w:rsidR="00A77B3E" w:rsidP="00356FC5">
      <w:pPr>
        <w:jc w:val="both"/>
      </w:pPr>
      <w:r>
        <w:t>В судебное заседание, назначенное на 11.08.2020 года Коваленко И.П. не явилась, о месте и времени рассмотрения дела извещена надлежащим образом, передала в суд телефонограмму о рассмотре</w:t>
      </w:r>
      <w:r>
        <w:t>нии дела в ее отсутствие, с протоколом об административном правонарушении согласна в полном объеме.</w:t>
      </w:r>
    </w:p>
    <w:p w:rsidR="00A77B3E" w:rsidP="00356FC5">
      <w:pPr>
        <w:jc w:val="both"/>
      </w:pPr>
      <w:r>
        <w:t xml:space="preserve"> При таких обстоятельствах, суд признает должностное лицо – Коваленко И.П. надлежаще извещенной о времени и месте рассмотрения дела, и в соответствии с ч.2 </w:t>
      </w:r>
      <w:r>
        <w:t>ст.25.1 КоАП РФ полагает возможным рассмотреть дело в его отсутствие.</w:t>
      </w:r>
    </w:p>
    <w:p w:rsidR="00A77B3E" w:rsidP="00356FC5">
      <w:pPr>
        <w:jc w:val="both"/>
      </w:pPr>
      <w:r>
        <w:t xml:space="preserve">Суд, исследовав материалы дела, приходит к мнению о правомерности вменения в действия Коваленко И.П. состава административного правонарушения, предусмотренного ст.15.33.2  Кодекса РФ об </w:t>
      </w:r>
      <w:r>
        <w:t xml:space="preserve">административных правонарушениях, то есть непредставление в установленный законодательством Российской </w:t>
      </w:r>
      <w: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</w:t>
      </w:r>
      <w:r>
        <w:t>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>
        <w:t xml:space="preserve"> объеме или в искаженном виде.</w:t>
      </w:r>
    </w:p>
    <w:p w:rsidR="00A77B3E" w:rsidP="00356FC5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</w:t>
      </w:r>
      <w:r>
        <w:t>ской Федерации об административных правонарушениях установлена административная ответственность.</w:t>
      </w:r>
    </w:p>
    <w:p w:rsidR="00A77B3E" w:rsidP="00356FC5">
      <w:pPr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56FC5">
      <w:pPr>
        <w:jc w:val="both"/>
      </w:pPr>
      <w:r>
        <w:t>Согласно ст.26.11 КоАП РФ судья, члены коллегиального органа, должно</w:t>
      </w:r>
      <w:r>
        <w:t xml:space="preserve">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</w:t>
      </w:r>
      <w:r>
        <w:t>доказательства не могут иметь заранее установленную силу.</w:t>
      </w:r>
    </w:p>
    <w:p w:rsidR="00A77B3E" w:rsidP="00356FC5">
      <w:pPr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</w:t>
      </w:r>
      <w:r>
        <w:t xml:space="preserve">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</w:t>
      </w:r>
      <w:r>
        <w:t>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</w:t>
      </w:r>
      <w:r>
        <w:t>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</w:t>
      </w:r>
      <w:r>
        <w:t xml:space="preserve">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356FC5">
      <w:pPr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</w:t>
      </w:r>
      <w:r>
        <w:t xml:space="preserve">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356FC5">
      <w:pPr>
        <w:jc w:val="both"/>
      </w:pPr>
      <w:r>
        <w:t xml:space="preserve">          Факт совершения Коваленко И.П. административного правонарушения подтверждается:</w:t>
      </w:r>
    </w:p>
    <w:p w:rsidR="00A77B3E" w:rsidP="00356FC5">
      <w:pPr>
        <w:jc w:val="both"/>
      </w:pPr>
      <w:r>
        <w:t>- протоколом об административном правонарушении №</w:t>
      </w:r>
      <w:r>
        <w:t xml:space="preserve"> 62 от дата (л.д.1);</w:t>
      </w:r>
    </w:p>
    <w:p w:rsidR="00A77B3E" w:rsidP="00356FC5">
      <w:pPr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356FC5">
      <w:pPr>
        <w:jc w:val="both"/>
      </w:pPr>
      <w:r>
        <w:t>- выпиской из Единого государственного реестра юридических лиц (л.д.3-6);</w:t>
      </w:r>
    </w:p>
    <w:p w:rsidR="00A77B3E" w:rsidP="00356FC5">
      <w:pPr>
        <w:jc w:val="both"/>
      </w:pPr>
      <w:r>
        <w:t>- копией формы СЗВ-М (сведения о застрахо</w:t>
      </w:r>
      <w:r>
        <w:t>ванных лицах) (л.д.7);</w:t>
      </w:r>
    </w:p>
    <w:p w:rsidR="00A77B3E" w:rsidP="00356FC5">
      <w:pPr>
        <w:jc w:val="both"/>
      </w:pPr>
      <w:r>
        <w:t>- уведомлением о составлении протокола об административном правонарушении (л.д. 8);</w:t>
      </w:r>
    </w:p>
    <w:p w:rsidR="00A77B3E" w:rsidP="00356FC5">
      <w:pPr>
        <w:jc w:val="both"/>
      </w:pPr>
      <w:r>
        <w:t>- копией должностной инструкции бухгалтера МКУ «</w:t>
      </w:r>
      <w:r>
        <w:t>Администртивно-хозяйственная</w:t>
      </w:r>
      <w:r>
        <w:t xml:space="preserve"> служба адрес» (л.д.9-10).</w:t>
      </w:r>
    </w:p>
    <w:p w:rsidR="00A77B3E" w:rsidP="00356FC5">
      <w:pPr>
        <w:jc w:val="both"/>
      </w:pPr>
      <w:r>
        <w:tab/>
        <w:t xml:space="preserve">За совершенное должностным лицом – Коваленко </w:t>
      </w:r>
      <w:r>
        <w:t>И.П.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</w:t>
      </w:r>
      <w:r>
        <w:t>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</w:t>
      </w:r>
      <w:r>
        <w:t>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сумма прописью.</w:t>
      </w:r>
    </w:p>
    <w:p w:rsidR="00A77B3E" w:rsidP="00356FC5">
      <w:pPr>
        <w:jc w:val="both"/>
      </w:pPr>
      <w:r>
        <w:t>Оценивая в совокупности, исследованные по делу доказательс</w:t>
      </w:r>
      <w:r>
        <w:t xml:space="preserve">тва, суд приходит к выводу о том, что вина Коваленко И.П. в совершении административного правонарушения установлена, и его действия правильно квалифицированы ст.15.33.2 КоАП РФ. </w:t>
      </w:r>
    </w:p>
    <w:p w:rsidR="00A77B3E" w:rsidP="00356FC5">
      <w:pPr>
        <w:jc w:val="both"/>
      </w:pPr>
      <w:r>
        <w:t>Отягчающих и смягчающих ответственность Коваленко И.П. обстоятельств, предусм</w:t>
      </w:r>
      <w:r>
        <w:t>отренных ст.ст.4.2, 4.3 КоАП РФ, судом не установлено.</w:t>
      </w:r>
    </w:p>
    <w:p w:rsidR="00A77B3E" w:rsidP="00356FC5">
      <w:pPr>
        <w:jc w:val="both"/>
      </w:pPr>
      <w:r>
        <w:t>Учитывая характер совершенного правонарушения, личность нарушителя, отсутствие обстоятельств смягчающих и отягчающих административную ответственность, судья считает необходимым назначить административн</w:t>
      </w:r>
      <w:r>
        <w:t>ое наказание в пределах санкции ст.15.33.2 КоАП РФ.</w:t>
      </w:r>
    </w:p>
    <w:p w:rsidR="00A77B3E" w:rsidP="00356FC5">
      <w:pPr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/>
    <w:p w:rsidR="00A77B3E" w:rsidP="00356FC5">
      <w:pPr>
        <w:jc w:val="center"/>
      </w:pPr>
      <w:r>
        <w:t>ПОСТАНОВИЛ:</w:t>
      </w:r>
    </w:p>
    <w:p w:rsidR="00A77B3E"/>
    <w:p w:rsidR="00A77B3E" w:rsidP="00356FC5">
      <w:pPr>
        <w:jc w:val="both"/>
      </w:pPr>
      <w:r>
        <w:t xml:space="preserve"> </w:t>
      </w:r>
      <w:r>
        <w:tab/>
        <w:t>Должностное лицо – бухгалтера Муниципального казенного наименование организации – Ковален</w:t>
      </w:r>
      <w:r>
        <w:t>ко Ирину Петровну, паспортные данные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356FC5">
      <w:pPr>
        <w:jc w:val="both"/>
      </w:pPr>
      <w:r>
        <w:t>Реквизиты для</w:t>
      </w:r>
      <w:r>
        <w:t xml:space="preserve"> уплаты штрафа: почтовый адрес: адрес 60-летия СССР, 28, получатель: УФК по Республике Крым (Министерство юстиции Республики Крым, л/с 04752203230), ИНН 9102013284, КПП 91020100, банк получателя: Отделение по Республике Крым Южного главного управления ЦБРФ</w:t>
      </w:r>
      <w:r>
        <w:t>, БИК: 043510001, счет: 40101810335100010001, ОКТМО 35656000, КБК 82811601153010332140, постановление №5-188/93/2020.</w:t>
      </w:r>
    </w:p>
    <w:p w:rsidR="00A77B3E" w:rsidP="00356FC5">
      <w:pPr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</w:t>
      </w:r>
      <w:r>
        <w:t>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56FC5">
      <w:pPr>
        <w:jc w:val="both"/>
      </w:pPr>
      <w:r>
        <w:t>Квитанцию об уплате штра</w:t>
      </w:r>
      <w:r>
        <w:t>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356FC5">
      <w:pPr>
        <w:jc w:val="both"/>
      </w:pPr>
      <w:r>
        <w:t>Раз</w:t>
      </w:r>
      <w:r>
        <w:t>ъяснить Коваленко И.П.,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356FC5">
      <w:pPr>
        <w:jc w:val="both"/>
      </w:pPr>
      <w:r>
        <w:t xml:space="preserve">       Постановление может быть обжаловано в Черноморский районный суд Республики </w:t>
      </w:r>
      <w:r>
        <w:t>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356FC5">
      <w:pPr>
        <w:jc w:val="both"/>
      </w:pPr>
    </w:p>
    <w:p w:rsidR="00A77B3E" w:rsidP="00356FC5">
      <w:pPr>
        <w:jc w:val="both"/>
      </w:pPr>
    </w:p>
    <w:p w:rsidR="00A77B3E" w:rsidP="00356FC5">
      <w:pPr>
        <w:jc w:val="both"/>
      </w:pPr>
      <w:r>
        <w:t xml:space="preserve">          Мировой судья                        подпись                           Байбарза О.В.</w:t>
      </w:r>
    </w:p>
    <w:p w:rsidR="00A77B3E"/>
    <w:p w:rsidR="00356FC5" w:rsidP="00356FC5">
      <w:pPr>
        <w:jc w:val="both"/>
      </w:pPr>
      <w:r>
        <w:t>ДЕПЕРСОНИФИКАЦИЮ</w:t>
      </w:r>
    </w:p>
    <w:p w:rsidR="00356FC5" w:rsidP="00356FC5">
      <w:pPr>
        <w:jc w:val="both"/>
      </w:pPr>
      <w:r>
        <w:t xml:space="preserve">Лингвистический контроль произвел </w:t>
      </w:r>
    </w:p>
    <w:p w:rsidR="00356FC5" w:rsidP="00356FC5">
      <w:pPr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356FC5" w:rsidP="00356FC5">
      <w:pPr>
        <w:jc w:val="both"/>
      </w:pPr>
      <w:r>
        <w:t>СОГЛАСОВАНО</w:t>
      </w:r>
    </w:p>
    <w:p w:rsidR="00356FC5" w:rsidP="00356FC5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56FC5" w:rsidP="00356FC5">
      <w:pPr>
        <w:jc w:val="both"/>
      </w:pPr>
      <w:r>
        <w:t xml:space="preserve">Дата: </w:t>
      </w:r>
    </w:p>
    <w:p w:rsidR="00A77B3E" w:rsidP="00356FC5"/>
    <w:p w:rsidR="00A77B3E"/>
    <w:sectPr w:rsidSect="00140EA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EA3"/>
    <w:rsid w:val="00140EA3"/>
    <w:rsid w:val="00356FC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0E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