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1B30C7">
      <w:pPr>
        <w:jc w:val="right"/>
      </w:pPr>
      <w:r>
        <w:t>Дело № 5-191/93/2019</w:t>
      </w:r>
    </w:p>
    <w:p w:rsidR="00A77B3E" w:rsidP="001B30C7">
      <w:pPr>
        <w:jc w:val="both"/>
      </w:pPr>
    </w:p>
    <w:p w:rsidR="00A77B3E" w:rsidP="001B30C7">
      <w:pPr>
        <w:jc w:val="center"/>
      </w:pPr>
      <w:r>
        <w:t>П О С Т А Н О В Л Е Н И Е</w:t>
      </w:r>
    </w:p>
    <w:p w:rsidR="00A77B3E" w:rsidP="001B30C7">
      <w:pPr>
        <w:jc w:val="both"/>
      </w:pPr>
    </w:p>
    <w:p w:rsidR="00A77B3E" w:rsidP="001B30C7">
      <w:pPr>
        <w:jc w:val="both"/>
      </w:pPr>
      <w:r>
        <w:t xml:space="preserve">05 июня 2019 года                                  </w:t>
      </w:r>
      <w:r>
        <w:tab/>
      </w:r>
      <w:r>
        <w:tab/>
      </w:r>
      <w:r>
        <w:tab/>
      </w:r>
      <w:r>
        <w:tab/>
      </w:r>
      <w:r>
        <w:t xml:space="preserve">Республика Крым, пгт. Черноморское </w:t>
      </w:r>
    </w:p>
    <w:p w:rsidR="00A77B3E" w:rsidP="001B30C7">
      <w:pPr>
        <w:jc w:val="both"/>
      </w:pPr>
    </w:p>
    <w:p w:rsidR="00A77B3E" w:rsidP="001B30C7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</w:t>
      </w:r>
      <w:r>
        <w:t>в открытом судебном заседании дело об административном правонарушении  в отношении Кашки Ш.Р.</w:t>
      </w:r>
      <w:r>
        <w:t>, ПАСПОРТНЫЕ ДАННЫЕ</w:t>
      </w:r>
      <w:r>
        <w:t>, гражданина РФ, не работающего, зарегистрированного и проживающего по адресу: АДРЕС</w:t>
      </w:r>
      <w:r>
        <w:t>,</w:t>
      </w:r>
    </w:p>
    <w:p w:rsidR="00A77B3E" w:rsidP="001B30C7">
      <w:pPr>
        <w:ind w:firstLine="720"/>
        <w:jc w:val="both"/>
      </w:pPr>
      <w:r>
        <w:t>привлекаемого к административной ответствен</w:t>
      </w:r>
      <w:r>
        <w:t xml:space="preserve">ности по ч. 1 ст. 20.25 КоАП РФ, </w:t>
      </w:r>
    </w:p>
    <w:p w:rsidR="00A77B3E" w:rsidP="001B30C7">
      <w:pPr>
        <w:jc w:val="both"/>
      </w:pPr>
    </w:p>
    <w:p w:rsidR="00A77B3E" w:rsidP="001B30C7">
      <w:pPr>
        <w:jc w:val="center"/>
      </w:pPr>
      <w:r>
        <w:t>У С Т А Н О В И Л:</w:t>
      </w:r>
    </w:p>
    <w:p w:rsidR="00A77B3E" w:rsidP="001B30C7">
      <w:pPr>
        <w:jc w:val="both"/>
      </w:pPr>
    </w:p>
    <w:p w:rsidR="00A77B3E" w:rsidP="001B30C7">
      <w:pPr>
        <w:jc w:val="both"/>
      </w:pPr>
      <w:r>
        <w:t xml:space="preserve"> </w:t>
      </w:r>
      <w:r>
        <w:tab/>
        <w:t>Кашка Ш.Р.  совершил административное правонарушение, предусмотренное ч. 1 ст. 20.25  Кодекса РФ об административных правонарушениях: неуплата административного штрафа в срок, предусмотренный настоящ</w:t>
      </w:r>
      <w:r>
        <w:t xml:space="preserve">им Кодексом.  </w:t>
      </w:r>
      <w:r>
        <w:tab/>
        <w:t xml:space="preserve"> </w:t>
      </w:r>
    </w:p>
    <w:p w:rsidR="00A77B3E" w:rsidP="001B30C7">
      <w:pPr>
        <w:jc w:val="both"/>
      </w:pPr>
      <w:r>
        <w:t xml:space="preserve">  </w:t>
      </w:r>
      <w:r>
        <w:tab/>
        <w:t>ДАТА</w:t>
      </w:r>
      <w:r>
        <w:t xml:space="preserve"> в ВРЕМЯ</w:t>
      </w:r>
      <w:r>
        <w:t xml:space="preserve">  Кашка Ш.Р.  находясь по адресу: АДРЕС</w:t>
      </w:r>
      <w:r>
        <w:t>, в нарушение ст. 32.2 ч. 1 КоАП РФ, не уплатил в установленный законом срок административный штраф в размере СУММА</w:t>
      </w:r>
      <w:r>
        <w:t xml:space="preserve"> рублей, назначенный постановлением мирового судьи судебно</w:t>
      </w:r>
      <w:r>
        <w:t>го участка №93 Черноморского судебного района Республики Крым по делу об административном правонарушении НОМЕР</w:t>
      </w:r>
      <w:r>
        <w:t xml:space="preserve"> от ДАТА</w:t>
      </w:r>
      <w:r>
        <w:t>, вступившего в законную силу ДАТА</w:t>
      </w:r>
      <w:r>
        <w:t xml:space="preserve">. </w:t>
      </w:r>
    </w:p>
    <w:p w:rsidR="00A77B3E" w:rsidP="001B30C7">
      <w:pPr>
        <w:jc w:val="both"/>
      </w:pPr>
      <w:r>
        <w:t xml:space="preserve"> </w:t>
      </w:r>
      <w:r>
        <w:tab/>
        <w:t xml:space="preserve">В соответствии с ч. 1 ст. 32.2 КоАП РФ штраф подлежал уплате не позднее </w:t>
      </w:r>
      <w:r>
        <w:t>14.05.2019 г. Отсрочка и рассрочка не предоставлялась, исполнение в соответствии со ст. 31.6 КоАП РФ не приостанавливалось. Документ, свидетельствующий об уплате административного штрафа, и информация об уплате штрафа по состоянию на ДАТА</w:t>
      </w:r>
      <w:r>
        <w:t xml:space="preserve"> в мате</w:t>
      </w:r>
      <w:r>
        <w:t>риалах дела отсутствует.</w:t>
      </w:r>
    </w:p>
    <w:p w:rsidR="00A77B3E" w:rsidP="001B30C7">
      <w:pPr>
        <w:jc w:val="both"/>
      </w:pPr>
      <w:r>
        <w:t xml:space="preserve">   </w:t>
      </w:r>
      <w:r>
        <w:tab/>
        <w:t>В судебном заседании  Кашка Ш.Р.  свою вину признал, раскаялся в содеянном. Подтвердил обстоятельства изложенные в административном материале.</w:t>
      </w:r>
    </w:p>
    <w:p w:rsidR="00A77B3E" w:rsidP="001B30C7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</w:t>
      </w:r>
      <w:r>
        <w:t xml:space="preserve">ду, что вина Кашка Ш.Р.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1B30C7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1B30C7">
      <w:pPr>
        <w:jc w:val="both"/>
      </w:pPr>
      <w:r>
        <w:t xml:space="preserve"> </w:t>
      </w:r>
      <w:r>
        <w:tab/>
        <w:t xml:space="preserve">- протоколом </w:t>
      </w:r>
      <w:r>
        <w:t>об административном правонарушении НОМЕР</w:t>
      </w:r>
      <w:r>
        <w:t xml:space="preserve"> от ДАТА</w:t>
      </w:r>
      <w:r>
        <w:t>, из которого следует, что Кашка Ш.Р.</w:t>
      </w:r>
      <w:r>
        <w:t xml:space="preserve"> не выполнил в установленный законом срок обязательство по уплате штрафа в размере СУММА</w:t>
      </w:r>
      <w:r>
        <w:t xml:space="preserve"> рублей, который был ему назначен по постановлению мирового</w:t>
      </w:r>
      <w:r>
        <w:t xml:space="preserve"> судьи судебного участка №93 Черноморского судебного района Республики Крым по делу об административном правонарушении НОМЕР</w:t>
      </w:r>
      <w:r>
        <w:t xml:space="preserve"> от ДАТА</w:t>
      </w:r>
      <w:r>
        <w:t>, вступившего в законную силу ДАТА</w:t>
      </w:r>
      <w:r>
        <w:t xml:space="preserve"> (л.д.1-3);</w:t>
      </w:r>
    </w:p>
    <w:p w:rsidR="00A77B3E" w:rsidP="001B30C7">
      <w:pPr>
        <w:jc w:val="both"/>
      </w:pPr>
      <w:r>
        <w:t xml:space="preserve">          - копией постановления мирового судьи суд</w:t>
      </w:r>
      <w:r>
        <w:t>ебного участка №93 Черноморского судебного района Республики Крым, по делу об административном правонарушении НОМЕР</w:t>
      </w:r>
      <w:r>
        <w:t xml:space="preserve"> от ДАТА</w:t>
      </w:r>
      <w:r>
        <w:t>, вступившего в законную силу ДАТА</w:t>
      </w:r>
      <w:r>
        <w:t xml:space="preserve"> (л.д.5-7);</w:t>
      </w:r>
    </w:p>
    <w:p w:rsidR="00A77B3E" w:rsidP="001B30C7">
      <w:pPr>
        <w:jc w:val="both"/>
      </w:pPr>
      <w:r>
        <w:t xml:space="preserve">           - копией постановления о возбуждении исполнительн</w:t>
      </w:r>
      <w:r>
        <w:t>ого производства от ДАТА</w:t>
      </w:r>
      <w:r>
        <w:t xml:space="preserve"> (л.д.8-10);</w:t>
      </w:r>
    </w:p>
    <w:p w:rsidR="00A77B3E" w:rsidP="001B30C7">
      <w:pPr>
        <w:jc w:val="both"/>
      </w:pPr>
      <w:r>
        <w:tab/>
        <w:t>- копией требования НОМЕР</w:t>
      </w:r>
      <w:r>
        <w:t xml:space="preserve"> (л.д.11). </w:t>
      </w:r>
    </w:p>
    <w:p w:rsidR="00A77B3E" w:rsidP="001B30C7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</w:t>
      </w:r>
      <w:r>
        <w:t xml:space="preserve">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1B30C7">
      <w:pPr>
        <w:ind w:firstLine="720"/>
        <w:jc w:val="both"/>
      </w:pPr>
      <w:r>
        <w:t>Частью 1 ст. 20.25 КоАП РФ установлена административная ответственность за неуплату административ</w:t>
      </w:r>
      <w:r>
        <w:t>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</w:t>
      </w:r>
      <w:r>
        <w:t xml:space="preserve">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1B30C7">
      <w:pPr>
        <w:ind w:firstLine="720"/>
        <w:jc w:val="both"/>
      </w:pPr>
      <w:r>
        <w:t xml:space="preserve">Из системного толкования ч. 1 ст. 20.25 КоАП РФ </w:t>
      </w:r>
      <w:r>
        <w:t xml:space="preserve">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</w:t>
      </w:r>
      <w:r>
        <w:t>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 w:rsidP="001B30C7">
      <w:pPr>
        <w:jc w:val="both"/>
      </w:pPr>
      <w:r>
        <w:t xml:space="preserve">          </w:t>
      </w:r>
      <w:r>
        <w:tab/>
        <w:t>Оценивая собранные по делу доказательства в их совокупности, суд приходит к</w:t>
      </w:r>
      <w:r>
        <w:t xml:space="preserve"> выводу, что вина  Кашки Ш.Р.  установлена и доказана.  </w:t>
      </w:r>
    </w:p>
    <w:p w:rsidR="00A77B3E" w:rsidP="001B30C7">
      <w:pPr>
        <w:jc w:val="both"/>
      </w:pPr>
      <w:r>
        <w:t xml:space="preserve"> </w:t>
      </w:r>
      <w:r>
        <w:tab/>
        <w:t>Действия  Кашки Ш.Р.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мирового судьи суд</w:t>
      </w:r>
      <w:r>
        <w:t>ебного участка №93 Черноморского судебного района Республики Крым по делу об административном правонарушении НОМЕР</w:t>
      </w:r>
      <w:r>
        <w:t xml:space="preserve"> от ДАТА</w:t>
      </w:r>
      <w:r>
        <w:t>, вступившего в законную силу ДАТА</w:t>
      </w:r>
      <w:r>
        <w:t>, в срок, предусмотренный  ст. 32.2 ч. 1  КоАП РФ. Каких-либо неустранимы</w:t>
      </w:r>
      <w:r>
        <w:t>х сомнений по делу, которые должны толковаться в пользу Кашки Ш.Р.  не усматривается.</w:t>
      </w:r>
    </w:p>
    <w:p w:rsidR="00A77B3E" w:rsidP="001B30C7">
      <w:pPr>
        <w:jc w:val="both"/>
      </w:pPr>
      <w:r>
        <w:t xml:space="preserve"> </w:t>
      </w:r>
      <w:r>
        <w:tab/>
      </w:r>
      <w:r>
        <w:t>При назначении наказания  за со</w:t>
      </w:r>
      <w:r>
        <w:softHyphen/>
        <w:t>вер</w:t>
      </w:r>
      <w:r>
        <w:softHyphen/>
        <w:t>шен</w:t>
      </w:r>
      <w:r>
        <w:softHyphen/>
        <w:t>ное правонарушение,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 xml:space="preserve">го </w:t>
      </w:r>
      <w:r>
        <w:t>правонарушения, лич</w:t>
      </w:r>
      <w:r>
        <w:softHyphen/>
      </w:r>
      <w:r>
        <w:t>ность ви</w:t>
      </w:r>
      <w:r>
        <w:softHyphen/>
        <w:t>нов</w:t>
      </w:r>
      <w:r>
        <w:softHyphen/>
        <w:t>ного, его 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</w:t>
      </w:r>
      <w:r>
        <w:softHyphen/>
        <w:t>ло</w:t>
      </w:r>
      <w:r>
        <w:softHyphen/>
        <w:t>же</w:t>
      </w:r>
      <w:r>
        <w:softHyphen/>
        <w:t>ние, обстоятельства, смяг</w:t>
      </w:r>
      <w:r>
        <w:softHyphen/>
        <w:t>чаю</w:t>
      </w:r>
      <w:r>
        <w:softHyphen/>
        <w:t>щие и отяг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ответственность.</w:t>
      </w:r>
      <w:r>
        <w:tab/>
      </w:r>
    </w:p>
    <w:p w:rsidR="00A77B3E" w:rsidP="001B30C7">
      <w:pPr>
        <w:ind w:firstLine="720"/>
        <w:jc w:val="both"/>
      </w:pPr>
      <w:r>
        <w:t>Обстоятельствами, смягчающими административную ответственность, в соответствии со ст.4.2. КоАП РФ суд признает раск</w:t>
      </w:r>
      <w:r>
        <w:t>аяние лица, совершившего административное правонарушение.</w:t>
      </w:r>
    </w:p>
    <w:p w:rsidR="00A77B3E" w:rsidP="001B30C7">
      <w:pPr>
        <w:ind w:firstLine="720"/>
        <w:jc w:val="both"/>
      </w:pPr>
      <w:r>
        <w:t xml:space="preserve">Обстоятельств, отягчающих административную ответственность,  предусмотренных ст. 4.3 КоАП РФ судом не установлено. </w:t>
      </w:r>
    </w:p>
    <w:p w:rsidR="00A77B3E" w:rsidP="001B30C7">
      <w:pPr>
        <w:ind w:firstLine="720"/>
        <w:jc w:val="both"/>
      </w:pPr>
      <w:r>
        <w:t>Принимая во внимание обстоятельства дела, учитывает характер и степень общественно</w:t>
      </w:r>
      <w:r>
        <w:t>й опасности совершенного правонарушения, личность виновного, его имущественное положение, наличие смягчающих и отсутсвие отягчающих обстоятельств суд считает справедливым назначить наказание в виде обязательных работ, предусмотренном санкцией статьи ч.1 ст</w:t>
      </w:r>
      <w:r>
        <w:t>.20.25 КоАП РФ.</w:t>
      </w:r>
    </w:p>
    <w:p w:rsidR="00A77B3E" w:rsidP="001B30C7">
      <w:pPr>
        <w:jc w:val="both"/>
      </w:pPr>
      <w:r>
        <w:t xml:space="preserve">       </w:t>
      </w:r>
      <w:r>
        <w:tab/>
      </w:r>
      <w:r>
        <w:t xml:space="preserve">На основании изложенного, руководствуясь ст.29.9-29.11 КоАП РФ,   мировой судья              </w:t>
      </w:r>
    </w:p>
    <w:p w:rsidR="001B30C7" w:rsidP="001B30C7">
      <w:pPr>
        <w:jc w:val="both"/>
      </w:pPr>
    </w:p>
    <w:p w:rsidR="00A77B3E" w:rsidP="001B30C7">
      <w:pPr>
        <w:jc w:val="center"/>
      </w:pPr>
      <w:r>
        <w:t>ПОСТАНОВИЛ:</w:t>
      </w:r>
    </w:p>
    <w:p w:rsidR="00A77B3E" w:rsidP="001B30C7">
      <w:pPr>
        <w:jc w:val="both"/>
      </w:pPr>
    </w:p>
    <w:p w:rsidR="00A77B3E" w:rsidP="001B30C7">
      <w:pPr>
        <w:jc w:val="both"/>
      </w:pPr>
      <w:r>
        <w:t xml:space="preserve"> </w:t>
      </w:r>
      <w:r>
        <w:tab/>
        <w:t>Кашку Ш.Р.</w:t>
      </w:r>
      <w:r>
        <w:t>, ПАСПОРТНЫЕ ДАННЫЕ</w:t>
      </w:r>
      <w:r>
        <w:t>, признать виновным в совершении административного правонарушения, предусмотренн</w:t>
      </w:r>
      <w:r>
        <w:t>ого ч. 1 ст. 20.25 КоАП РФ и назначить ему наказание в виде обязательных работ сроком на 40 (сорок) часов.</w:t>
      </w:r>
    </w:p>
    <w:p w:rsidR="00A77B3E" w:rsidP="001B30C7">
      <w:pPr>
        <w:ind w:firstLine="720"/>
        <w:jc w:val="both"/>
      </w:pPr>
      <w:r>
        <w:t>Разъяснить  Кашке Ш.Р., что он обязан соблюдать правила внутреннего распорядка организаций, в которых такие лица отбывают обязательные работы, доброс</w:t>
      </w:r>
      <w:r>
        <w:t>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1B30C7">
      <w:pPr>
        <w:ind w:firstLine="720"/>
        <w:jc w:val="both"/>
      </w:pPr>
      <w:r>
        <w:t>Разъяснить Кашке Ш.Р., что в случ</w:t>
      </w:r>
      <w:r>
        <w:t xml:space="preserve">ае его уклонения от отбывания обязательных работ, выразившегося в невыходе на обязательные работы без уважительных причин и нарушении трудовой </w:t>
      </w:r>
      <w:r>
        <w:t>дисциплины, подтвержденных документами организации, в которую должник направлен для отбывания обязательных работ,</w:t>
      </w:r>
      <w:r>
        <w:t xml:space="preserve">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1B30C7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</w:t>
      </w:r>
      <w:r>
        <w:t xml:space="preserve">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1B30C7">
      <w:pPr>
        <w:jc w:val="both"/>
      </w:pPr>
    </w:p>
    <w:p w:rsidR="00A77B3E" w:rsidP="001B30C7">
      <w:pPr>
        <w:jc w:val="both"/>
      </w:pPr>
      <w:r>
        <w:t xml:space="preserve">Мировой судья </w:t>
      </w:r>
      <w:r>
        <w:tab/>
      </w:r>
      <w:r>
        <w:tab/>
        <w:t xml:space="preserve">              </w:t>
      </w:r>
      <w:r>
        <w:tab/>
        <w:t xml:space="preserve">       </w:t>
      </w:r>
      <w:r>
        <w:t xml:space="preserve">подпись                            </w:t>
      </w:r>
      <w:r>
        <w:tab/>
      </w:r>
      <w:r>
        <w:tab/>
      </w:r>
      <w:r>
        <w:t>Солодченко И.В.</w:t>
      </w:r>
    </w:p>
    <w:p w:rsidR="001B30C7" w:rsidP="001B30C7">
      <w:pPr>
        <w:jc w:val="both"/>
      </w:pPr>
    </w:p>
    <w:p w:rsidR="001B30C7" w:rsidP="001B30C7">
      <w:pPr>
        <w:jc w:val="both"/>
      </w:pPr>
      <w:r>
        <w:t>Согласовано.</w:t>
      </w:r>
    </w:p>
    <w:p w:rsidR="001B30C7" w:rsidP="001B30C7">
      <w:pPr>
        <w:jc w:val="both"/>
      </w:pPr>
    </w:p>
    <w:p w:rsidR="001B30C7" w:rsidP="001B30C7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    подпись</w:t>
      </w:r>
      <w:r>
        <w:tab/>
      </w:r>
      <w:r>
        <w:tab/>
      </w:r>
      <w:r>
        <w:tab/>
      </w:r>
      <w:r>
        <w:tab/>
      </w:r>
      <w:r>
        <w:tab/>
        <w:t>Солодченко И.В.</w:t>
      </w:r>
    </w:p>
    <w:p w:rsidR="00A77B3E" w:rsidP="001B30C7">
      <w:pPr>
        <w:jc w:val="both"/>
      </w:pPr>
    </w:p>
    <w:p w:rsidR="00A77B3E" w:rsidP="001B30C7">
      <w:pPr>
        <w:jc w:val="both"/>
      </w:pPr>
    </w:p>
    <w:p w:rsidR="00A77B3E" w:rsidP="001B30C7">
      <w:pPr>
        <w:jc w:val="both"/>
      </w:pPr>
    </w:p>
    <w:p w:rsidR="00A77B3E" w:rsidP="001B30C7">
      <w:pPr>
        <w:jc w:val="both"/>
      </w:pPr>
    </w:p>
    <w:sectPr w:rsidSect="001B30C7">
      <w:pgSz w:w="12240" w:h="15840"/>
      <w:pgMar w:top="1440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5F7C"/>
    <w:rsid w:val="001B30C7"/>
    <w:rsid w:val="00345F7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F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