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470BDD" w:rsidP="00470BDD">
      <w:pPr>
        <w:jc w:val="right"/>
        <w:rPr>
          <w:sz w:val="22"/>
          <w:szCs w:val="22"/>
        </w:rPr>
      </w:pPr>
      <w:r w:rsidRPr="00470BDD">
        <w:rPr>
          <w:sz w:val="22"/>
          <w:szCs w:val="22"/>
        </w:rPr>
        <w:t>УИД 91MS0093-01-2022-000964-67</w:t>
      </w:r>
    </w:p>
    <w:p w:rsidR="00A77B3E" w:rsidRPr="00470BDD" w:rsidP="00470BDD">
      <w:pPr>
        <w:jc w:val="right"/>
        <w:rPr>
          <w:sz w:val="22"/>
          <w:szCs w:val="22"/>
        </w:rPr>
      </w:pPr>
      <w:r w:rsidRPr="00470BDD">
        <w:rPr>
          <w:sz w:val="22"/>
          <w:szCs w:val="22"/>
        </w:rPr>
        <w:t>Дело № 5-93-195/2022</w:t>
      </w:r>
    </w:p>
    <w:p w:rsidR="00A77B3E" w:rsidRPr="00470BDD" w:rsidP="00470BDD">
      <w:pPr>
        <w:jc w:val="both"/>
        <w:rPr>
          <w:sz w:val="22"/>
          <w:szCs w:val="22"/>
        </w:rPr>
      </w:pPr>
    </w:p>
    <w:p w:rsidR="00A77B3E" w:rsidRPr="00470BDD" w:rsidP="00470BDD">
      <w:pPr>
        <w:jc w:val="center"/>
        <w:rPr>
          <w:sz w:val="22"/>
          <w:szCs w:val="22"/>
        </w:rPr>
      </w:pPr>
      <w:r w:rsidRPr="00470BDD">
        <w:rPr>
          <w:sz w:val="22"/>
          <w:szCs w:val="22"/>
        </w:rPr>
        <w:t>П</w:t>
      </w:r>
      <w:r w:rsidRPr="00470BDD">
        <w:rPr>
          <w:sz w:val="22"/>
          <w:szCs w:val="22"/>
        </w:rPr>
        <w:t xml:space="preserve"> О С Т А Н О В Л Е Н И Е</w:t>
      </w:r>
    </w:p>
    <w:p w:rsidR="00A77B3E" w:rsidRPr="00470BDD" w:rsidP="00470BDD">
      <w:pPr>
        <w:jc w:val="both"/>
        <w:rPr>
          <w:sz w:val="22"/>
          <w:szCs w:val="22"/>
        </w:rPr>
      </w:pPr>
    </w:p>
    <w:p w:rsidR="00A77B3E" w:rsidRPr="00470BDD" w:rsidP="00470BDD">
      <w:pPr>
        <w:ind w:firstLine="720"/>
        <w:jc w:val="both"/>
        <w:rPr>
          <w:sz w:val="22"/>
          <w:szCs w:val="22"/>
        </w:rPr>
      </w:pPr>
      <w:r w:rsidRPr="00470BDD">
        <w:rPr>
          <w:sz w:val="22"/>
          <w:szCs w:val="22"/>
        </w:rPr>
        <w:t xml:space="preserve">16 июня 2022 года                                     </w:t>
      </w:r>
      <w:r w:rsidRPr="00470BDD">
        <w:rPr>
          <w:sz w:val="22"/>
          <w:szCs w:val="22"/>
        </w:rPr>
        <w:tab/>
      </w:r>
      <w:r w:rsidRPr="00470BDD">
        <w:rPr>
          <w:sz w:val="22"/>
          <w:szCs w:val="22"/>
        </w:rPr>
        <w:tab/>
      </w:r>
      <w:r w:rsidRPr="00470BDD">
        <w:rPr>
          <w:sz w:val="22"/>
          <w:szCs w:val="22"/>
        </w:rPr>
        <w:tab/>
      </w:r>
      <w:r w:rsidRPr="00470BDD">
        <w:rPr>
          <w:sz w:val="22"/>
          <w:szCs w:val="22"/>
        </w:rPr>
        <w:tab/>
        <w:t xml:space="preserve">     </w:t>
      </w:r>
      <w:r w:rsidRPr="00470BDD">
        <w:rPr>
          <w:sz w:val="22"/>
          <w:szCs w:val="22"/>
        </w:rPr>
        <w:t xml:space="preserve">Республика Крым, п. </w:t>
      </w:r>
      <w:r w:rsidRPr="00470BDD">
        <w:rPr>
          <w:sz w:val="22"/>
          <w:szCs w:val="22"/>
        </w:rPr>
        <w:t>Черноморское</w:t>
      </w:r>
    </w:p>
    <w:p w:rsidR="00A77B3E" w:rsidRPr="00470BDD" w:rsidP="00470BDD">
      <w:pPr>
        <w:jc w:val="both"/>
        <w:rPr>
          <w:sz w:val="22"/>
          <w:szCs w:val="22"/>
        </w:rPr>
      </w:pPr>
    </w:p>
    <w:p w:rsidR="00A77B3E" w:rsidRPr="00470BDD" w:rsidP="00470BDD">
      <w:pPr>
        <w:ind w:firstLine="720"/>
        <w:jc w:val="both"/>
        <w:rPr>
          <w:sz w:val="22"/>
          <w:szCs w:val="22"/>
        </w:rPr>
      </w:pPr>
      <w:r w:rsidRPr="00470BDD">
        <w:rPr>
          <w:sz w:val="22"/>
          <w:szCs w:val="22"/>
        </w:rPr>
        <w:t xml:space="preserve">Мировой судья судебного участка №93 Черноморского судебного района Республики Крым </w:t>
      </w:r>
      <w:r w:rsidRPr="00470BDD">
        <w:rPr>
          <w:sz w:val="22"/>
          <w:szCs w:val="22"/>
        </w:rPr>
        <w:t>Солодченко И.В. рассмотрев</w:t>
      </w:r>
      <w:r w:rsidRPr="00470BDD">
        <w:rPr>
          <w:sz w:val="22"/>
          <w:szCs w:val="22"/>
        </w:rPr>
        <w:t xml:space="preserve"> в открытом судебном заседании административный материал,  поступивший  из Межрайонной ИФНС России № 6 по Республике Крым, в отношении должностного лица – НАИМЕНОВАНИЕ ОРГАНИЗАЦИИ</w:t>
      </w:r>
      <w:r w:rsidRPr="00470BDD">
        <w:rPr>
          <w:sz w:val="22"/>
          <w:szCs w:val="22"/>
        </w:rPr>
        <w:t xml:space="preserve"> Левкова Н.И.</w:t>
      </w:r>
      <w:r w:rsidRPr="00470BDD">
        <w:rPr>
          <w:sz w:val="22"/>
          <w:szCs w:val="22"/>
        </w:rPr>
        <w:t>, ПАСПОРТНЫЕ ДАННЫЕ</w:t>
      </w:r>
      <w:r w:rsidRPr="00470BDD">
        <w:rPr>
          <w:sz w:val="22"/>
          <w:szCs w:val="22"/>
        </w:rPr>
        <w:t>, зарегистрированного и фактически проживающего по адресу: АДРЕС</w:t>
      </w:r>
      <w:r w:rsidRPr="00470BDD">
        <w:rPr>
          <w:sz w:val="22"/>
          <w:szCs w:val="22"/>
        </w:rPr>
        <w:t>,</w:t>
      </w:r>
    </w:p>
    <w:p w:rsidR="00A77B3E" w:rsidRPr="00470BDD" w:rsidP="00470BDD">
      <w:pPr>
        <w:ind w:firstLine="720"/>
        <w:jc w:val="both"/>
        <w:rPr>
          <w:sz w:val="22"/>
          <w:szCs w:val="22"/>
        </w:rPr>
      </w:pPr>
      <w:r w:rsidRPr="00470BDD">
        <w:rPr>
          <w:sz w:val="22"/>
          <w:szCs w:val="22"/>
        </w:rPr>
        <w:t>о  привлечении к административной ответственности по ч.1 с</w:t>
      </w:r>
      <w:r w:rsidRPr="00470BDD">
        <w:rPr>
          <w:sz w:val="22"/>
          <w:szCs w:val="22"/>
        </w:rPr>
        <w:t>т.15.6 КоАП РФ,</w:t>
      </w:r>
    </w:p>
    <w:p w:rsidR="00A77B3E" w:rsidRPr="00470BDD" w:rsidP="00470BDD">
      <w:pPr>
        <w:jc w:val="both"/>
        <w:rPr>
          <w:sz w:val="22"/>
          <w:szCs w:val="22"/>
        </w:rPr>
      </w:pPr>
    </w:p>
    <w:p w:rsidR="00A77B3E" w:rsidRPr="00470BDD" w:rsidP="00470BDD">
      <w:pPr>
        <w:jc w:val="center"/>
        <w:rPr>
          <w:sz w:val="22"/>
          <w:szCs w:val="22"/>
        </w:rPr>
      </w:pPr>
      <w:r w:rsidRPr="00470BDD">
        <w:rPr>
          <w:sz w:val="22"/>
          <w:szCs w:val="22"/>
        </w:rPr>
        <w:t>У С Т А Н О В И Л:</w:t>
      </w:r>
    </w:p>
    <w:p w:rsidR="00A77B3E" w:rsidRPr="00470BDD" w:rsidP="00470BDD">
      <w:pPr>
        <w:jc w:val="both"/>
        <w:rPr>
          <w:sz w:val="22"/>
          <w:szCs w:val="22"/>
        </w:rPr>
      </w:pPr>
    </w:p>
    <w:p w:rsidR="00A77B3E" w:rsidRPr="00470BDD" w:rsidP="00470BDD">
      <w:pPr>
        <w:jc w:val="both"/>
        <w:rPr>
          <w:sz w:val="22"/>
          <w:szCs w:val="22"/>
        </w:rPr>
      </w:pPr>
      <w:r w:rsidRPr="00470BDD">
        <w:rPr>
          <w:sz w:val="22"/>
          <w:szCs w:val="22"/>
        </w:rPr>
        <w:t xml:space="preserve"> </w:t>
      </w:r>
      <w:r w:rsidRPr="00470BDD">
        <w:rPr>
          <w:sz w:val="22"/>
          <w:szCs w:val="22"/>
        </w:rPr>
        <w:tab/>
        <w:t>ДАТА</w:t>
      </w:r>
      <w:r w:rsidRPr="00470BDD">
        <w:rPr>
          <w:sz w:val="22"/>
          <w:szCs w:val="22"/>
        </w:rPr>
        <w:t xml:space="preserve"> НАИМЕНОВАНИЕ ОРГАНИЗАЦИИ</w:t>
      </w:r>
      <w:r w:rsidRPr="00470BDD">
        <w:rPr>
          <w:sz w:val="22"/>
          <w:szCs w:val="22"/>
        </w:rPr>
        <w:t xml:space="preserve"> Левковым Н.И. совершено нарушение законодательства о налогах и сборах, в части </w:t>
      </w:r>
      <w:r w:rsidRPr="00470BDD">
        <w:rPr>
          <w:sz w:val="22"/>
          <w:szCs w:val="22"/>
        </w:rPr>
        <w:t xml:space="preserve">непредставления в установленный п.1, п.3 ст.289 Налогового кодекса Российской Федерации срок налоговой декларации (налогового расчета авансового платежа) по налогу на прибыль организаций </w:t>
      </w:r>
      <w:r w:rsidRPr="00470BDD">
        <w:rPr>
          <w:sz w:val="22"/>
          <w:szCs w:val="22"/>
        </w:rPr>
        <w:t>за</w:t>
      </w:r>
      <w:r w:rsidRPr="00470BDD">
        <w:rPr>
          <w:sz w:val="22"/>
          <w:szCs w:val="22"/>
        </w:rPr>
        <w:t xml:space="preserve"> ДАТА</w:t>
      </w:r>
      <w:r w:rsidRPr="00470BDD">
        <w:rPr>
          <w:sz w:val="22"/>
          <w:szCs w:val="22"/>
        </w:rPr>
        <w:t xml:space="preserve">. </w:t>
      </w:r>
    </w:p>
    <w:p w:rsidR="00A77B3E" w:rsidRPr="00470BDD" w:rsidP="00470BDD">
      <w:pPr>
        <w:jc w:val="both"/>
        <w:rPr>
          <w:sz w:val="22"/>
          <w:szCs w:val="22"/>
        </w:rPr>
      </w:pPr>
      <w:r w:rsidRPr="00470BDD">
        <w:rPr>
          <w:sz w:val="22"/>
          <w:szCs w:val="22"/>
        </w:rPr>
        <w:tab/>
      </w:r>
      <w:r w:rsidRPr="00470BDD">
        <w:rPr>
          <w:sz w:val="22"/>
          <w:szCs w:val="22"/>
        </w:rPr>
        <w:t>Согласно п.1 ст.289 Налогового кодекса Росс</w:t>
      </w:r>
      <w:r w:rsidRPr="00470BDD">
        <w:rPr>
          <w:sz w:val="22"/>
          <w:szCs w:val="22"/>
        </w:rPr>
        <w:t>ийской Федерации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</w:t>
      </w:r>
      <w:r w:rsidRPr="00470BDD">
        <w:rPr>
          <w:sz w:val="22"/>
          <w:szCs w:val="22"/>
        </w:rPr>
        <w:t>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</w:t>
      </w:r>
      <w:r w:rsidRPr="00470BDD">
        <w:rPr>
          <w:sz w:val="22"/>
          <w:szCs w:val="22"/>
        </w:rPr>
        <w:t xml:space="preserve"> декларации в порядке, определенном настоящей статьей. </w:t>
      </w:r>
    </w:p>
    <w:p w:rsidR="00A77B3E" w:rsidRPr="00470BDD" w:rsidP="00470BDD">
      <w:pPr>
        <w:jc w:val="both"/>
        <w:rPr>
          <w:sz w:val="22"/>
          <w:szCs w:val="22"/>
        </w:rPr>
      </w:pPr>
      <w:r w:rsidRPr="00470BDD">
        <w:rPr>
          <w:sz w:val="22"/>
          <w:szCs w:val="22"/>
        </w:rPr>
        <w:tab/>
        <w:t xml:space="preserve">В соответствии с п.3 ст.289 Налогового </w:t>
      </w:r>
      <w:r w:rsidRPr="00470BDD">
        <w:rPr>
          <w:sz w:val="22"/>
          <w:szCs w:val="22"/>
        </w:rPr>
        <w:t>кодекса Российской Федерации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Налогоплательщики, исчисляющие суммы ежемесячных ава</w:t>
      </w:r>
      <w:r w:rsidRPr="00470BDD">
        <w:rPr>
          <w:sz w:val="22"/>
          <w:szCs w:val="22"/>
        </w:rPr>
        <w:t>нсовых платежей по фактически полученной прибыли, представляют налоговые декларации в сроки, установленные для уплаты авансовых платежей.</w:t>
      </w:r>
    </w:p>
    <w:p w:rsidR="00A77B3E" w:rsidRPr="00470BDD" w:rsidP="00470BDD">
      <w:pPr>
        <w:jc w:val="both"/>
        <w:rPr>
          <w:sz w:val="22"/>
          <w:szCs w:val="22"/>
        </w:rPr>
      </w:pPr>
      <w:r w:rsidRPr="00470BDD">
        <w:rPr>
          <w:sz w:val="22"/>
          <w:szCs w:val="22"/>
        </w:rPr>
        <w:tab/>
        <w:t xml:space="preserve">Фактически налоговая декларация по налогу на прибыль организаций (налоговый расчет авансового платежа) </w:t>
      </w:r>
      <w:r w:rsidRPr="00470BDD">
        <w:rPr>
          <w:sz w:val="22"/>
          <w:szCs w:val="22"/>
        </w:rPr>
        <w:t>за</w:t>
      </w:r>
      <w:r w:rsidRPr="00470BDD">
        <w:rPr>
          <w:sz w:val="22"/>
          <w:szCs w:val="22"/>
        </w:rPr>
        <w:t xml:space="preserve"> </w:t>
      </w:r>
      <w:r w:rsidRPr="00470BDD">
        <w:rPr>
          <w:sz w:val="22"/>
          <w:szCs w:val="22"/>
        </w:rPr>
        <w:t>ДАТА</w:t>
      </w:r>
      <w:r w:rsidRPr="00470BDD">
        <w:rPr>
          <w:sz w:val="22"/>
          <w:szCs w:val="22"/>
        </w:rPr>
        <w:t xml:space="preserve"> НАИМЕНОВАНИЕ ОРГАНИЗАЦИИ ДОЛЖНОСТЬ</w:t>
      </w:r>
      <w:r w:rsidRPr="00470BDD">
        <w:rPr>
          <w:sz w:val="22"/>
          <w:szCs w:val="22"/>
        </w:rPr>
        <w:t xml:space="preserve"> Левков Н.И. представил с нарушением сроков представления – ДАТА</w:t>
      </w:r>
      <w:r w:rsidRPr="00470BDD">
        <w:rPr>
          <w:sz w:val="22"/>
          <w:szCs w:val="22"/>
        </w:rPr>
        <w:t>, предельный срок предоставления которого не позднее ДАТА</w:t>
      </w:r>
      <w:r w:rsidRPr="00470BDD">
        <w:rPr>
          <w:sz w:val="22"/>
          <w:szCs w:val="22"/>
        </w:rPr>
        <w:t xml:space="preserve"> (включительно) в электронном виде по телекоммуникационным </w:t>
      </w:r>
      <w:r w:rsidRPr="00470BDD">
        <w:rPr>
          <w:sz w:val="22"/>
          <w:szCs w:val="22"/>
        </w:rPr>
        <w:t xml:space="preserve">каналам связи. </w:t>
      </w:r>
    </w:p>
    <w:p w:rsidR="00A77B3E" w:rsidRPr="00470BDD" w:rsidP="00470BDD">
      <w:pPr>
        <w:ind w:firstLine="720"/>
        <w:jc w:val="both"/>
        <w:rPr>
          <w:sz w:val="22"/>
          <w:szCs w:val="22"/>
        </w:rPr>
      </w:pPr>
      <w:r w:rsidRPr="00470BDD">
        <w:rPr>
          <w:sz w:val="22"/>
          <w:szCs w:val="22"/>
        </w:rPr>
        <w:t>Своими действиями Левков Н.И. совершил административное правонарушение, предусмотренное ч.1 ст.15.6 КоАП РФ, то есть непредставление в установленный законодательством о налогах и сборах срок в налоговые органы, оформленных в установленном п</w:t>
      </w:r>
      <w:r w:rsidRPr="00470BDD">
        <w:rPr>
          <w:sz w:val="22"/>
          <w:szCs w:val="22"/>
        </w:rPr>
        <w:t>орядке документов и (или) иных сведений, необходимых для осуществления налогового контроля.</w:t>
      </w:r>
    </w:p>
    <w:p w:rsidR="00A77B3E" w:rsidRPr="00470BDD" w:rsidP="00470BDD">
      <w:pPr>
        <w:jc w:val="both"/>
        <w:rPr>
          <w:sz w:val="22"/>
          <w:szCs w:val="22"/>
        </w:rPr>
      </w:pPr>
      <w:r w:rsidRPr="00470BDD">
        <w:rPr>
          <w:sz w:val="22"/>
          <w:szCs w:val="22"/>
        </w:rPr>
        <w:t xml:space="preserve"> </w:t>
      </w:r>
      <w:r w:rsidRPr="00470BDD">
        <w:rPr>
          <w:sz w:val="22"/>
          <w:szCs w:val="22"/>
        </w:rPr>
        <w:tab/>
      </w:r>
      <w:r w:rsidRPr="00470BDD">
        <w:rPr>
          <w:sz w:val="22"/>
          <w:szCs w:val="22"/>
        </w:rPr>
        <w:t xml:space="preserve">В судебном заседании, Левков Н.И. вину в совершении административного правонарушения признал в полном объеме, в содеянном раскаялся, подтвердил </w:t>
      </w:r>
      <w:r w:rsidRPr="00470BDD">
        <w:rPr>
          <w:sz w:val="22"/>
          <w:szCs w:val="22"/>
        </w:rPr>
        <w:t>обстоятельства</w:t>
      </w:r>
      <w:r w:rsidRPr="00470BDD">
        <w:rPr>
          <w:sz w:val="22"/>
          <w:szCs w:val="22"/>
        </w:rPr>
        <w:t xml:space="preserve"> изло</w:t>
      </w:r>
      <w:r w:rsidRPr="00470BDD">
        <w:rPr>
          <w:sz w:val="22"/>
          <w:szCs w:val="22"/>
        </w:rPr>
        <w:t xml:space="preserve">женные в протоколе об административном правонарушении. </w:t>
      </w:r>
    </w:p>
    <w:p w:rsidR="00A77B3E" w:rsidRPr="00470BDD" w:rsidP="00470BDD">
      <w:pPr>
        <w:jc w:val="both"/>
        <w:rPr>
          <w:sz w:val="22"/>
          <w:szCs w:val="22"/>
        </w:rPr>
      </w:pPr>
      <w:r w:rsidRPr="00470BDD">
        <w:rPr>
          <w:sz w:val="22"/>
          <w:szCs w:val="22"/>
        </w:rPr>
        <w:t xml:space="preserve">       </w:t>
      </w:r>
      <w:r w:rsidRPr="00470BDD">
        <w:rPr>
          <w:sz w:val="22"/>
          <w:szCs w:val="22"/>
        </w:rPr>
        <w:tab/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</w:t>
      </w:r>
      <w:r w:rsidRPr="00470BDD">
        <w:rPr>
          <w:sz w:val="22"/>
          <w:szCs w:val="22"/>
        </w:rPr>
        <w:t>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RPr="00470BDD" w:rsidP="00470BDD">
      <w:pPr>
        <w:ind w:firstLine="720"/>
        <w:jc w:val="both"/>
        <w:rPr>
          <w:sz w:val="22"/>
          <w:szCs w:val="22"/>
        </w:rPr>
      </w:pPr>
      <w:r w:rsidRPr="00470BDD">
        <w:rPr>
          <w:sz w:val="22"/>
          <w:szCs w:val="22"/>
        </w:rPr>
        <w:t>Главой 26 КоАП РФ предусмотрены предмет доказывания, доказательства, оценка доказательств.</w:t>
      </w:r>
    </w:p>
    <w:p w:rsidR="00A77B3E" w:rsidRPr="00470BDD" w:rsidP="00470BDD">
      <w:pPr>
        <w:ind w:firstLine="720"/>
        <w:jc w:val="both"/>
        <w:rPr>
          <w:sz w:val="22"/>
          <w:szCs w:val="22"/>
        </w:rPr>
      </w:pPr>
      <w:r w:rsidRPr="00470BDD">
        <w:rPr>
          <w:sz w:val="22"/>
          <w:szCs w:val="22"/>
        </w:rPr>
        <w:t>Согласно ст.26.2 КоАП РФ доказательствам</w:t>
      </w:r>
      <w:r w:rsidRPr="00470BDD">
        <w:rPr>
          <w:sz w:val="22"/>
          <w:szCs w:val="22"/>
        </w:rPr>
        <w:t>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</w:t>
      </w:r>
      <w:r w:rsidRPr="00470BDD">
        <w:rPr>
          <w:sz w:val="22"/>
          <w:szCs w:val="22"/>
        </w:rPr>
        <w:t>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</w:t>
      </w:r>
      <w:r w:rsidRPr="00470BDD">
        <w:rPr>
          <w:sz w:val="22"/>
          <w:szCs w:val="22"/>
        </w:rPr>
        <w:t>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</w:t>
      </w:r>
      <w:r w:rsidRPr="00470BDD">
        <w:rPr>
          <w:sz w:val="22"/>
          <w:szCs w:val="22"/>
        </w:rPr>
        <w:t>ественными доказательствами.</w:t>
      </w:r>
      <w:r w:rsidRPr="00470BDD">
        <w:rPr>
          <w:sz w:val="22"/>
          <w:szCs w:val="22"/>
        </w:rPr>
        <w:tab/>
        <w:t xml:space="preserve"> В соответствии со ст. 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</w:t>
      </w:r>
      <w:r w:rsidRPr="00470BDD">
        <w:rPr>
          <w:sz w:val="22"/>
          <w:szCs w:val="22"/>
        </w:rPr>
        <w:t>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RPr="00470BDD" w:rsidP="00470BDD">
      <w:pPr>
        <w:ind w:firstLine="720"/>
        <w:jc w:val="both"/>
        <w:rPr>
          <w:sz w:val="22"/>
          <w:szCs w:val="22"/>
        </w:rPr>
      </w:pPr>
      <w:r w:rsidRPr="00470BDD">
        <w:rPr>
          <w:sz w:val="22"/>
          <w:szCs w:val="22"/>
        </w:rPr>
        <w:t>Статьей 2.4 КоАП РФ установлено, что административной ответственности подлежит должностное</w:t>
      </w:r>
      <w:r w:rsidRPr="00470BDD">
        <w:rPr>
          <w:sz w:val="22"/>
          <w:szCs w:val="22"/>
        </w:rPr>
        <w:t xml:space="preserve">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за не предоставление в </w:t>
      </w:r>
      <w:r w:rsidRPr="00470BDD">
        <w:rPr>
          <w:sz w:val="22"/>
          <w:szCs w:val="22"/>
        </w:rPr>
        <w:t>установленный срок отчетности несет лицо, в</w:t>
      </w:r>
      <w:r w:rsidRPr="00470BDD">
        <w:rPr>
          <w:sz w:val="22"/>
          <w:szCs w:val="22"/>
        </w:rPr>
        <w:t>ыполняющее организационно-распорядительные или административно-хозяйственные функции в организациях, в данном случае ДОЛЖНОСТЬ НАИМЕНОВАНИЕ ОРГАНИЗАЦИИ</w:t>
      </w:r>
      <w:r w:rsidRPr="00470BDD">
        <w:rPr>
          <w:sz w:val="22"/>
          <w:szCs w:val="22"/>
        </w:rPr>
        <w:t xml:space="preserve"> – Левков Н.И.</w:t>
      </w:r>
    </w:p>
    <w:p w:rsidR="00A77B3E" w:rsidRPr="00470BDD" w:rsidP="00470BDD">
      <w:pPr>
        <w:ind w:firstLine="720"/>
        <w:jc w:val="both"/>
        <w:rPr>
          <w:sz w:val="22"/>
          <w:szCs w:val="22"/>
        </w:rPr>
      </w:pPr>
      <w:r w:rsidRPr="00470BDD">
        <w:rPr>
          <w:sz w:val="22"/>
          <w:szCs w:val="22"/>
        </w:rPr>
        <w:t xml:space="preserve"> Фак</w:t>
      </w:r>
      <w:r w:rsidRPr="00470BDD">
        <w:rPr>
          <w:sz w:val="22"/>
          <w:szCs w:val="22"/>
        </w:rPr>
        <w:t>т совершения Левковым Н.И. административного правонарушения подтверждается:</w:t>
      </w:r>
    </w:p>
    <w:p w:rsidR="00A77B3E" w:rsidRPr="00470BDD" w:rsidP="00470BDD">
      <w:pPr>
        <w:jc w:val="both"/>
        <w:rPr>
          <w:sz w:val="22"/>
          <w:szCs w:val="22"/>
        </w:rPr>
      </w:pPr>
      <w:r w:rsidRPr="00470BDD">
        <w:rPr>
          <w:sz w:val="22"/>
          <w:szCs w:val="22"/>
        </w:rPr>
        <w:t xml:space="preserve"> </w:t>
      </w:r>
      <w:r w:rsidRPr="00470BDD">
        <w:rPr>
          <w:sz w:val="22"/>
          <w:szCs w:val="22"/>
        </w:rPr>
        <w:tab/>
      </w:r>
      <w:r w:rsidRPr="00470BDD">
        <w:rPr>
          <w:sz w:val="22"/>
          <w:szCs w:val="22"/>
        </w:rPr>
        <w:t xml:space="preserve">- протоколом об административном правонарушении НОМЕР </w:t>
      </w:r>
      <w:r w:rsidRPr="00470BDD">
        <w:rPr>
          <w:sz w:val="22"/>
          <w:szCs w:val="22"/>
        </w:rPr>
        <w:t>от</w:t>
      </w:r>
      <w:r w:rsidRPr="00470BDD">
        <w:rPr>
          <w:sz w:val="22"/>
          <w:szCs w:val="22"/>
        </w:rPr>
        <w:t xml:space="preserve"> ДАТА</w:t>
      </w:r>
      <w:r w:rsidRPr="00470BDD">
        <w:rPr>
          <w:sz w:val="22"/>
          <w:szCs w:val="22"/>
        </w:rPr>
        <w:t xml:space="preserve"> (л.д.1-2);</w:t>
      </w:r>
    </w:p>
    <w:p w:rsidR="00A77B3E" w:rsidRPr="00470BDD" w:rsidP="00470BDD">
      <w:pPr>
        <w:ind w:firstLine="720"/>
        <w:jc w:val="both"/>
        <w:rPr>
          <w:sz w:val="22"/>
          <w:szCs w:val="22"/>
        </w:rPr>
      </w:pPr>
      <w:r w:rsidRPr="00470BDD">
        <w:rPr>
          <w:sz w:val="22"/>
          <w:szCs w:val="22"/>
        </w:rPr>
        <w:t>- выпиской из Единого государственного реестра юридических лиц (л.д.3-4);</w:t>
      </w:r>
    </w:p>
    <w:p w:rsidR="00A77B3E" w:rsidRPr="00470BDD" w:rsidP="00470BDD">
      <w:pPr>
        <w:ind w:firstLine="720"/>
        <w:jc w:val="both"/>
        <w:rPr>
          <w:sz w:val="22"/>
          <w:szCs w:val="22"/>
        </w:rPr>
      </w:pPr>
      <w:r w:rsidRPr="00470BDD">
        <w:rPr>
          <w:sz w:val="22"/>
          <w:szCs w:val="22"/>
        </w:rPr>
        <w:t>- копие</w:t>
      </w:r>
      <w:r w:rsidRPr="00470BDD">
        <w:rPr>
          <w:sz w:val="22"/>
          <w:szCs w:val="22"/>
        </w:rPr>
        <w:t xml:space="preserve">й квитанции о приеме налоговой декларации (расчета), бухгалтерской (финансовой) отчетности в электронной форме (л.д.5); </w:t>
      </w:r>
    </w:p>
    <w:p w:rsidR="00A77B3E" w:rsidRPr="00470BDD" w:rsidP="00470BDD">
      <w:pPr>
        <w:ind w:firstLine="720"/>
        <w:jc w:val="both"/>
        <w:rPr>
          <w:sz w:val="22"/>
          <w:szCs w:val="22"/>
        </w:rPr>
      </w:pPr>
      <w:r w:rsidRPr="00470BDD">
        <w:rPr>
          <w:sz w:val="22"/>
          <w:szCs w:val="22"/>
        </w:rPr>
        <w:t>- уведомлением о вызове в налоговый орган налогоплательщика (плательщика сбора, плательщика страховых взносов, налогового агента) НОМЕР</w:t>
      </w:r>
      <w:r w:rsidRPr="00470BDD">
        <w:rPr>
          <w:sz w:val="22"/>
          <w:szCs w:val="22"/>
        </w:rPr>
        <w:t xml:space="preserve"> </w:t>
      </w:r>
      <w:r w:rsidRPr="00470BDD">
        <w:rPr>
          <w:sz w:val="22"/>
          <w:szCs w:val="22"/>
        </w:rPr>
        <w:t>от</w:t>
      </w:r>
      <w:r w:rsidRPr="00470BDD">
        <w:rPr>
          <w:sz w:val="22"/>
          <w:szCs w:val="22"/>
        </w:rPr>
        <w:t xml:space="preserve"> ДАТА</w:t>
      </w:r>
      <w:r w:rsidRPr="00470BDD">
        <w:rPr>
          <w:sz w:val="22"/>
          <w:szCs w:val="22"/>
        </w:rPr>
        <w:t xml:space="preserve"> (л.д.6); </w:t>
      </w:r>
    </w:p>
    <w:p w:rsidR="00A77B3E" w:rsidRPr="00470BDD" w:rsidP="00470BDD">
      <w:pPr>
        <w:ind w:firstLine="720"/>
        <w:jc w:val="both"/>
        <w:rPr>
          <w:sz w:val="22"/>
          <w:szCs w:val="22"/>
        </w:rPr>
      </w:pPr>
      <w:r w:rsidRPr="00470BDD">
        <w:rPr>
          <w:sz w:val="22"/>
          <w:szCs w:val="22"/>
        </w:rPr>
        <w:t xml:space="preserve">- копией квитанции о приеме электронного документа </w:t>
      </w:r>
      <w:r w:rsidRPr="00470BDD">
        <w:rPr>
          <w:sz w:val="22"/>
          <w:szCs w:val="22"/>
        </w:rPr>
        <w:t>от</w:t>
      </w:r>
      <w:r w:rsidRPr="00470BDD">
        <w:rPr>
          <w:sz w:val="22"/>
          <w:szCs w:val="22"/>
        </w:rPr>
        <w:t xml:space="preserve"> ДАТА</w:t>
      </w:r>
      <w:r w:rsidRPr="00470BDD">
        <w:rPr>
          <w:sz w:val="22"/>
          <w:szCs w:val="22"/>
        </w:rPr>
        <w:t xml:space="preserve"> (л.д.7).</w:t>
      </w:r>
    </w:p>
    <w:p w:rsidR="00A77B3E" w:rsidRPr="00470BDD" w:rsidP="00470BDD">
      <w:pPr>
        <w:jc w:val="both"/>
        <w:rPr>
          <w:sz w:val="22"/>
          <w:szCs w:val="22"/>
        </w:rPr>
      </w:pPr>
      <w:r w:rsidRPr="00470BDD">
        <w:rPr>
          <w:sz w:val="22"/>
          <w:szCs w:val="22"/>
        </w:rPr>
        <w:t xml:space="preserve">        </w:t>
      </w:r>
      <w:r w:rsidRPr="00470BDD">
        <w:rPr>
          <w:sz w:val="22"/>
          <w:szCs w:val="22"/>
        </w:rPr>
        <w:tab/>
      </w:r>
      <w:r w:rsidRPr="00470BDD">
        <w:rPr>
          <w:sz w:val="22"/>
          <w:szCs w:val="22"/>
        </w:rPr>
        <w:t>За совершенное Левковым Н.И. административное правонарушение предусмотрена ответственность по ч. 1  ст.15.6 КоАП РФ, согласно которой непре</w:t>
      </w:r>
      <w:r w:rsidRPr="00470BDD">
        <w:rPr>
          <w:sz w:val="22"/>
          <w:szCs w:val="22"/>
        </w:rPr>
        <w:t xml:space="preserve">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</w:t>
      </w:r>
      <w:r w:rsidRPr="00470BDD">
        <w:rPr>
          <w:sz w:val="22"/>
          <w:szCs w:val="22"/>
        </w:rPr>
        <w:t>а равно представление таких сведений в неполном объеме или в</w:t>
      </w:r>
      <w:r w:rsidRPr="00470BDD">
        <w:rPr>
          <w:sz w:val="22"/>
          <w:szCs w:val="22"/>
        </w:rPr>
        <w:t xml:space="preserve"> искаженном </w:t>
      </w:r>
      <w:r w:rsidRPr="00470BDD">
        <w:rPr>
          <w:sz w:val="22"/>
          <w:szCs w:val="22"/>
        </w:rPr>
        <w:t>виде</w:t>
      </w:r>
      <w:r w:rsidRPr="00470BDD">
        <w:rPr>
          <w:sz w:val="22"/>
          <w:szCs w:val="22"/>
        </w:rPr>
        <w:t>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</w:t>
      </w:r>
      <w:r w:rsidRPr="00470BDD">
        <w:rPr>
          <w:sz w:val="22"/>
          <w:szCs w:val="22"/>
        </w:rPr>
        <w:t>т трехсот до пятисот рублей.</w:t>
      </w:r>
    </w:p>
    <w:p w:rsidR="00A77B3E" w:rsidRPr="00470BDD" w:rsidP="00470BDD">
      <w:pPr>
        <w:jc w:val="both"/>
        <w:rPr>
          <w:sz w:val="22"/>
          <w:szCs w:val="22"/>
        </w:rPr>
      </w:pPr>
      <w:r w:rsidRPr="00470BDD">
        <w:rPr>
          <w:sz w:val="22"/>
          <w:szCs w:val="22"/>
        </w:rPr>
        <w:t xml:space="preserve">       </w:t>
      </w:r>
      <w:r w:rsidRPr="00470BDD">
        <w:rPr>
          <w:sz w:val="22"/>
          <w:szCs w:val="22"/>
        </w:rPr>
        <w:tab/>
      </w:r>
      <w:r w:rsidRPr="00470BDD">
        <w:rPr>
          <w:sz w:val="22"/>
          <w:szCs w:val="22"/>
        </w:rPr>
        <w:t xml:space="preserve">Оценивая в совокупности, исследованные по делу доказательства, суд приходит к выводу о том, что вина Левкова Н.И. в совершении административного правонарушения установлена, и его действия правильно квалифицированы ч.1 ст.15.6 КоАП РФ. </w:t>
      </w:r>
    </w:p>
    <w:p w:rsidR="00A77B3E" w:rsidRPr="00470BDD" w:rsidP="00470BDD">
      <w:pPr>
        <w:jc w:val="both"/>
        <w:rPr>
          <w:sz w:val="22"/>
          <w:szCs w:val="22"/>
        </w:rPr>
      </w:pPr>
      <w:r w:rsidRPr="00470BDD">
        <w:rPr>
          <w:sz w:val="22"/>
          <w:szCs w:val="22"/>
        </w:rPr>
        <w:t xml:space="preserve">      </w:t>
      </w:r>
      <w:r w:rsidRPr="00470BDD">
        <w:rPr>
          <w:sz w:val="22"/>
          <w:szCs w:val="22"/>
        </w:rPr>
        <w:tab/>
        <w:t>При назначени</w:t>
      </w:r>
      <w:r w:rsidRPr="00470BDD">
        <w:rPr>
          <w:sz w:val="22"/>
          <w:szCs w:val="22"/>
        </w:rPr>
        <w:t>и наказания суд учитывает характер совершенного правонарушения, имущественное положение лица, привлекаемого к административной ответственности, обстоятельства смягчающие и отягчающие административную ответственность и считает возможным назначить администра</w:t>
      </w:r>
      <w:r w:rsidRPr="00470BDD">
        <w:rPr>
          <w:sz w:val="22"/>
          <w:szCs w:val="22"/>
        </w:rPr>
        <w:t>тивное наказание в виде административного штрафа в минимальном размере в пределах санкции ч.1 ст.15.6 КоАП РФ.</w:t>
      </w:r>
    </w:p>
    <w:p w:rsidR="00A77B3E" w:rsidRPr="00470BDD" w:rsidP="00470BDD">
      <w:pPr>
        <w:ind w:firstLine="720"/>
        <w:jc w:val="both"/>
        <w:rPr>
          <w:sz w:val="22"/>
          <w:szCs w:val="22"/>
        </w:rPr>
      </w:pPr>
      <w:r w:rsidRPr="00470BDD">
        <w:rPr>
          <w:sz w:val="22"/>
          <w:szCs w:val="22"/>
        </w:rPr>
        <w:t xml:space="preserve">Руководствуясь </w:t>
      </w:r>
      <w:r w:rsidRPr="00470BDD">
        <w:rPr>
          <w:sz w:val="22"/>
          <w:szCs w:val="22"/>
        </w:rPr>
        <w:t>ст.ст</w:t>
      </w:r>
      <w:r w:rsidRPr="00470BDD">
        <w:rPr>
          <w:sz w:val="22"/>
          <w:szCs w:val="22"/>
        </w:rPr>
        <w:t xml:space="preserve">. 29.10, 29.11 КоАП РФ, мировой судья,      </w:t>
      </w:r>
    </w:p>
    <w:p w:rsidR="00A77B3E" w:rsidRPr="00470BDD" w:rsidP="00470BDD">
      <w:pPr>
        <w:jc w:val="both"/>
        <w:rPr>
          <w:sz w:val="22"/>
          <w:szCs w:val="22"/>
        </w:rPr>
      </w:pPr>
    </w:p>
    <w:p w:rsidR="00A77B3E" w:rsidRPr="00470BDD" w:rsidP="00470BDD">
      <w:pPr>
        <w:jc w:val="center"/>
        <w:rPr>
          <w:sz w:val="22"/>
          <w:szCs w:val="22"/>
        </w:rPr>
      </w:pPr>
      <w:r w:rsidRPr="00470BDD">
        <w:rPr>
          <w:sz w:val="22"/>
          <w:szCs w:val="22"/>
        </w:rPr>
        <w:t>ПОСТАНОВИЛ:</w:t>
      </w:r>
    </w:p>
    <w:p w:rsidR="00A77B3E" w:rsidRPr="00470BDD" w:rsidP="00470BDD">
      <w:pPr>
        <w:jc w:val="both"/>
        <w:rPr>
          <w:sz w:val="22"/>
          <w:szCs w:val="22"/>
        </w:rPr>
      </w:pPr>
    </w:p>
    <w:p w:rsidR="00A77B3E" w:rsidRPr="00470BDD" w:rsidP="00470BDD">
      <w:pPr>
        <w:jc w:val="both"/>
        <w:rPr>
          <w:sz w:val="22"/>
          <w:szCs w:val="22"/>
        </w:rPr>
      </w:pPr>
      <w:r w:rsidRPr="00470BDD">
        <w:rPr>
          <w:sz w:val="22"/>
          <w:szCs w:val="22"/>
        </w:rPr>
        <w:t xml:space="preserve"> </w:t>
      </w:r>
      <w:r w:rsidRPr="00470BDD">
        <w:rPr>
          <w:sz w:val="22"/>
          <w:szCs w:val="22"/>
        </w:rPr>
        <w:tab/>
        <w:t>Должностное лицо – ДОЛЖНОСТЬ НАИМЕНОВАНИЕ ОРГАНИЗАЦИИ</w:t>
      </w:r>
      <w:r w:rsidRPr="00470BDD">
        <w:rPr>
          <w:sz w:val="22"/>
          <w:szCs w:val="22"/>
        </w:rPr>
        <w:t xml:space="preserve"> Левкова Н.И.</w:t>
      </w:r>
      <w:r w:rsidRPr="00470BDD">
        <w:rPr>
          <w:sz w:val="22"/>
          <w:szCs w:val="22"/>
        </w:rPr>
        <w:t>, ПАСПОРТНЫЕ ДАННЫЕ</w:t>
      </w:r>
      <w:r w:rsidRPr="00470BDD">
        <w:rPr>
          <w:sz w:val="22"/>
          <w:szCs w:val="22"/>
        </w:rPr>
        <w:t>, признать виновным в совершении административного правонарушения, предусмотренного ч.1 ст.15.</w:t>
      </w:r>
      <w:r w:rsidRPr="00470BDD">
        <w:rPr>
          <w:sz w:val="22"/>
          <w:szCs w:val="22"/>
        </w:rPr>
        <w:t>6 КоАП РФ и подвергнуть административному наказанию в виде административного штрафа в доход государства в размере 300 (триста) рублей.</w:t>
      </w:r>
    </w:p>
    <w:p w:rsidR="00A77B3E" w:rsidRPr="00470BDD" w:rsidP="00470BDD">
      <w:pPr>
        <w:jc w:val="both"/>
        <w:rPr>
          <w:sz w:val="22"/>
          <w:szCs w:val="22"/>
        </w:rPr>
      </w:pPr>
      <w:r w:rsidRPr="00470BDD">
        <w:rPr>
          <w:sz w:val="22"/>
          <w:szCs w:val="22"/>
        </w:rPr>
        <w:tab/>
        <w:t>Реквизиты для уплаты штрафа: УФК по Республике Крым (Министерство юстиции Республики Крым), наименование банка: Отделени</w:t>
      </w:r>
      <w:r w:rsidRPr="00470BDD">
        <w:rPr>
          <w:sz w:val="22"/>
          <w:szCs w:val="22"/>
        </w:rPr>
        <w:t>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</w:t>
      </w:r>
      <w:r w:rsidRPr="00470BDD">
        <w:rPr>
          <w:sz w:val="22"/>
          <w:szCs w:val="22"/>
        </w:rPr>
        <w:t>од свободного реестра 35220323, КБК 82811601153010006140, УИН 0410760300935001952215162, постановление № 5-93-195/2022.</w:t>
      </w:r>
    </w:p>
    <w:p w:rsidR="00A77B3E" w:rsidRPr="00470BDD" w:rsidP="00470BDD">
      <w:pPr>
        <w:jc w:val="both"/>
        <w:rPr>
          <w:sz w:val="22"/>
          <w:szCs w:val="22"/>
        </w:rPr>
      </w:pPr>
      <w:r w:rsidRPr="00470BDD">
        <w:rPr>
          <w:sz w:val="22"/>
          <w:szCs w:val="22"/>
        </w:rPr>
        <w:tab/>
        <w:t>Разъяснить, что в соответствии со ст. 32.2 КоАП РФ административный штраф должен быть уплачен лицом, привлеченным к административной от</w:t>
      </w:r>
      <w:r w:rsidRPr="00470BDD">
        <w:rPr>
          <w:sz w:val="22"/>
          <w:szCs w:val="22"/>
        </w:rPr>
        <w:t>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RPr="00470BDD" w:rsidP="00470BDD">
      <w:pPr>
        <w:ind w:firstLine="720"/>
        <w:jc w:val="both"/>
        <w:rPr>
          <w:sz w:val="22"/>
          <w:szCs w:val="22"/>
        </w:rPr>
      </w:pPr>
      <w:r w:rsidRPr="00470BDD">
        <w:rPr>
          <w:sz w:val="22"/>
          <w:szCs w:val="22"/>
        </w:rPr>
        <w:t>Квитанцию об уплате ш</w:t>
      </w:r>
      <w:r w:rsidRPr="00470BDD">
        <w:rPr>
          <w:sz w:val="22"/>
          <w:szCs w:val="22"/>
        </w:rPr>
        <w:t>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RPr="00470BDD" w:rsidP="00470BDD">
      <w:pPr>
        <w:ind w:firstLine="720"/>
        <w:jc w:val="both"/>
        <w:rPr>
          <w:sz w:val="22"/>
          <w:szCs w:val="22"/>
        </w:rPr>
      </w:pPr>
      <w:r w:rsidRPr="00470BDD">
        <w:rPr>
          <w:sz w:val="22"/>
          <w:szCs w:val="22"/>
        </w:rPr>
        <w:t>Разъяснить Левкову Н.И.,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RPr="00470BDD" w:rsidP="00470BDD">
      <w:pPr>
        <w:ind w:firstLine="720"/>
        <w:jc w:val="both"/>
        <w:rPr>
          <w:sz w:val="22"/>
          <w:szCs w:val="22"/>
        </w:rPr>
      </w:pPr>
      <w:r w:rsidRPr="00470BDD">
        <w:rPr>
          <w:sz w:val="22"/>
          <w:szCs w:val="22"/>
        </w:rPr>
        <w:t>Постановление может быть обжаловано в Черноморский районный суд Республики Крым чер</w:t>
      </w:r>
      <w:r w:rsidRPr="00470BDD">
        <w:rPr>
          <w:sz w:val="22"/>
          <w:szCs w:val="22"/>
        </w:rPr>
        <w:t>ез мирового судью, вынесшего постановление, в течение 10 суток со дня вручения или получения копии постановления.</w:t>
      </w:r>
    </w:p>
    <w:p w:rsidR="00A77B3E" w:rsidRPr="00470BDD" w:rsidP="00470BDD">
      <w:pPr>
        <w:jc w:val="both"/>
        <w:rPr>
          <w:sz w:val="22"/>
          <w:szCs w:val="22"/>
        </w:rPr>
      </w:pPr>
    </w:p>
    <w:p w:rsidR="00A77B3E" w:rsidRPr="00470BDD" w:rsidP="00470BDD">
      <w:pPr>
        <w:ind w:firstLine="720"/>
        <w:jc w:val="both"/>
        <w:rPr>
          <w:sz w:val="22"/>
          <w:szCs w:val="22"/>
        </w:rPr>
      </w:pPr>
      <w:r w:rsidRPr="00470BDD">
        <w:rPr>
          <w:sz w:val="22"/>
          <w:szCs w:val="22"/>
        </w:rPr>
        <w:t xml:space="preserve">Мировой судья </w:t>
      </w:r>
      <w:r w:rsidRPr="00470BDD">
        <w:rPr>
          <w:sz w:val="22"/>
          <w:szCs w:val="22"/>
        </w:rPr>
        <w:tab/>
      </w:r>
      <w:r w:rsidRPr="00470BDD">
        <w:rPr>
          <w:sz w:val="22"/>
          <w:szCs w:val="22"/>
        </w:rPr>
        <w:tab/>
        <w:t xml:space="preserve">     </w:t>
      </w:r>
      <w:r w:rsidRPr="00470BDD">
        <w:rPr>
          <w:sz w:val="22"/>
          <w:szCs w:val="22"/>
        </w:rPr>
        <w:tab/>
      </w:r>
      <w:r w:rsidRPr="00470BDD">
        <w:rPr>
          <w:sz w:val="22"/>
          <w:szCs w:val="22"/>
        </w:rPr>
        <w:tab/>
        <w:t xml:space="preserve">подпись      </w:t>
      </w:r>
      <w:r w:rsidRPr="00470BDD">
        <w:rPr>
          <w:sz w:val="22"/>
          <w:szCs w:val="22"/>
        </w:rPr>
        <w:tab/>
      </w:r>
      <w:r w:rsidRPr="00470BDD">
        <w:rPr>
          <w:sz w:val="22"/>
          <w:szCs w:val="22"/>
        </w:rPr>
        <w:tab/>
        <w:t xml:space="preserve">       </w:t>
      </w:r>
      <w:r w:rsidRPr="00470BDD">
        <w:rPr>
          <w:sz w:val="22"/>
          <w:szCs w:val="22"/>
        </w:rPr>
        <w:tab/>
      </w:r>
      <w:r w:rsidRPr="00470BDD">
        <w:rPr>
          <w:sz w:val="22"/>
          <w:szCs w:val="22"/>
        </w:rPr>
        <w:tab/>
      </w:r>
      <w:r w:rsidRPr="00470BDD">
        <w:rPr>
          <w:sz w:val="22"/>
          <w:szCs w:val="22"/>
        </w:rPr>
        <w:t xml:space="preserve"> И.В. Солодченко</w:t>
      </w:r>
    </w:p>
    <w:p w:rsidR="00A77B3E" w:rsidRPr="00470BDD" w:rsidP="00470BDD">
      <w:pPr>
        <w:jc w:val="both"/>
        <w:rPr>
          <w:sz w:val="22"/>
          <w:szCs w:val="22"/>
        </w:rPr>
      </w:pPr>
    </w:p>
    <w:p w:rsidR="00470BDD" w:rsidRPr="00470BDD" w:rsidP="00470BDD">
      <w:pPr>
        <w:ind w:firstLine="720"/>
        <w:jc w:val="both"/>
        <w:rPr>
          <w:sz w:val="22"/>
          <w:szCs w:val="22"/>
        </w:rPr>
      </w:pPr>
      <w:r w:rsidRPr="00470BDD">
        <w:rPr>
          <w:sz w:val="22"/>
          <w:szCs w:val="22"/>
        </w:rPr>
        <w:t>ДЕПЕРСОНИФИКАЦИЮ</w:t>
      </w:r>
    </w:p>
    <w:p w:rsidR="00470BDD" w:rsidRPr="00470BDD" w:rsidP="00470BDD">
      <w:pPr>
        <w:ind w:firstLine="720"/>
        <w:jc w:val="both"/>
        <w:rPr>
          <w:sz w:val="22"/>
          <w:szCs w:val="22"/>
        </w:rPr>
      </w:pPr>
      <w:r w:rsidRPr="00470BDD">
        <w:rPr>
          <w:sz w:val="22"/>
          <w:szCs w:val="22"/>
        </w:rPr>
        <w:t xml:space="preserve">Лингвистический контроль произвел </w:t>
      </w:r>
    </w:p>
    <w:p w:rsidR="00470BDD" w:rsidRPr="00470BDD" w:rsidP="00470BDD">
      <w:pPr>
        <w:ind w:firstLine="720"/>
        <w:jc w:val="both"/>
        <w:rPr>
          <w:sz w:val="22"/>
          <w:szCs w:val="22"/>
        </w:rPr>
      </w:pPr>
      <w:r w:rsidRPr="00470BDD">
        <w:rPr>
          <w:sz w:val="22"/>
          <w:szCs w:val="22"/>
        </w:rPr>
        <w:t>помощник судьи Димитрова О.С.______________</w:t>
      </w:r>
    </w:p>
    <w:p w:rsidR="00470BDD" w:rsidRPr="00470BDD" w:rsidP="00470BDD">
      <w:pPr>
        <w:tabs>
          <w:tab w:val="left" w:pos="4050"/>
        </w:tabs>
        <w:ind w:firstLine="720"/>
        <w:jc w:val="both"/>
        <w:rPr>
          <w:sz w:val="22"/>
          <w:szCs w:val="22"/>
        </w:rPr>
      </w:pPr>
      <w:r w:rsidRPr="00470BDD">
        <w:rPr>
          <w:sz w:val="22"/>
          <w:szCs w:val="22"/>
        </w:rPr>
        <w:t>СОГЛАСОВАНО</w:t>
      </w:r>
      <w:r w:rsidRPr="00470BDD">
        <w:rPr>
          <w:sz w:val="22"/>
          <w:szCs w:val="22"/>
        </w:rPr>
        <w:tab/>
      </w:r>
    </w:p>
    <w:p w:rsidR="00470BDD" w:rsidRPr="00470BDD" w:rsidP="00470BDD">
      <w:pPr>
        <w:ind w:firstLine="720"/>
        <w:jc w:val="both"/>
        <w:rPr>
          <w:sz w:val="22"/>
          <w:szCs w:val="22"/>
        </w:rPr>
      </w:pPr>
      <w:r w:rsidRPr="00470BDD">
        <w:rPr>
          <w:sz w:val="22"/>
          <w:szCs w:val="22"/>
        </w:rPr>
        <w:t>Судья</w:t>
      </w:r>
      <w:r w:rsidRPr="00470BDD">
        <w:rPr>
          <w:sz w:val="22"/>
          <w:szCs w:val="22"/>
        </w:rPr>
        <w:tab/>
        <w:t>Солодченко И.В. ______________</w:t>
      </w:r>
      <w:r w:rsidRPr="00470BDD">
        <w:rPr>
          <w:sz w:val="22"/>
          <w:szCs w:val="22"/>
        </w:rPr>
        <w:tab/>
      </w:r>
      <w:r w:rsidRPr="00470BDD">
        <w:rPr>
          <w:sz w:val="22"/>
          <w:szCs w:val="22"/>
        </w:rPr>
        <w:tab/>
      </w:r>
      <w:r w:rsidRPr="00470BDD">
        <w:rPr>
          <w:sz w:val="22"/>
          <w:szCs w:val="22"/>
        </w:rPr>
        <w:tab/>
        <w:t xml:space="preserve">     </w:t>
      </w:r>
    </w:p>
    <w:p w:rsidR="00470BDD" w:rsidRPr="00470BDD" w:rsidP="00470BDD">
      <w:pPr>
        <w:ind w:firstLine="720"/>
        <w:jc w:val="both"/>
        <w:rPr>
          <w:sz w:val="22"/>
          <w:szCs w:val="22"/>
        </w:rPr>
      </w:pPr>
      <w:r w:rsidRPr="00470BDD">
        <w:rPr>
          <w:sz w:val="22"/>
          <w:szCs w:val="22"/>
        </w:rPr>
        <w:t>Дата: 20.06.2022 года</w:t>
      </w:r>
    </w:p>
    <w:p w:rsidR="00A77B3E" w:rsidRPr="00470BDD" w:rsidP="00470BDD">
      <w:pPr>
        <w:jc w:val="both"/>
        <w:rPr>
          <w:sz w:val="22"/>
          <w:szCs w:val="22"/>
        </w:rPr>
      </w:pPr>
    </w:p>
    <w:sectPr w:rsidSect="00470BDD">
      <w:pgSz w:w="12240" w:h="15840"/>
      <w:pgMar w:top="426" w:right="333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BDD"/>
    <w:rsid w:val="00470BD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622D2-2AA0-4CE2-956F-0E161B0E2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