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45FD">
      <w:pPr>
        <w:jc w:val="right"/>
      </w:pPr>
      <w:r>
        <w:t>УИД 91MS0093-01-2023-000603-02</w:t>
      </w:r>
    </w:p>
    <w:p w:rsidR="00A77B3E" w:rsidP="00B345FD">
      <w:pPr>
        <w:jc w:val="right"/>
      </w:pPr>
      <w:r>
        <w:t>Дело №5-93-204/2023</w:t>
      </w:r>
    </w:p>
    <w:p w:rsidR="00A77B3E" w:rsidP="00B345FD">
      <w:pPr>
        <w:jc w:val="both"/>
      </w:pPr>
    </w:p>
    <w:p w:rsidR="00A77B3E" w:rsidP="00B345FD">
      <w:pPr>
        <w:jc w:val="center"/>
      </w:pPr>
      <w:r>
        <w:t>П О С Т А Н О В Л Е Н И Е</w:t>
      </w:r>
    </w:p>
    <w:p w:rsidR="00A77B3E" w:rsidP="00B345FD">
      <w:pPr>
        <w:jc w:val="both"/>
      </w:pPr>
    </w:p>
    <w:p w:rsidR="00A77B3E" w:rsidP="00B345FD">
      <w:pPr>
        <w:jc w:val="both"/>
      </w:pPr>
      <w:r>
        <w:t xml:space="preserve">20 июня 2023 года                        </w:t>
      </w:r>
      <w:r>
        <w:tab/>
        <w:t xml:space="preserve">            Республика Крым, </w:t>
      </w:r>
      <w:r>
        <w:t>пгт</w:t>
      </w:r>
      <w:r>
        <w:t>. Черноморское</w:t>
      </w:r>
    </w:p>
    <w:p w:rsidR="00A77B3E" w:rsidP="00B345FD">
      <w:pPr>
        <w:jc w:val="both"/>
      </w:pPr>
    </w:p>
    <w:p w:rsidR="00A77B3E" w:rsidP="00B345FD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</w:t>
      </w:r>
      <w:r>
        <w:t xml:space="preserve"> судебном заседании административный материал,  об административном правонарушении в отношении Митрофанова А.С.</w:t>
      </w:r>
      <w:r>
        <w:t>, ПАСПОРТНЫЕ ДАННЫЕ, гражданина</w:t>
      </w:r>
      <w:r>
        <w:t xml:space="preserve"> Российской Федерации, </w:t>
      </w:r>
      <w:r>
        <w:t>холостого</w:t>
      </w:r>
      <w:r>
        <w:t>, со слов не работающего, зарегистрированного и фактически проживающ</w:t>
      </w:r>
      <w:r>
        <w:t>его по адресу: АДРЕС,</w:t>
      </w:r>
    </w:p>
    <w:p w:rsidR="00A77B3E" w:rsidP="00B345FD">
      <w:pPr>
        <w:jc w:val="both"/>
      </w:pPr>
      <w:r>
        <w:t>привлекаемого к административной ответственности по ст.7.17 КоАП РФ,</w:t>
      </w:r>
    </w:p>
    <w:p w:rsidR="00A77B3E" w:rsidP="00B345FD">
      <w:pPr>
        <w:jc w:val="both"/>
      </w:pPr>
    </w:p>
    <w:p w:rsidR="00A77B3E" w:rsidP="00B345FD">
      <w:pPr>
        <w:jc w:val="center"/>
      </w:pPr>
      <w:r>
        <w:t>У С Т А Н О В И Л:</w:t>
      </w:r>
    </w:p>
    <w:p w:rsidR="00A77B3E" w:rsidP="00B345FD">
      <w:pPr>
        <w:jc w:val="both"/>
      </w:pPr>
    </w:p>
    <w:p w:rsidR="00A77B3E" w:rsidP="00B345FD">
      <w:pPr>
        <w:ind w:firstLine="720"/>
        <w:jc w:val="both"/>
      </w:pPr>
      <w:r>
        <w:t>ДАТА в ВРЕМЯ</w:t>
      </w:r>
      <w:r>
        <w:t xml:space="preserve"> Митрофанов А.С. находясь в АДРЕС ходе словесного конфликта с сестрой </w:t>
      </w:r>
      <w:r>
        <w:t>ФИО</w:t>
      </w:r>
      <w:r>
        <w:t xml:space="preserve"> умышленно сломал мобильный телефон НАИМЕНОВАНИЕ ТЕЛЕФОНА</w:t>
      </w:r>
      <w:r>
        <w:t xml:space="preserve"> руками, чем причинил ущерб ФИО</w:t>
      </w:r>
      <w:r>
        <w:t xml:space="preserve"> СУММА, который для последней является не значительным.</w:t>
      </w:r>
    </w:p>
    <w:p w:rsidR="00A77B3E" w:rsidP="00B345FD">
      <w:pPr>
        <w:jc w:val="both"/>
      </w:pPr>
      <w:r>
        <w:t xml:space="preserve">        </w:t>
      </w:r>
      <w:r>
        <w:tab/>
      </w:r>
      <w:r>
        <w:t>Своими действиями Митрофанов А.С. совершил административное правонарушение, предусмотренное ст. 7.17 КоАП РФ, т.е. умышленное уничтожение ил</w:t>
      </w:r>
      <w:r>
        <w:t>и повреждение чужого имущества, если эти действия не повлекли причинение значительного ущерба.</w:t>
      </w:r>
    </w:p>
    <w:p w:rsidR="00A77B3E" w:rsidP="00B345FD">
      <w:pPr>
        <w:ind w:firstLine="720"/>
        <w:jc w:val="both"/>
      </w:pPr>
      <w:r>
        <w:t xml:space="preserve">В судебном заседании Митрофанов А.С. свою вину в совершении правонарушения признал в полном объеме, в содеянном раскаялся, подтвердил обстоятельства, изложенные </w:t>
      </w:r>
      <w:r>
        <w:t xml:space="preserve">в протоколе об административном правонарушении.  </w:t>
      </w:r>
    </w:p>
    <w:p w:rsidR="00A77B3E" w:rsidP="00B345FD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ДАТА в ВРЕМЯ</w:t>
      </w:r>
      <w:r>
        <w:t xml:space="preserve"> ее брат Митрофанов А.С. в ходе словесного конфликта умышленно сломал мобильный телефон НАИМЕНОВАНИЕ ТЕЛЕФОНА</w:t>
      </w:r>
      <w:r>
        <w:t>, указала, что претензи</w:t>
      </w:r>
      <w:r>
        <w:t xml:space="preserve">й материального и морального характера к нему не имеет, ущерб ей возмещен в полном объеме.  </w:t>
      </w:r>
    </w:p>
    <w:p w:rsidR="00A77B3E" w:rsidP="00B345FD">
      <w:pPr>
        <w:jc w:val="both"/>
      </w:pPr>
      <w:r>
        <w:t xml:space="preserve"> </w:t>
      </w:r>
      <w:r>
        <w:tab/>
      </w: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</w:t>
      </w:r>
      <w:r>
        <w:t>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B345FD">
      <w:pPr>
        <w:ind w:firstLine="720"/>
        <w:jc w:val="both"/>
      </w:pPr>
      <w:r>
        <w:t>Виновность Митрофанова А.С. в совершении администрати</w:t>
      </w:r>
      <w:r>
        <w:t>вного правонарушения подтверждается собранными по делу доказательствами:</w:t>
      </w:r>
    </w:p>
    <w:p w:rsidR="00A77B3E" w:rsidP="00B345FD">
      <w:pPr>
        <w:ind w:firstLine="720"/>
        <w:jc w:val="both"/>
      </w:pPr>
      <w:r>
        <w:t>- протоколом об административном правонарушении 82 01 №НОМЕР</w:t>
      </w:r>
      <w:r>
        <w:t xml:space="preserve"> от ДАТА в ВРЕМЯ</w:t>
      </w:r>
      <w:r>
        <w:t xml:space="preserve"> Митрофанов А.С. находясь в АДРЕС ходе словесного конфликта с сестрой </w:t>
      </w:r>
      <w:r>
        <w:t>ФИО</w:t>
      </w:r>
      <w:r>
        <w:t xml:space="preserve"> умышленно слома</w:t>
      </w:r>
      <w:r>
        <w:t>л мобильный телефон НАИМЕНОВАНИЕ ТЕЛЕФОНА</w:t>
      </w:r>
      <w:r>
        <w:t xml:space="preserve"> руками, чем причинил ущерб ФИО</w:t>
      </w:r>
      <w:r>
        <w:t xml:space="preserve"> СУММА, который для последней является не значительным (л.д.1);</w:t>
      </w:r>
    </w:p>
    <w:p w:rsidR="00A77B3E" w:rsidP="00B345FD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привлечении Митрофанова А.С. к ответственности (л.д.2); </w:t>
      </w:r>
    </w:p>
    <w:p w:rsidR="00A77B3E" w:rsidP="00B345FD">
      <w:pPr>
        <w:ind w:firstLine="720"/>
        <w:jc w:val="both"/>
      </w:pPr>
      <w:r>
        <w:t>- письме</w:t>
      </w:r>
      <w:r>
        <w:t>нными объяснениями ФИО</w:t>
      </w:r>
      <w:r>
        <w:t xml:space="preserve"> </w:t>
      </w:r>
      <w:r>
        <w:t>от</w:t>
      </w:r>
      <w:r>
        <w:t xml:space="preserve"> ДАТА (л.д.3); </w:t>
      </w:r>
    </w:p>
    <w:p w:rsidR="00A77B3E" w:rsidP="00B345FD">
      <w:pPr>
        <w:ind w:firstLine="720"/>
        <w:jc w:val="both"/>
      </w:pPr>
      <w:r>
        <w:t xml:space="preserve">- письменными объяснениями Митрофанова А.С. </w:t>
      </w:r>
      <w:r>
        <w:t>от</w:t>
      </w:r>
      <w:r>
        <w:t xml:space="preserve"> ДАТА (л.д.4); </w:t>
      </w:r>
    </w:p>
    <w:p w:rsidR="00A77B3E" w:rsidP="00B345F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(л.д.5); </w:t>
      </w:r>
    </w:p>
    <w:p w:rsidR="00A77B3E" w:rsidP="00B345FD">
      <w:pPr>
        <w:ind w:firstLine="720"/>
        <w:jc w:val="both"/>
      </w:pPr>
      <w:r>
        <w:t>- справкой стоимости мобильного телефона НАИМЕНОВАНИЕ ТЕЛЕФОНА</w:t>
      </w:r>
      <w:r>
        <w:t xml:space="preserve"> </w:t>
      </w:r>
      <w:r>
        <w:t>от</w:t>
      </w:r>
      <w:r>
        <w:t xml:space="preserve"> ДАТА </w:t>
      </w:r>
      <w:r>
        <w:t>(л.д.14).</w:t>
      </w:r>
    </w:p>
    <w:p w:rsidR="00A77B3E" w:rsidP="00B345F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</w:t>
      </w:r>
      <w:r>
        <w:t>сключающих производство по делу об административном правонарушении.</w:t>
      </w:r>
    </w:p>
    <w:p w:rsidR="00A77B3E" w:rsidP="00B345FD">
      <w:pPr>
        <w:ind w:firstLine="720"/>
        <w:jc w:val="both"/>
      </w:pPr>
      <w:r>
        <w:t>Действия Митрофанова А.С. суд квалифицирует по ст.7.17 КоАП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B345FD">
      <w:pPr>
        <w:ind w:firstLine="720"/>
        <w:jc w:val="both"/>
      </w:pPr>
      <w:r>
        <w:t>При назначении административного наказания Митрофанову А.С. суд учитывает,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</w:t>
      </w:r>
      <w:r>
        <w:t>твенность, считает необходимым назначить Митрофанову А.С. наказание в виде административного штрафа в пределах санкции статьи.</w:t>
      </w:r>
    </w:p>
    <w:p w:rsidR="00A77B3E" w:rsidP="00B345FD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B345FD">
      <w:pPr>
        <w:jc w:val="both"/>
      </w:pPr>
    </w:p>
    <w:p w:rsidR="00A77B3E" w:rsidP="00B345FD">
      <w:pPr>
        <w:jc w:val="center"/>
      </w:pPr>
      <w:r>
        <w:t>ПОСТАНОВИЛ:</w:t>
      </w:r>
    </w:p>
    <w:p w:rsidR="00A77B3E" w:rsidP="00B345FD">
      <w:pPr>
        <w:jc w:val="both"/>
      </w:pPr>
    </w:p>
    <w:p w:rsidR="00A77B3E" w:rsidP="00B345FD">
      <w:pPr>
        <w:jc w:val="both"/>
      </w:pPr>
      <w:r>
        <w:tab/>
        <w:t>Митрофанова А.С.</w:t>
      </w:r>
      <w:r>
        <w:t xml:space="preserve">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ст.7.17 КоАП РФ и назначить ей наказание в виде административного штрафа в размере 500 (пятьсот) рублей.</w:t>
      </w:r>
    </w:p>
    <w:p w:rsidR="00A77B3E" w:rsidP="00B345FD">
      <w:pPr>
        <w:ind w:firstLine="720"/>
        <w:jc w:val="both"/>
      </w:pPr>
      <w:r>
        <w:t>Реквизиты для уплаты штрафа: получат</w:t>
      </w:r>
      <w:r>
        <w:t>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>
        <w:t>5, казначейский счет 03100643000000017500, лицевой счет 04752203230 в УФК по Республике Крым, код  сводного реестра 35220323, ОКТМО 35656000, КБК 82811601073010017140, УИН 0410760300935002042307179, постановление № 5-93-204/2023.</w:t>
      </w:r>
    </w:p>
    <w:p w:rsidR="00A77B3E" w:rsidP="00B345FD">
      <w:pPr>
        <w:ind w:firstLine="720"/>
        <w:jc w:val="both"/>
      </w:pPr>
      <w:r>
        <w:t>Разъяснить,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B345F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B345FD">
      <w:pPr>
        <w:ind w:firstLine="720"/>
        <w:jc w:val="both"/>
      </w:pPr>
      <w:r>
        <w:t>Разъяснить Митрофанову А.С., что в случае неуплаты штрафа он может быть привлечен к административной ответственности за несвоевременную уплату штра</w:t>
      </w:r>
      <w:r>
        <w:t>фа по ч. 1 ст. 20.25 КоАП РФ.</w:t>
      </w:r>
    </w:p>
    <w:p w:rsidR="00A77B3E" w:rsidP="00B345FD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</w:t>
      </w:r>
      <w:r>
        <w:t>ения.</w:t>
      </w:r>
    </w:p>
    <w:p w:rsidR="00A77B3E" w:rsidP="00B345FD">
      <w:pPr>
        <w:jc w:val="both"/>
      </w:pPr>
    </w:p>
    <w:p w:rsidR="00A77B3E" w:rsidP="00B345F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 xml:space="preserve">О.В. </w:t>
      </w:r>
      <w:r>
        <w:t>Байбарза</w:t>
      </w:r>
    </w:p>
    <w:p w:rsidR="00B345FD" w:rsidP="00B345FD">
      <w:pPr>
        <w:ind w:firstLine="720"/>
        <w:jc w:val="both"/>
        <w:rPr>
          <w:sz w:val="23"/>
          <w:szCs w:val="23"/>
        </w:rPr>
      </w:pPr>
    </w:p>
    <w:p w:rsidR="00B345FD" w:rsidRPr="00407911" w:rsidP="00B345F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B345FD" w:rsidRPr="00407911" w:rsidP="00B345F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B345FD" w:rsidRPr="00407911" w:rsidP="00B345F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B345FD" w:rsidRPr="00407911" w:rsidP="00B345FD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B345FD" w:rsidRPr="00407911" w:rsidP="00B345F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B345FD" w:rsidRPr="0087621E" w:rsidP="00B345F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17.07</w:t>
      </w:r>
      <w:r w:rsidRPr="00407911">
        <w:rPr>
          <w:sz w:val="23"/>
          <w:szCs w:val="23"/>
        </w:rPr>
        <w:t>.2023 года</w:t>
      </w:r>
    </w:p>
    <w:p w:rsidR="00A77B3E"/>
    <w:sectPr w:rsidSect="00B345FD">
      <w:pgSz w:w="12240" w:h="15840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D"/>
    <w:rsid w:val="00407911"/>
    <w:rsid w:val="0087621E"/>
    <w:rsid w:val="00A77B3E"/>
    <w:rsid w:val="00B34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