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6B55">
      <w:pPr>
        <w:jc w:val="right"/>
      </w:pPr>
      <w:r>
        <w:t>УИД 91MS0093-01-2023-000741-73</w:t>
      </w:r>
    </w:p>
    <w:p w:rsidR="00A77B3E" w:rsidP="005F6B55">
      <w:pPr>
        <w:jc w:val="right"/>
      </w:pPr>
      <w:r>
        <w:t>Дело 5-93-209/2023</w:t>
      </w:r>
    </w:p>
    <w:p w:rsidR="00A77B3E" w:rsidP="005F6B55">
      <w:pPr>
        <w:jc w:val="both"/>
      </w:pPr>
    </w:p>
    <w:p w:rsidR="00A77B3E" w:rsidP="005F6B55">
      <w:pPr>
        <w:jc w:val="center"/>
      </w:pPr>
      <w:r>
        <w:t>П О С Т А Н О В Л Е Н И Е</w:t>
      </w:r>
    </w:p>
    <w:p w:rsidR="00A77B3E" w:rsidP="005F6B55">
      <w:pPr>
        <w:jc w:val="both"/>
      </w:pPr>
    </w:p>
    <w:p w:rsidR="00A77B3E" w:rsidP="005F6B55">
      <w:pPr>
        <w:jc w:val="both"/>
      </w:pPr>
      <w:r>
        <w:t xml:space="preserve">22 июня 2023 года                 </w:t>
      </w:r>
      <w:r>
        <w:tab/>
        <w:t xml:space="preserve">        </w:t>
      </w:r>
      <w:r>
        <w:tab/>
        <w:t xml:space="preserve">            Республика Крым, </w:t>
      </w:r>
      <w:r>
        <w:t>пгт</w:t>
      </w:r>
      <w:r>
        <w:t>. Черноморское</w:t>
      </w:r>
    </w:p>
    <w:p w:rsidR="00A77B3E" w:rsidP="005F6B55">
      <w:pPr>
        <w:jc w:val="both"/>
      </w:pPr>
    </w:p>
    <w:p w:rsidR="00A77B3E" w:rsidP="005F6B5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 xml:space="preserve">о об административном правонарушении, в отношении </w:t>
      </w:r>
      <w:r>
        <w:t>Добрица</w:t>
      </w:r>
      <w:r>
        <w:t xml:space="preserve"> Т.Л., ПАСПОРТНЫЕ ДАННЫЕ</w:t>
      </w:r>
      <w:r>
        <w:t>, гражданки Российской</w:t>
      </w:r>
      <w:r>
        <w:t xml:space="preserve"> Федерации, не замужней, со слов зарегистрированной в качестве </w:t>
      </w:r>
      <w:r>
        <w:t>самозанятой</w:t>
      </w:r>
      <w:r>
        <w:t>, зарегистрированной и фактически проживающей по адресу: АД</w:t>
      </w:r>
      <w:r>
        <w:t>РЕС,</w:t>
      </w:r>
    </w:p>
    <w:p w:rsidR="00A77B3E" w:rsidP="005F6B55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5F6B55">
      <w:pPr>
        <w:jc w:val="both"/>
      </w:pPr>
    </w:p>
    <w:p w:rsidR="00A77B3E" w:rsidP="005F6B55">
      <w:pPr>
        <w:jc w:val="center"/>
      </w:pPr>
      <w:r>
        <w:t>У С Т А Н О В И Л:</w:t>
      </w:r>
    </w:p>
    <w:p w:rsidR="00A77B3E" w:rsidP="005F6B55">
      <w:pPr>
        <w:jc w:val="both"/>
      </w:pPr>
    </w:p>
    <w:p w:rsidR="00A77B3E" w:rsidP="005F6B55">
      <w:pPr>
        <w:ind w:firstLine="720"/>
        <w:jc w:val="both"/>
      </w:pPr>
      <w:r>
        <w:t xml:space="preserve">ДАТА в ВРЕМЯ </w:t>
      </w:r>
      <w:r>
        <w:t>Добрица</w:t>
      </w:r>
      <w:r>
        <w:t xml:space="preserve"> Т.Л., находясь по адресу: АДРЕС, отказалась выполнить законное требование сотрудника полиции о прохождении медицинского освидетельс</w:t>
      </w:r>
      <w:r>
        <w:t xml:space="preserve">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</w:t>
      </w:r>
      <w:r>
        <w:t xml:space="preserve"> административное правонарушение, предусмотренное ч. 1 ст. 6.9 КоАП РФ.</w:t>
      </w:r>
    </w:p>
    <w:p w:rsidR="00A77B3E" w:rsidP="005F6B55">
      <w:pPr>
        <w:ind w:firstLine="720"/>
        <w:jc w:val="both"/>
      </w:pPr>
      <w:r>
        <w:t xml:space="preserve">В судебном заседании </w:t>
      </w:r>
      <w:r>
        <w:t>Добрица</w:t>
      </w:r>
      <w:r>
        <w:t xml:space="preserve"> Т.Л. вину признала в полном объеме, раскаялась в содеянном, при этом подтвердила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5F6B55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Добрица</w:t>
      </w:r>
      <w:r>
        <w:t xml:space="preserve"> Т.Л. в совершении правонарушения, ответственность за которое предусмотрена ч.1 ст.6.9 КоАП РФ, устано</w:t>
      </w:r>
      <w:r>
        <w:t>вленной и доказанной, её вина подтверждается совокупностью собранных по делу доказательств:</w:t>
      </w:r>
    </w:p>
    <w:p w:rsidR="00A77B3E" w:rsidP="005F6B55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 </w:t>
      </w:r>
      <w:r>
        <w:t>Добрица</w:t>
      </w:r>
      <w:r>
        <w:t xml:space="preserve"> Т.Л., находясь по адресу: АДРЕС, отказалась вып</w:t>
      </w:r>
      <w:r>
        <w:t>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</w:t>
      </w:r>
      <w:r>
        <w:t xml:space="preserve">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5F6B55">
      <w:pPr>
        <w:ind w:firstLine="720"/>
        <w:jc w:val="both"/>
      </w:pPr>
      <w:r>
        <w:t xml:space="preserve">- рапортом младшего оперуполномоченного ОУР ОМВД России по Черноморскому району </w:t>
      </w:r>
      <w:r>
        <w:t>от</w:t>
      </w:r>
      <w:r>
        <w:t xml:space="preserve"> ДАТА (л.д.2); </w:t>
      </w:r>
    </w:p>
    <w:p w:rsidR="00A77B3E" w:rsidP="005F6B55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 (л.д.3);</w:t>
      </w:r>
    </w:p>
    <w:p w:rsidR="00A77B3E" w:rsidP="005F6B55">
      <w:pPr>
        <w:ind w:firstLine="720"/>
        <w:jc w:val="both"/>
      </w:pPr>
      <w:r>
        <w:t xml:space="preserve">- письменными объяснениями </w:t>
      </w:r>
      <w:r>
        <w:t>Добри</w:t>
      </w:r>
      <w:r>
        <w:t>ца</w:t>
      </w:r>
      <w:r>
        <w:t xml:space="preserve"> Т.Л. </w:t>
      </w:r>
      <w:r>
        <w:t>от</w:t>
      </w:r>
      <w:r>
        <w:t xml:space="preserve"> ДАТА (л.д.4); </w:t>
      </w:r>
    </w:p>
    <w:p w:rsidR="00A77B3E" w:rsidP="005F6B55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</w:t>
      </w:r>
      <w:r>
        <w:t>Добрица</w:t>
      </w:r>
      <w:r>
        <w:t xml:space="preserve"> Т.Л. направлена для прохождения медицинского освидетельствования на состояние</w:t>
      </w:r>
      <w:r>
        <w:t xml:space="preserve"> опьянения при наличии признаков опьянения: покраснение глаз, шаткая походка, не устойчивость позы, невнятная речь, поведение не соответствующее обстановке (л.д.5); </w:t>
      </w:r>
    </w:p>
    <w:p w:rsidR="00A77B3E" w:rsidP="005F6B55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</w:t>
      </w:r>
      <w:r>
        <w:t xml:space="preserve">ого или иного токсического) </w:t>
      </w:r>
      <w:r>
        <w:t>НОМЕР</w:t>
      </w:r>
      <w:r>
        <w:t xml:space="preserve">, согласно которому </w:t>
      </w:r>
      <w:r>
        <w:t>Добрица</w:t>
      </w:r>
      <w:r>
        <w:t xml:space="preserve"> Т.Л. от медицинского освидетельствования отказалась (л.д.6);</w:t>
      </w:r>
    </w:p>
    <w:p w:rsidR="00A77B3E" w:rsidP="005F6B55">
      <w:pPr>
        <w:ind w:firstLine="720"/>
        <w:jc w:val="both"/>
      </w:pPr>
      <w:r>
        <w:t>- видеозаписью с места совершения административного правонарушения (л.д.12).</w:t>
      </w:r>
    </w:p>
    <w:p w:rsidR="00A77B3E" w:rsidP="005F6B55">
      <w:pPr>
        <w:ind w:firstLine="720"/>
        <w:jc w:val="both"/>
      </w:pPr>
      <w:r>
        <w:t>Оценивая в совокупности, исследованные по делу доказательст</w:t>
      </w:r>
      <w:r>
        <w:t xml:space="preserve">ва, суд приходит к выводу о том, что вина </w:t>
      </w:r>
      <w:r>
        <w:t>Добрица</w:t>
      </w:r>
      <w:r>
        <w:t xml:space="preserve"> Т.Л. в совершении административного правонарушения установлена, и его действия правильно квалифицированы по ч.1 ст.6.9 КоАП РФ, поскольку он потребил наркотические средства или психотропные вещества без наз</w:t>
      </w:r>
      <w:r>
        <w:t xml:space="preserve">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частью 2 статьи 20.20</w:t>
      </w:r>
      <w:r>
        <w:t>, статьей 20.22 настоящего Кодекса.</w:t>
      </w:r>
    </w:p>
    <w:p w:rsidR="00A77B3E" w:rsidP="005F6B55">
      <w:pPr>
        <w:ind w:firstLine="720"/>
        <w:jc w:val="both"/>
      </w:pPr>
      <w:r>
        <w:t xml:space="preserve">При назначении наказания </w:t>
      </w:r>
      <w:r>
        <w:t>Добрица</w:t>
      </w:r>
      <w:r>
        <w:t xml:space="preserve"> Т.Л. суд учитывает характер и степень общественной опасн</w:t>
      </w:r>
      <w:r>
        <w:t>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5F6B55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раскаяние лица, совершившего админист</w:t>
      </w:r>
      <w:r>
        <w:t>ративное правонарушение.</w:t>
      </w:r>
    </w:p>
    <w:p w:rsidR="00A77B3E" w:rsidP="005F6B55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5F6B55">
      <w:pPr>
        <w:ind w:firstLine="720"/>
        <w:jc w:val="both"/>
      </w:pPr>
      <w:r>
        <w:t>Согласно ч.2.1 ст.4.1 КоАП РФ при назначении административного наказания за совершение административных правонарушений в области зак</w:t>
      </w:r>
      <w:r>
        <w:t xml:space="preserve">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</w:t>
      </w:r>
      <w:r>
        <w:t>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</w:t>
      </w:r>
      <w:r>
        <w:t>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F6B55">
      <w:pPr>
        <w:ind w:firstLine="720"/>
        <w:jc w:val="both"/>
      </w:pPr>
      <w:r>
        <w:t xml:space="preserve">Учитывая обстоятельства, смягчающие административную ответственность, положения ч.2.1 ст.4.1 КоАП РФ, судья </w:t>
      </w:r>
      <w:r>
        <w:t>приходи</w:t>
      </w:r>
      <w:r>
        <w:t>т к выводу о возможности не возлагать на правонарушителя обязанность пройти</w:t>
      </w:r>
      <w: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5F6B55">
      <w:pPr>
        <w:ind w:firstLine="720"/>
        <w:jc w:val="both"/>
      </w:pPr>
      <w:r>
        <w:t>Решая вопрос о ме</w:t>
      </w:r>
      <w:r>
        <w:t>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</w:t>
      </w:r>
      <w:r>
        <w:t>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</w:t>
      </w:r>
      <w:r>
        <w:t>нкции указанного</w:t>
      </w:r>
      <w:r>
        <w:t xml:space="preserve"> закона в виде административного штрафа. </w:t>
      </w:r>
    </w:p>
    <w:p w:rsidR="00A77B3E" w:rsidP="005F6B55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5F6B55">
      <w:pPr>
        <w:jc w:val="both"/>
      </w:pPr>
    </w:p>
    <w:p w:rsidR="00A77B3E" w:rsidP="005F6B55">
      <w:pPr>
        <w:jc w:val="center"/>
      </w:pPr>
      <w:r>
        <w:t>П О С Т А Н О В И Л:</w:t>
      </w:r>
    </w:p>
    <w:p w:rsidR="00A77B3E" w:rsidP="005F6B55">
      <w:pPr>
        <w:jc w:val="both"/>
      </w:pPr>
    </w:p>
    <w:p w:rsidR="00A77B3E" w:rsidP="005F6B55">
      <w:pPr>
        <w:ind w:firstLine="720"/>
        <w:jc w:val="both"/>
      </w:pPr>
      <w:r>
        <w:t>Добрица</w:t>
      </w:r>
      <w:r>
        <w:t xml:space="preserve"> Т.Л.</w:t>
      </w:r>
      <w:r>
        <w:t xml:space="preserve">, ПАСПОРТНЫЕ ДАННЫЕ, </w:t>
      </w:r>
      <w:r>
        <w:t xml:space="preserve">гражданку Российской Федерации, признать  виновной  в </w:t>
      </w:r>
      <w:r>
        <w:t>совершении административного правонарушения, предусмотренного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5F6B55">
      <w:pPr>
        <w:ind w:firstLine="720"/>
        <w:jc w:val="both"/>
      </w:pPr>
      <w:r>
        <w:t>Реквизиты для уплаты штрафа: УФК по Республике Крым (Министер</w:t>
      </w:r>
      <w:r>
        <w:t>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</w:t>
      </w:r>
      <w:r>
        <w:t>17500, лицевой счет 04752203230 в УФК по Республике Крым, код  сводного реестра 35220323, ОКТМО 35656000, КБК 82811601063010009140, УИН 0410760300935002092306125, постановление №5-93-209/2023.</w:t>
      </w:r>
    </w:p>
    <w:p w:rsidR="00A77B3E" w:rsidP="005F6B55">
      <w:pPr>
        <w:ind w:firstLine="720"/>
        <w:jc w:val="both"/>
      </w:pPr>
      <w:r>
        <w:t>Разъяснить,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5F6B55">
      <w:pPr>
        <w:ind w:firstLine="720"/>
        <w:jc w:val="both"/>
      </w:pPr>
      <w:r>
        <w:t xml:space="preserve">Разъяснить </w:t>
      </w:r>
      <w:r>
        <w:t>Добрица</w:t>
      </w:r>
      <w:r>
        <w:t xml:space="preserve"> Т.Л., что в случае неуплаты штрафа она может быть привлечена к административной ответственности за несвоевременную уплату штрафа по ч.1 ст.20.25 КоАП РФ.</w:t>
      </w:r>
    </w:p>
    <w:p w:rsidR="00A77B3E" w:rsidP="005F6B55">
      <w:pPr>
        <w:ind w:firstLine="720"/>
        <w:jc w:val="both"/>
      </w:pPr>
      <w:r>
        <w:t>Постановление может быть обжалов</w:t>
      </w:r>
      <w:r>
        <w:t>ано в Черноморский районный суд Республики Крым в течение 10 суток со дня вручения или получения копии постановления, через мирового судью.</w:t>
      </w:r>
    </w:p>
    <w:p w:rsidR="00A77B3E" w:rsidP="005F6B55">
      <w:pPr>
        <w:jc w:val="both"/>
      </w:pPr>
    </w:p>
    <w:p w:rsidR="00A77B3E" w:rsidP="005F6B5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5F6B55" w:rsidP="005F6B55">
      <w:pPr>
        <w:ind w:firstLine="720"/>
        <w:jc w:val="both"/>
      </w:pPr>
      <w:r>
        <w:t>ДЕПЕРСОНИФИКАЦИЮ</w:t>
      </w:r>
    </w:p>
    <w:p w:rsidR="005F6B55" w:rsidP="005F6B55">
      <w:pPr>
        <w:ind w:firstLine="720"/>
        <w:jc w:val="both"/>
      </w:pPr>
      <w:r>
        <w:t xml:space="preserve">Лингвистический контроль произвел </w:t>
      </w:r>
    </w:p>
    <w:p w:rsidR="005F6B55" w:rsidP="005F6B55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5F6B55" w:rsidP="005F6B5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F6B55" w:rsidP="005F6B55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5F6B55" w:rsidP="005F6B55">
      <w:pPr>
        <w:ind w:firstLine="720"/>
        <w:jc w:val="both"/>
      </w:pPr>
      <w:r>
        <w:t xml:space="preserve">Дата: </w:t>
      </w:r>
      <w:r>
        <w:t>21</w:t>
      </w:r>
      <w:r>
        <w:t>.07.2023 года</w:t>
      </w:r>
    </w:p>
    <w:p w:rsidR="00A77B3E"/>
    <w:sectPr w:rsidSect="005F6B55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55"/>
    <w:rsid w:val="005F6B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