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D11F0">
      <w:pPr>
        <w:jc w:val="right"/>
      </w:pPr>
      <w:r>
        <w:t>УИД 91MS0093-01-2022-001079-13</w:t>
      </w:r>
    </w:p>
    <w:p w:rsidR="00A77B3E" w:rsidP="00FD11F0">
      <w:pPr>
        <w:jc w:val="right"/>
      </w:pPr>
      <w:r>
        <w:t>Дело № 5-93-217/2022</w:t>
      </w:r>
    </w:p>
    <w:p w:rsidR="00A77B3E" w:rsidP="00FD11F0">
      <w:pPr>
        <w:jc w:val="both"/>
      </w:pPr>
    </w:p>
    <w:p w:rsidR="00A77B3E" w:rsidP="00FD11F0">
      <w:pPr>
        <w:jc w:val="center"/>
      </w:pPr>
      <w:r>
        <w:t>П О С Т А Н О В Л Е Н И Е</w:t>
      </w:r>
    </w:p>
    <w:p w:rsidR="00A77B3E" w:rsidP="00FD11F0">
      <w:pPr>
        <w:jc w:val="both"/>
      </w:pPr>
    </w:p>
    <w:p w:rsidR="00A77B3E" w:rsidP="00FD11F0">
      <w:pPr>
        <w:jc w:val="both"/>
      </w:pPr>
      <w:r>
        <w:t xml:space="preserve">21 июня 2022 года                        </w:t>
      </w:r>
      <w:r>
        <w:tab/>
        <w:t xml:space="preserve">                                                           </w:t>
      </w:r>
      <w:r>
        <w:t>Р</w:t>
      </w:r>
      <w:r>
        <w:t xml:space="preserve">еспублика Крым, </w:t>
      </w:r>
      <w:r>
        <w:t>пгт</w:t>
      </w:r>
      <w:r>
        <w:t>. Черноморское</w:t>
      </w:r>
    </w:p>
    <w:p w:rsidR="00A77B3E" w:rsidP="00FD11F0">
      <w:pPr>
        <w:jc w:val="both"/>
      </w:pPr>
    </w:p>
    <w:p w:rsidR="00A77B3E" w:rsidP="00FD11F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>.</w:t>
      </w:r>
      <w:r>
        <w:t xml:space="preserve">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 рассмотрев в открытом судебном заседании дело об административном правонарушении в отношении Павлова И.И.</w:t>
      </w:r>
      <w:r>
        <w:t>, ПАСПОРТНЫЕ ДАННЫЕ</w:t>
      </w:r>
      <w:r>
        <w:t>, работающего в НАИМЕНОВАНИЕ ОРГАНИЗАЦИИ</w:t>
      </w:r>
      <w:r>
        <w:t>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FD11F0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FD11F0">
      <w:pPr>
        <w:jc w:val="both"/>
      </w:pPr>
    </w:p>
    <w:p w:rsidR="00A77B3E" w:rsidP="00FD11F0">
      <w:pPr>
        <w:jc w:val="center"/>
      </w:pPr>
      <w:r>
        <w:t>У С Т А Н О В И Л:</w:t>
      </w:r>
    </w:p>
    <w:p w:rsidR="00A77B3E" w:rsidP="00FD11F0">
      <w:pPr>
        <w:jc w:val="both"/>
      </w:pPr>
    </w:p>
    <w:p w:rsidR="00A77B3E" w:rsidP="00FD11F0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>, Павлов И.И. не уплатил административный штраф в установленный ч.1 ст.32.2 КоАП РФ срок по постановлению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в размере 1 000 (одна тысяча) рублей, то есть совершил административное правонарушение</w:t>
      </w:r>
      <w:r>
        <w:t>, предусмотренное ч. 1 ст.20.25 КоАП РФ.</w:t>
      </w:r>
    </w:p>
    <w:p w:rsidR="00A77B3E" w:rsidP="00FD11F0">
      <w:pPr>
        <w:jc w:val="both"/>
      </w:pPr>
      <w:r>
        <w:tab/>
        <w:t xml:space="preserve">В судебном заседании Павлов И.И. свою вину признал полностью, раскаялся в содеянном, при этом подтвердил достоверность изложенных в административном материале обстоятельств. </w:t>
      </w:r>
    </w:p>
    <w:p w:rsidR="00A77B3E" w:rsidP="00FD11F0">
      <w:pPr>
        <w:jc w:val="both"/>
      </w:pPr>
      <w:r>
        <w:tab/>
        <w:t>Выслушав пояснения правонарушителя, ис</w:t>
      </w:r>
      <w:r>
        <w:t xml:space="preserve">следовав письменные материалы дела, суд приходит к выводу, что вина Павлова И.И.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FD11F0">
      <w:pPr>
        <w:jc w:val="both"/>
      </w:pPr>
      <w:r>
        <w:tab/>
        <w:t>Вина в совершении админист</w:t>
      </w:r>
      <w:r>
        <w:t xml:space="preserve">ративного правонарушения подтверждается: </w:t>
      </w:r>
    </w:p>
    <w:p w:rsidR="00A77B3E" w:rsidP="00FD11F0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</w:t>
      </w:r>
      <w:r>
        <w:t>по адресу: АДРЕС</w:t>
      </w:r>
      <w:r>
        <w:t>, Павлов И.И. не уплатил административный штраф в установленный ч.1 ст.32.2 КоАП Р</w:t>
      </w:r>
      <w:r>
        <w:t>Ф срок по постановлению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в размере 1 000 (одна тысяча) рублей (л.д.1);</w:t>
      </w:r>
    </w:p>
    <w:p w:rsidR="00A77B3E" w:rsidP="00FD11F0">
      <w:pPr>
        <w:jc w:val="both"/>
      </w:pPr>
      <w:r>
        <w:tab/>
        <w:t>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FD11F0">
      <w:pPr>
        <w:ind w:firstLine="720"/>
        <w:jc w:val="both"/>
      </w:pPr>
      <w:r>
        <w:t>У суда не имеется основан</w:t>
      </w:r>
      <w:r>
        <w:t xml:space="preserve">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</w:t>
      </w:r>
      <w:r>
        <w:t xml:space="preserve">административном правонарушении. </w:t>
      </w:r>
    </w:p>
    <w:p w:rsidR="00A77B3E" w:rsidP="00FD11F0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</w:t>
      </w:r>
      <w:r>
        <w:t xml:space="preserve">я истечения срока отсрочки или срока рассрочки, предусмотренных ст. 31.5 КоАП РФ. </w:t>
      </w:r>
    </w:p>
    <w:p w:rsidR="00A77B3E" w:rsidP="00FD11F0">
      <w:pPr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</w:t>
      </w:r>
      <w:r>
        <w:t>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</w:t>
      </w:r>
      <w:r>
        <w:t>ия, предусмотренного ч. 1 ст. 20.25 КоАП РФ.</w:t>
      </w:r>
    </w:p>
    <w:p w:rsidR="00A77B3E" w:rsidP="00FD11F0">
      <w:pPr>
        <w:jc w:val="both"/>
      </w:pPr>
      <w:r>
        <w:t xml:space="preserve">          Оценивая собранные по делу доказательства в их совокупности, суд приходит к выводу, что Павлова И.И.  установлена и доказана.    </w:t>
      </w:r>
    </w:p>
    <w:p w:rsidR="00A77B3E" w:rsidP="00FD11F0">
      <w:pPr>
        <w:jc w:val="both"/>
      </w:pPr>
      <w:r>
        <w:tab/>
      </w:r>
      <w:r>
        <w:t>Действия Павлова И.И. суд квалифицирует по ч. 1 ст. 20.25 Кодекса РФ о</w:t>
      </w:r>
      <w:r>
        <w:t>б административных правонарушениях, поскольку он не уплатил 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срок, предусмотренный ч.1 ст.32.2 КоАП РФ. </w:t>
      </w:r>
    </w:p>
    <w:p w:rsidR="00A77B3E" w:rsidP="00FD11F0">
      <w:pPr>
        <w:jc w:val="both"/>
      </w:pPr>
      <w:r>
        <w:t xml:space="preserve">         Каких-либо неустранимых со</w:t>
      </w:r>
      <w:r>
        <w:t>мнений по делу, которые должны толковаться в пользу Павлова И.И. не усматривается.</w:t>
      </w:r>
    </w:p>
    <w:p w:rsidR="00A77B3E" w:rsidP="00FD11F0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FD11F0">
      <w:pPr>
        <w:ind w:firstLine="720"/>
        <w:jc w:val="both"/>
      </w:pPr>
      <w:r>
        <w:t>Обсто</w:t>
      </w:r>
      <w:r>
        <w:t>ятельств отягчающих ответственность Павлова И.И., предусмотренных ст.4.3 КоАП РФ,  судом  не  установлено.</w:t>
      </w:r>
    </w:p>
    <w:p w:rsidR="00A77B3E" w:rsidP="00FD11F0">
      <w:pPr>
        <w:jc w:val="both"/>
      </w:pPr>
      <w:r>
        <w:t xml:space="preserve"> </w:t>
      </w:r>
      <w:r>
        <w:tab/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</w:t>
      </w:r>
      <w:r>
        <w:t xml:space="preserve">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FD11F0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</w:t>
      </w:r>
      <w:r>
        <w:t xml:space="preserve">дствуясь ст.29.9-29.11 КоАП РФ,   мировой судья                                                                           </w:t>
      </w:r>
    </w:p>
    <w:p w:rsidR="00FD11F0" w:rsidP="00FD11F0">
      <w:pPr>
        <w:jc w:val="both"/>
      </w:pPr>
    </w:p>
    <w:p w:rsidR="00A77B3E" w:rsidP="00FD11F0">
      <w:pPr>
        <w:ind w:firstLine="720"/>
        <w:jc w:val="center"/>
      </w:pPr>
      <w:r>
        <w:t>ПОСТАНОВИЛ:</w:t>
      </w:r>
    </w:p>
    <w:p w:rsidR="00A77B3E" w:rsidP="00FD11F0">
      <w:pPr>
        <w:jc w:val="both"/>
      </w:pPr>
    </w:p>
    <w:p w:rsidR="00A77B3E" w:rsidP="00FD11F0">
      <w:pPr>
        <w:jc w:val="both"/>
      </w:pPr>
      <w:r>
        <w:tab/>
        <w:t>Павлова И.И.</w:t>
      </w:r>
      <w:r>
        <w:t>, ПАСПОРТНЫЕ ДАННЫЕ</w:t>
      </w:r>
      <w:r>
        <w:t xml:space="preserve">, признать виновным в совершении </w:t>
      </w:r>
      <w:r>
        <w:t>административного правонарушения, предусмотренного ч. 1 ст. 20.25 КоАП РФ и назначить ему наказание в виде штрафа в размере 2 000 (две тысячи) рублей.</w:t>
      </w:r>
    </w:p>
    <w:p w:rsidR="00A77B3E" w:rsidP="00FD11F0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</w:t>
      </w:r>
      <w:r>
        <w:t>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</w:t>
      </w:r>
      <w:r>
        <w:t xml:space="preserve"> УФК по Республике Крым, код  сводного реестра 35220323, ОКТМО 35656000, КБК 82811601203010025140, УИН 0410760300935002172220180, постановление №5-93-217/2022.</w:t>
      </w:r>
    </w:p>
    <w:p w:rsidR="00A77B3E" w:rsidP="00FD11F0">
      <w:pPr>
        <w:jc w:val="both"/>
      </w:pPr>
      <w:r>
        <w:tab/>
        <w:t>Разъяснить Павлову И.И., что в соответствии со ст. 32.2 КоАП РФ административный штраф должен б</w:t>
      </w:r>
      <w: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>
        <w:t>татьей 31.5 настоящего Кодекса.</w:t>
      </w:r>
    </w:p>
    <w:p w:rsidR="00A77B3E" w:rsidP="00FD11F0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</w:t>
      </w:r>
      <w:r>
        <w:t xml:space="preserve"> подтверждающий  исполнение судебного постановления.</w:t>
      </w:r>
    </w:p>
    <w:p w:rsidR="00A77B3E" w:rsidP="00FD11F0">
      <w:pPr>
        <w:jc w:val="both"/>
      </w:pPr>
      <w:r>
        <w:t>Разъяснить Павлову И.И.,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FD11F0">
      <w:pPr>
        <w:jc w:val="both"/>
      </w:pPr>
      <w:r>
        <w:tab/>
        <w:t>Постановление может быть обжа</w:t>
      </w:r>
      <w:r>
        <w:t xml:space="preserve">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FD11F0">
      <w:pPr>
        <w:jc w:val="both"/>
      </w:pPr>
    </w:p>
    <w:p w:rsidR="00A77B3E" w:rsidP="00FD11F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подпись</w:t>
      </w:r>
      <w:r>
        <w:tab/>
        <w:t xml:space="preserve">      </w:t>
      </w:r>
      <w:r>
        <w:tab/>
      </w:r>
      <w:r>
        <w:tab/>
        <w:t xml:space="preserve">       </w:t>
      </w:r>
      <w:r>
        <w:tab/>
        <w:t xml:space="preserve">        </w:t>
      </w:r>
      <w:r>
        <w:t xml:space="preserve">О.В. </w:t>
      </w:r>
      <w:r>
        <w:t>Байбарза</w:t>
      </w:r>
    </w:p>
    <w:p w:rsidR="00A77B3E" w:rsidP="00FD11F0">
      <w:pPr>
        <w:jc w:val="both"/>
      </w:pPr>
    </w:p>
    <w:p w:rsidR="00FD11F0" w:rsidP="00FD11F0">
      <w:pPr>
        <w:ind w:firstLine="720"/>
        <w:jc w:val="both"/>
      </w:pPr>
      <w:r>
        <w:t>ДЕПЕРСОНИФИКАЦИЮ</w:t>
      </w:r>
    </w:p>
    <w:p w:rsidR="00FD11F0" w:rsidP="00FD11F0">
      <w:pPr>
        <w:ind w:firstLine="720"/>
        <w:jc w:val="both"/>
      </w:pPr>
      <w:r>
        <w:t xml:space="preserve">Лингвистический контроль произвел </w:t>
      </w:r>
    </w:p>
    <w:p w:rsidR="00FD11F0" w:rsidP="00FD11F0">
      <w:pPr>
        <w:ind w:firstLine="720"/>
        <w:jc w:val="both"/>
      </w:pPr>
      <w:r>
        <w:t>помощник судьи Димитрова О.С.______________</w:t>
      </w:r>
    </w:p>
    <w:p w:rsidR="00FD11F0" w:rsidP="00FD11F0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FD11F0" w:rsidP="00FD11F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D11F0" w:rsidP="00FD11F0">
      <w:pPr>
        <w:ind w:firstLine="720"/>
        <w:jc w:val="both"/>
      </w:pPr>
      <w:r>
        <w:t xml:space="preserve">Дата: </w:t>
      </w:r>
      <w:r>
        <w:t>18.07</w:t>
      </w:r>
      <w:r>
        <w:t>.2022 года</w:t>
      </w:r>
    </w:p>
    <w:p w:rsidR="00A77B3E" w:rsidP="00FD11F0">
      <w:pPr>
        <w:jc w:val="both"/>
      </w:pPr>
    </w:p>
    <w:p w:rsidR="00A77B3E"/>
    <w:sectPr w:rsidSect="00FD11F0">
      <w:pgSz w:w="12240" w:h="15840"/>
      <w:pgMar w:top="568" w:right="47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F0"/>
    <w:rsid w:val="00A77B3E"/>
    <w:rsid w:val="00FD11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