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17D20">
      <w:pPr>
        <w:jc w:val="right"/>
      </w:pPr>
      <w:r>
        <w:t>Дело №5-219/93/2018</w:t>
      </w:r>
    </w:p>
    <w:p w:rsidR="00A77B3E"/>
    <w:p w:rsidR="00A77B3E" w:rsidP="00417D20">
      <w:pPr>
        <w:jc w:val="center"/>
      </w:pPr>
      <w:r>
        <w:t>П О С Т А Н О В Л Е Н И Е</w:t>
      </w:r>
    </w:p>
    <w:p w:rsidR="00A77B3E"/>
    <w:p w:rsidR="00A77B3E">
      <w:r>
        <w:t xml:space="preserve">04 июля 2018 года                                                   </w:t>
      </w:r>
      <w:r>
        <w:t>п. Черноморское, Республика Крым</w:t>
      </w:r>
    </w:p>
    <w:p w:rsidR="00A77B3E"/>
    <w:p w:rsidR="00A77B3E" w:rsidP="00417D20">
      <w:pPr>
        <w:jc w:val="both"/>
      </w:pPr>
      <w:r>
        <w:t xml:space="preserve">Мировой судья судебного участка №92 Черноморского судебного района Республики Крым и.о. мирового судьи судебного </w:t>
      </w:r>
      <w:r>
        <w:t>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лица – директора наименован</w:t>
      </w:r>
      <w:r>
        <w:t>ие организации Анникова В.</w:t>
      </w:r>
      <w:r>
        <w:t>В.</w:t>
      </w:r>
      <w:r>
        <w:t>, паспортные данные, зарегистрированного и проживающего по адресу: адрес,</w:t>
      </w:r>
    </w:p>
    <w:p w:rsidR="00A77B3E" w:rsidP="00417D20">
      <w:pPr>
        <w:jc w:val="both"/>
      </w:pPr>
      <w:r>
        <w:t xml:space="preserve">о привлечении к административной ответственности по ст.15.5 </w:t>
      </w:r>
      <w:r>
        <w:t>КоАП</w:t>
      </w:r>
      <w:r>
        <w:t xml:space="preserve"> РФ</w:t>
      </w:r>
    </w:p>
    <w:p w:rsidR="00A77B3E" w:rsidP="00417D20">
      <w:pPr>
        <w:jc w:val="both"/>
      </w:pPr>
    </w:p>
    <w:p w:rsidR="00A77B3E" w:rsidP="00417D20">
      <w:pPr>
        <w:jc w:val="center"/>
      </w:pPr>
      <w:r>
        <w:t>У С Т А Н О В И Л:</w:t>
      </w:r>
    </w:p>
    <w:p w:rsidR="00A77B3E" w:rsidP="00417D20">
      <w:pPr>
        <w:jc w:val="both"/>
      </w:pPr>
    </w:p>
    <w:p w:rsidR="00A77B3E" w:rsidP="00417D20">
      <w:pPr>
        <w:jc w:val="both"/>
      </w:pPr>
      <w:r>
        <w:t xml:space="preserve"> </w:t>
      </w:r>
      <w:r>
        <w:tab/>
        <w:t>дата по адресу: адрес, должностным лицом - дирек</w:t>
      </w:r>
      <w:r>
        <w:t xml:space="preserve">тором наименование организации, Анниковым В.В. совершено совершенно нарушение ст.346.23 НК РФ, законодательства о налогах и сборах, в части непредставления в установленный срок налоговой декларации по налогу, уплачиваемому в связи с применением упрощенной </w:t>
      </w:r>
      <w:r>
        <w:t>системы налогообложения за дата.</w:t>
      </w:r>
    </w:p>
    <w:p w:rsidR="00A77B3E" w:rsidP="00417D20">
      <w:pPr>
        <w:jc w:val="both"/>
      </w:pPr>
      <w:r>
        <w:t xml:space="preserve">         Фактически налоговая декларация по налогу, уплачиваемому в связи с применением упрощенной системы налогообложения за дата по наименование организации подана  с нарушением сроков предоставления – дата (</w:t>
      </w:r>
      <w:r>
        <w:t>рег.№номер</w:t>
      </w:r>
      <w:r>
        <w:t>)</w:t>
      </w:r>
      <w:r>
        <w:t>, предельный срок предоставления которой дата (включительно).</w:t>
      </w:r>
    </w:p>
    <w:p w:rsidR="00A77B3E" w:rsidP="00417D20">
      <w:pPr>
        <w:jc w:val="both"/>
      </w:pPr>
      <w:r>
        <w:t xml:space="preserve">           Своими действиями Анников В.В.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</w:t>
      </w:r>
      <w:r>
        <w:t>редставления налоговой декларации в налоговый орган по месту учета.</w:t>
      </w:r>
    </w:p>
    <w:p w:rsidR="00A77B3E" w:rsidP="00417D20">
      <w:pPr>
        <w:ind w:firstLine="720"/>
        <w:jc w:val="both"/>
      </w:pPr>
      <w:r>
        <w:t>В судебном заседании Анников В.В. вину в совершенном правонарушении признал полностью, Просил суд применить к нему административное наказание в виде предупреждения, мотивируя тем, что ране</w:t>
      </w:r>
      <w:r>
        <w:t>е к административной ответственности не привлекался, обязанности по предоставлению отчетности исправно выполняет, в данном случае просрочка предоставления отчета является незначительной.</w:t>
      </w:r>
    </w:p>
    <w:p w:rsidR="00A77B3E" w:rsidP="00417D2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</w:t>
      </w:r>
      <w:r>
        <w:t>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17D20">
      <w:pPr>
        <w:ind w:firstLine="720"/>
        <w:jc w:val="both"/>
      </w:pPr>
      <w:r>
        <w:t>Глав</w:t>
      </w:r>
      <w:r>
        <w:t xml:space="preserve">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17D20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t xml:space="preserve">шения дела. </w:t>
      </w:r>
    </w:p>
    <w:p w:rsidR="00A77B3E" w:rsidP="00417D20">
      <w:pPr>
        <w:ind w:firstLine="720"/>
        <w:jc w:val="both"/>
      </w:pPr>
      <w:r>
        <w:t>В соответствии с п.1 ст.346.23 Налогового кодекса Российской Федерации 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периодом.</w:t>
      </w:r>
    </w:p>
    <w:p w:rsidR="00A77B3E" w:rsidP="00417D20">
      <w:pPr>
        <w:jc w:val="both"/>
      </w:pPr>
      <w:r>
        <w:t xml:space="preserve"> </w:t>
      </w:r>
      <w:r>
        <w:tab/>
      </w:r>
      <w:r>
        <w:t>Стат</w:t>
      </w:r>
      <w:r>
        <w:t xml:space="preserve">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</w:t>
      </w:r>
      <w:r>
        <w:t>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 организации</w:t>
      </w:r>
      <w:r>
        <w:t xml:space="preserve"> - Анников В.</w:t>
      </w:r>
      <w:r>
        <w:t>В</w:t>
      </w:r>
      <w:r>
        <w:t>.</w:t>
      </w:r>
    </w:p>
    <w:p w:rsidR="00A77B3E" w:rsidP="00417D20">
      <w:pPr>
        <w:jc w:val="both"/>
      </w:pPr>
      <w:r>
        <w:t xml:space="preserve">           В соответствии с положениями пункта 1 статьи 6 и пункта 2 статьи 7 Федерального закона от 21 ноября 1996 г. № 129-ФЗ «О бухгалтерском учете», в соответствии с которыми руководитель несет ответственность за над</w:t>
      </w:r>
      <w:r>
        <w:t>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 w:rsidP="00417D20">
      <w:pPr>
        <w:jc w:val="both"/>
      </w:pPr>
      <w:r>
        <w:t xml:space="preserve">          Факт сове</w:t>
      </w:r>
      <w:r>
        <w:t>ршения Анниковым В.В. административного правонарушения подтверждается:</w:t>
      </w:r>
    </w:p>
    <w:p w:rsidR="00A77B3E" w:rsidP="00417D20">
      <w:pPr>
        <w:jc w:val="both"/>
      </w:pPr>
      <w:r>
        <w:t>- протоколом об административном правонарушении №номер</w:t>
      </w:r>
      <w:r>
        <w:t xml:space="preserve"> от дата (л.д.3-5);</w:t>
      </w:r>
    </w:p>
    <w:p w:rsidR="00A77B3E" w:rsidP="00417D20">
      <w:pPr>
        <w:jc w:val="both"/>
      </w:pPr>
      <w:r>
        <w:t>- выпиской из Единого государственного реестра юридических лиц (л.д.6-8);</w:t>
      </w:r>
    </w:p>
    <w:p w:rsidR="00A77B3E" w:rsidP="00417D20">
      <w:pPr>
        <w:jc w:val="both"/>
      </w:pPr>
      <w:r>
        <w:t>-квитанцией о приеме налоговой деклара</w:t>
      </w:r>
      <w:r>
        <w:t>ции (расчета) в электронном виде (л.д.9);</w:t>
      </w:r>
    </w:p>
    <w:p w:rsidR="00A77B3E" w:rsidP="00417D20">
      <w:pPr>
        <w:jc w:val="both"/>
      </w:pPr>
      <w:r>
        <w:t>-подтверждением даты отправки (л.д.10);</w:t>
      </w:r>
    </w:p>
    <w:p w:rsidR="00A77B3E" w:rsidP="00417D20">
      <w:pPr>
        <w:jc w:val="both"/>
      </w:pPr>
      <w:r>
        <w:t xml:space="preserve">             За совершенное Анниковым В.В.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которого нарушение установленных законод</w:t>
      </w:r>
      <w:r>
        <w:t>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17D20">
      <w:pPr>
        <w:ind w:firstLine="720"/>
        <w:jc w:val="both"/>
      </w:pPr>
      <w:r>
        <w:t>Оценивая в совокупности, иссле</w:t>
      </w:r>
      <w:r>
        <w:t xml:space="preserve">дованные по делу доказательства, суд приходит к выводу о том, что вина Анникова В.В. 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417D20">
      <w:pPr>
        <w:ind w:firstLine="720"/>
        <w:jc w:val="both"/>
      </w:pPr>
      <w:r>
        <w:t>Назначая Анникову В.В. наказание, суд учитывает ха</w:t>
      </w:r>
      <w:r>
        <w:t xml:space="preserve">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417D20">
      <w:pPr>
        <w:ind w:firstLine="720"/>
        <w:jc w:val="both"/>
      </w:pPr>
      <w:r>
        <w:t xml:space="preserve">В качестве обстоятельств смягчающих административную </w:t>
      </w:r>
      <w:r>
        <w:t xml:space="preserve">ответственность в соответствии со ст. 4.2 </w:t>
      </w:r>
      <w:r>
        <w:t>КоАП</w:t>
      </w:r>
      <w:r>
        <w:t xml:space="preserve"> РФ, суд признает раскаяние лица совершившего административное правонарушение.</w:t>
      </w:r>
    </w:p>
    <w:p w:rsidR="00A77B3E" w:rsidP="00417D20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 </w:t>
      </w:r>
    </w:p>
    <w:p w:rsidR="00A77B3E" w:rsidP="00417D20">
      <w:pPr>
        <w:jc w:val="both"/>
      </w:pPr>
      <w:r>
        <w:t xml:space="preserve">            С учетом изложенного, принимая во вни</w:t>
      </w:r>
      <w:r>
        <w:t>мание конкретные обстоятельства  дела, учитывая, что нарушение срока  предоставления отчета является незначительным, лицо раскаялось в содеянном, ранее к административной ответственности не привлекалось,  суд считает возможным назначить Анникову В.В. админ</w:t>
      </w:r>
      <w:r>
        <w:t>истративное наказание в пределах санкции статьи в виде предупреждения.</w:t>
      </w:r>
    </w:p>
    <w:p w:rsidR="00A77B3E" w:rsidP="00417D20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417D20">
      <w:pPr>
        <w:jc w:val="both"/>
      </w:pPr>
    </w:p>
    <w:p w:rsidR="00A77B3E" w:rsidP="00417D20">
      <w:pPr>
        <w:jc w:val="center"/>
      </w:pPr>
      <w:r>
        <w:t>ПОСТАНОВИЛ:</w:t>
      </w:r>
    </w:p>
    <w:p w:rsidR="00A77B3E" w:rsidP="00417D20">
      <w:pPr>
        <w:jc w:val="both"/>
      </w:pPr>
    </w:p>
    <w:p w:rsidR="00A77B3E" w:rsidP="00417D20">
      <w:pPr>
        <w:jc w:val="both"/>
      </w:pPr>
      <w:r>
        <w:t xml:space="preserve"> </w:t>
      </w:r>
      <w:r>
        <w:tab/>
        <w:t>Должностное лицо – директора наименование организации Аннико</w:t>
      </w:r>
      <w:r>
        <w:t>ва В.</w:t>
      </w:r>
      <w:r>
        <w:t>В.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предупреждения.</w:t>
      </w:r>
    </w:p>
    <w:p w:rsidR="00A77B3E" w:rsidP="00417D20">
      <w:pPr>
        <w:jc w:val="both"/>
      </w:pPr>
      <w:r>
        <w:t xml:space="preserve">       </w:t>
      </w:r>
      <w:r>
        <w:tab/>
      </w:r>
      <w:r>
        <w:t>Постановле</w:t>
      </w:r>
      <w:r>
        <w:t>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17D20">
      <w:pPr>
        <w:jc w:val="both"/>
      </w:pPr>
    </w:p>
    <w:p w:rsidR="00A77B3E" w:rsidP="00417D20">
      <w:pPr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   </w:t>
      </w:r>
      <w:r>
        <w:t>подпись</w:t>
      </w:r>
      <w:r>
        <w:tab/>
      </w:r>
      <w:r>
        <w:tab/>
      </w:r>
      <w:r>
        <w:tab/>
        <w:t xml:space="preserve">          </w:t>
      </w:r>
      <w:r>
        <w:t>Байбарза О.В.</w:t>
      </w:r>
    </w:p>
    <w:p w:rsidR="00417D20" w:rsidP="00417D20">
      <w:pPr>
        <w:jc w:val="both"/>
      </w:pPr>
    </w:p>
    <w:p w:rsidR="00417D20" w:rsidP="00417D20">
      <w:pPr>
        <w:jc w:val="both"/>
      </w:pPr>
    </w:p>
    <w:p w:rsidR="00417D20" w:rsidP="00417D20">
      <w:pPr>
        <w:jc w:val="both"/>
      </w:pPr>
      <w:r>
        <w:t>Согласовано</w:t>
      </w:r>
    </w:p>
    <w:p w:rsidR="00417D20" w:rsidP="00417D20">
      <w:pPr>
        <w:jc w:val="both"/>
      </w:pPr>
    </w:p>
    <w:p w:rsidR="00417D20" w:rsidP="00417D20">
      <w:pPr>
        <w:jc w:val="both"/>
      </w:pPr>
      <w:r>
        <w:t>Мировой судья                                    подпись                                     Солодченко И.В.</w:t>
      </w:r>
    </w:p>
    <w:p w:rsidR="00A77B3E" w:rsidP="00417D20">
      <w:pPr>
        <w:jc w:val="both"/>
      </w:pPr>
    </w:p>
    <w:sectPr w:rsidSect="00417D2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2A9"/>
    <w:rsid w:val="003712A9"/>
    <w:rsid w:val="00417D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