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3D5C">
      <w:pPr>
        <w:jc w:val="right"/>
      </w:pPr>
      <w:r>
        <w:t>УИД 91MS0093-01-2022-001140-24</w:t>
      </w:r>
    </w:p>
    <w:p w:rsidR="00A77B3E" w:rsidP="00E33D5C">
      <w:pPr>
        <w:jc w:val="right"/>
      </w:pPr>
      <w:r>
        <w:t>Дело № 5-93-232/2022</w:t>
      </w:r>
    </w:p>
    <w:p w:rsidR="00A77B3E" w:rsidP="00E33D5C">
      <w:pPr>
        <w:jc w:val="both"/>
      </w:pPr>
    </w:p>
    <w:p w:rsidR="00A77B3E" w:rsidP="00E33D5C">
      <w:pPr>
        <w:jc w:val="center"/>
      </w:pPr>
      <w:r>
        <w:t>ПОСТАНОВЛЕНИЕ</w:t>
      </w:r>
    </w:p>
    <w:p w:rsidR="00A77B3E" w:rsidP="00E33D5C">
      <w:pPr>
        <w:jc w:val="both"/>
      </w:pPr>
    </w:p>
    <w:p w:rsidR="00A77B3E" w:rsidP="00E33D5C">
      <w:pPr>
        <w:ind w:firstLine="720"/>
        <w:jc w:val="both"/>
      </w:pPr>
      <w:r>
        <w:t xml:space="preserve">30 июня 2022 года                                   </w:t>
      </w:r>
      <w:r w:rsidR="00E33D5C">
        <w:tab/>
      </w:r>
      <w:r w:rsidR="00E33D5C">
        <w:tab/>
      </w:r>
      <w:r w:rsidR="00E33D5C">
        <w:tab/>
        <w:t xml:space="preserve">          </w:t>
      </w:r>
      <w:r>
        <w:t>пгт</w:t>
      </w:r>
      <w:r>
        <w:t>. Черноморское, Республика Крым</w:t>
      </w:r>
    </w:p>
    <w:p w:rsidR="00A77B3E" w:rsidP="00E33D5C">
      <w:pPr>
        <w:jc w:val="both"/>
      </w:pPr>
      <w:r>
        <w:tab/>
      </w:r>
    </w:p>
    <w:p w:rsidR="00A77B3E" w:rsidP="00E33D5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</w:t>
      </w:r>
      <w:r>
        <w:t xml:space="preserve">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материалы дела об административном правонарушении в отношении заведующей сектором – </w:t>
      </w:r>
      <w:r w:rsidR="00E33D5C">
        <w:t>ДОЛЖНОСТЬ НАИМЕНОВАНИЕ ОРГАНИЗАЦИИ</w:t>
      </w:r>
      <w:r>
        <w:t xml:space="preserve"> Токаревой </w:t>
      </w:r>
      <w:r w:rsidR="00E33D5C">
        <w:t>Н.В.</w:t>
      </w:r>
      <w:r>
        <w:t>, паспортные данные, гражданки Российской Федерации, зарегистрированной и фактически</w:t>
      </w:r>
      <w:r w:rsidR="00E33D5C">
        <w:t xml:space="preserve"> </w:t>
      </w:r>
      <w:r>
        <w:t>проживающей по адресу:</w:t>
      </w:r>
      <w:r>
        <w:t xml:space="preserve"> </w:t>
      </w:r>
      <w:r w:rsidR="00E33D5C">
        <w:t>АДРЕС</w:t>
      </w:r>
      <w:r>
        <w:t>,</w:t>
      </w:r>
    </w:p>
    <w:p w:rsidR="00A77B3E" w:rsidP="00E33D5C">
      <w:pPr>
        <w:jc w:val="both"/>
      </w:pPr>
      <w:r>
        <w:t xml:space="preserve">  </w:t>
      </w:r>
      <w:r w:rsidR="00E33D5C">
        <w:tab/>
      </w:r>
      <w:r>
        <w:t>привлекаемой к  администра</w:t>
      </w:r>
      <w:r>
        <w:t>тивной ответственности по ч.3 ст.15.15.6 КоАП РФ,</w:t>
      </w:r>
    </w:p>
    <w:p w:rsidR="00A77B3E" w:rsidP="00E33D5C">
      <w:pPr>
        <w:jc w:val="both"/>
      </w:pPr>
    </w:p>
    <w:p w:rsidR="00A77B3E" w:rsidP="00E33D5C">
      <w:pPr>
        <w:jc w:val="center"/>
      </w:pPr>
      <w:r>
        <w:t>УСТАНОВИЛ:</w:t>
      </w:r>
    </w:p>
    <w:p w:rsidR="00A77B3E" w:rsidP="00E33D5C">
      <w:pPr>
        <w:jc w:val="both"/>
      </w:pPr>
    </w:p>
    <w:p w:rsidR="00A77B3E" w:rsidP="00E33D5C">
      <w:pPr>
        <w:ind w:firstLine="720"/>
        <w:jc w:val="both"/>
      </w:pPr>
      <w:r>
        <w:t xml:space="preserve">Токарева Н.В., будучи </w:t>
      </w:r>
      <w:r w:rsidR="00E33D5C">
        <w:t>ДОЛЖНОСТЬ НАИМЕНОВАНИЕ  ОРГАНИЗАЦИИ</w:t>
      </w:r>
      <w:r>
        <w:t>, допустила нарушение требований к бюджетному</w:t>
      </w:r>
      <w:r>
        <w:t xml:space="preserve"> (бухгалтерскому) учету, выраженное в искажении финансовой (бюджетной) отчетности, а именно по состоянию </w:t>
      </w:r>
      <w:r>
        <w:t>на</w:t>
      </w:r>
      <w:r>
        <w:t xml:space="preserve"> </w:t>
      </w:r>
      <w:r w:rsidR="00E33D5C">
        <w:t>ДАТА</w:t>
      </w:r>
      <w:r>
        <w:t xml:space="preserve"> не достоверно внесла данные о движении нефинансовых активов на общую сумму </w:t>
      </w:r>
      <w:r w:rsidR="00E33D5C">
        <w:t>СУММА</w:t>
      </w:r>
      <w:r>
        <w:t>, чем совершила административное правона</w:t>
      </w:r>
      <w:r>
        <w:t xml:space="preserve">рушение, предусмотренное ч. 3 ст.15.15.6 КоАП РФ. </w:t>
      </w:r>
    </w:p>
    <w:p w:rsidR="00A77B3E" w:rsidP="00E33D5C">
      <w:pPr>
        <w:ind w:firstLine="720"/>
        <w:jc w:val="both"/>
      </w:pPr>
      <w:r>
        <w:t>Токарева Н.В. в судебное заседание не явилась, о дне, месте и времени рассмотрения дела извещена надлежащим образом, направила в суд ходатайство о рассмотрении дела без ее участия, с выявленными нарушениям</w:t>
      </w:r>
      <w:r>
        <w:t xml:space="preserve">и согласна. </w:t>
      </w:r>
    </w:p>
    <w:p w:rsidR="00A77B3E" w:rsidP="00E33D5C">
      <w:pPr>
        <w:ind w:firstLine="720"/>
        <w:jc w:val="both"/>
      </w:pPr>
      <w:r>
        <w:t>Помощник прокурора Черноморского района Республики Крым  Лукаш А.А. в судебном заседании подтвердила обстоятельства, изложенные в постановлении о возбуждении дела об административном правонарушении, пояснила, что вина Токаревой Н.В. в совершен</w:t>
      </w:r>
      <w:r>
        <w:t xml:space="preserve">ии  административного правонарушения установлена и доказана, просила назначить Токаревой Н.В. наказание в виде административного штрафа в пределах санкции статьи 15.15.6 ч.3 КоАП РФ. </w:t>
      </w:r>
    </w:p>
    <w:p w:rsidR="00A77B3E" w:rsidP="00E33D5C">
      <w:pPr>
        <w:ind w:firstLine="720"/>
        <w:jc w:val="both"/>
      </w:pPr>
      <w:r>
        <w:t xml:space="preserve">Исследовав материалы дела, мировой судья установил следующее. </w:t>
      </w:r>
    </w:p>
    <w:p w:rsidR="00A77B3E" w:rsidP="00E33D5C">
      <w:pPr>
        <w:ind w:firstLine="720"/>
        <w:jc w:val="both"/>
      </w:pPr>
      <w:r>
        <w:t xml:space="preserve">Согласно </w:t>
      </w:r>
      <w:r>
        <w:t>ст. 24.1.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A77B3E" w:rsidP="00E33D5C">
      <w:pPr>
        <w:ind w:firstLine="720"/>
        <w:jc w:val="both"/>
      </w:pPr>
      <w:r>
        <w:t>В соответствии со ст. 1.5. ч.1 КоАП РФ лицо подле</w:t>
      </w:r>
      <w:r>
        <w:t>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E33D5C">
      <w:pPr>
        <w:ind w:firstLine="720"/>
        <w:jc w:val="both"/>
      </w:pPr>
      <w:r>
        <w:t>Согласно ч. 1 ст. 2.1. КоАП РФ административным правонарушением признается противоправное, виновное действие (бездействие) физическ</w:t>
      </w:r>
      <w:r>
        <w:t xml:space="preserve">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A77B3E" w:rsidP="00E33D5C">
      <w:pPr>
        <w:ind w:firstLine="720"/>
        <w:jc w:val="both"/>
      </w:pPr>
      <w:r>
        <w:t xml:space="preserve">Часть 3 ст. 15.15.6 КоАП РФ предусматривает административную ответственность за нарушение требований </w:t>
      </w:r>
      <w:r>
        <w:t>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</w:t>
      </w:r>
      <w:r>
        <w:t xml:space="preserve">вания) консолидированной бухгалтерской (финансовой) отчетности, повлекшее значительное искажение показателей этой отчетности. </w:t>
      </w:r>
    </w:p>
    <w:p w:rsidR="00A77B3E" w:rsidP="00E33D5C">
      <w:pPr>
        <w:ind w:firstLine="720"/>
        <w:jc w:val="both"/>
      </w:pPr>
      <w:r>
        <w:t>Мировым судьёй установлено, что при осуществлении контрольно-счетным органом муниципального образования Черноморского района Респ</w:t>
      </w:r>
      <w:r>
        <w:t xml:space="preserve">ублики Крым проведена внешняя проверка годовой бюджетной отчетности Красноярского сельского поселения Черноморского района Республики Крым за </w:t>
      </w:r>
      <w:r w:rsidR="00E33D5C">
        <w:t>ДАТА</w:t>
      </w:r>
      <w:r>
        <w:t>, по результатам которой утверждено заключение контрольно-счетного органа муниципального образования Черно</w:t>
      </w:r>
      <w:r>
        <w:t xml:space="preserve">морского района Республики Крым от </w:t>
      </w:r>
      <w:r w:rsidR="00E33D5C">
        <w:t>ДАТА НОМЕР</w:t>
      </w:r>
      <w:r>
        <w:t xml:space="preserve"> «О результатах экспертно-аналитического мероприятия «Внешняя проверка бюджетной отчетности Красноярского сельского поселения Черноморского райо</w:t>
      </w:r>
      <w:r w:rsidR="00E33D5C">
        <w:t>на Республики Крым</w:t>
      </w:r>
      <w:r w:rsidR="00E33D5C">
        <w:t xml:space="preserve"> за 2021 год»</w:t>
      </w:r>
      <w:r>
        <w:t>.</w:t>
      </w:r>
    </w:p>
    <w:p w:rsidR="00A77B3E" w:rsidP="00E33D5C">
      <w:pPr>
        <w:ind w:firstLine="720"/>
        <w:jc w:val="both"/>
      </w:pPr>
      <w:r>
        <w:t xml:space="preserve">Согласно Заключению </w:t>
      </w:r>
      <w:r w:rsidR="00E33D5C">
        <w:t>НОМЕР</w:t>
      </w:r>
      <w:r>
        <w:t>,  д</w:t>
      </w:r>
      <w:r>
        <w:t xml:space="preserve">олжностными лицами администрации Красноярского сельского поселения Черноморского района Республики Крым допущено нарушение части 1 статьи 13 Федерального закона от 06.12.2011 года № 402-ФЗ «О бухгалтерском учете» (с изменениями), пункта 301 приказа </w:t>
      </w:r>
      <w:r>
        <w:t>Минфина</w:t>
      </w:r>
      <w:r>
        <w:t xml:space="preserve"> России от 01.12.2010 года № 157н (с изменениями), пункта 18 Инструкции от 28.12.2010 года № 191н (с изменениями)), а именно по состоянию на 01.01.2022 года недостоверно внесены данные о движении нефинансовых активов на общую сумму 803 813,00 рублей, что п</w:t>
      </w:r>
      <w:r>
        <w:t>овлекло за собой значительное искажение финансовой (бюджетной) отчетности.</w:t>
      </w:r>
      <w:r>
        <w:t xml:space="preserve"> </w:t>
      </w:r>
      <w:r>
        <w:t xml:space="preserve">В соответствии с Заключением КСО № 22, выборочной проверкой оборотной ведомости по счету 101.36 «Инвентарь производственный и хозяйственный - иное движимое имущество учреждения» за </w:t>
      </w:r>
      <w:r>
        <w:t xml:space="preserve">период с </w:t>
      </w:r>
      <w:r w:rsidR="00E33D5C">
        <w:t>ДАТА</w:t>
      </w:r>
      <w:r>
        <w:t xml:space="preserve"> по </w:t>
      </w:r>
      <w:r w:rsidR="00E33D5C">
        <w:t>ДАТА</w:t>
      </w:r>
      <w:r>
        <w:t xml:space="preserve"> установлено, что по состоянию на </w:t>
      </w:r>
      <w:r w:rsidR="00E33D5C">
        <w:t>ДАТА</w:t>
      </w:r>
      <w:r>
        <w:t xml:space="preserve"> и состоянию на </w:t>
      </w:r>
      <w:r w:rsidR="00E33D5C">
        <w:t>ДАТА</w:t>
      </w:r>
      <w:r>
        <w:t xml:space="preserve"> числятся основные средства на сумму </w:t>
      </w:r>
      <w:r w:rsidR="00E33D5C">
        <w:t>СУММА</w:t>
      </w:r>
      <w:r>
        <w:t>, в том числе:</w:t>
      </w:r>
    </w:p>
    <w:p w:rsidR="00A77B3E" w:rsidP="00E33D5C">
      <w:pPr>
        <w:ind w:firstLine="720"/>
        <w:jc w:val="both"/>
      </w:pPr>
      <w:r>
        <w:t xml:space="preserve">- детская площадка (горка, карусель, </w:t>
      </w:r>
      <w:r>
        <w:t>качель</w:t>
      </w:r>
      <w:r>
        <w:t xml:space="preserve"> двойная, песочница, </w:t>
      </w:r>
      <w:r>
        <w:t xml:space="preserve">балансир, лавочка, урна) на сумму </w:t>
      </w:r>
      <w:r w:rsidR="00E33D5C">
        <w:t>СУММА</w:t>
      </w:r>
      <w:r>
        <w:t>;</w:t>
      </w:r>
    </w:p>
    <w:p w:rsidR="00A77B3E" w:rsidP="00E33D5C">
      <w:pPr>
        <w:ind w:firstLine="720"/>
        <w:jc w:val="both"/>
      </w:pPr>
      <w:r>
        <w:t xml:space="preserve">- остановочный павильон на сумму </w:t>
      </w:r>
      <w:r w:rsidR="00E33D5C">
        <w:t>СУММА</w:t>
      </w:r>
      <w:r>
        <w:t>;</w:t>
      </w:r>
    </w:p>
    <w:p w:rsidR="00A77B3E" w:rsidP="00E33D5C">
      <w:pPr>
        <w:ind w:firstLine="720"/>
        <w:jc w:val="both"/>
      </w:pPr>
      <w:r>
        <w:t xml:space="preserve">- площадка для сбора ТБО на сумму </w:t>
      </w:r>
      <w:r w:rsidR="00E33D5C">
        <w:t>СУММА</w:t>
      </w:r>
      <w:r>
        <w:t xml:space="preserve"> (3.шт. х </w:t>
      </w:r>
      <w:r w:rsidR="00E33D5C">
        <w:t>СУММА</w:t>
      </w:r>
      <w:r>
        <w:t>).</w:t>
      </w:r>
    </w:p>
    <w:p w:rsidR="00A77B3E" w:rsidP="00E33D5C">
      <w:pPr>
        <w:ind w:firstLine="720"/>
        <w:jc w:val="both"/>
      </w:pPr>
      <w:r>
        <w:t xml:space="preserve">Согласно Сведениям о движении нефинансовых активов (ф. 0503168) данное имущество отражено </w:t>
      </w:r>
      <w:r>
        <w:t>по коду строки 016 «Инвентарь производственный и хозяйственный» графы 4 и 11.</w:t>
      </w:r>
    </w:p>
    <w:p w:rsidR="00A77B3E" w:rsidP="00E33D5C">
      <w:pPr>
        <w:ind w:firstLine="720"/>
        <w:jc w:val="both"/>
      </w:pPr>
      <w:r>
        <w:t>В соответствии с п.1 ст. 215 Гражданского кодекса Российской Федерации от 30.11.1994 года № 51-ФЗ имущество, принадлежащее на праве собственности городским и сельским поселениям,</w:t>
      </w:r>
      <w:r>
        <w:t xml:space="preserve"> а также другим муниципальным образованиям, является муниципальной собственностью.</w:t>
      </w:r>
    </w:p>
    <w:p w:rsidR="00A77B3E" w:rsidP="00E33D5C">
      <w:pPr>
        <w:ind w:firstLine="720"/>
        <w:jc w:val="both"/>
      </w:pPr>
      <w:r>
        <w:t>Согласно п. 141 приказа Минфина России от 01.12.2010 года № 157н (с изменениями) п. 38 Инструкции № 162н (с изменением) объекты имущества, составляющие казну, учитываются на</w:t>
      </w:r>
      <w:r>
        <w:t xml:space="preserve"> счете 108 00 «Нефинансовые активы имущества казны». То есть, имущество (детская площадка, остановочный павильон, площадка для сбора ТБО) относятся к имуществу казны и в Сведениях о движении нефинансовых активов (ф. 0503168), их стоимость вместо по коду ст</w:t>
      </w:r>
      <w:r>
        <w:t>роки 016 «Инвентарь производственный и хозяйственный» должна быть отражена по коду строки 400 - «Недвижимое имущество в составе имущества казны» (код 010851000).</w:t>
      </w:r>
    </w:p>
    <w:p w:rsidR="00A77B3E" w:rsidP="00E33D5C">
      <w:pPr>
        <w:ind w:firstLine="720"/>
        <w:jc w:val="both"/>
      </w:pPr>
      <w:r>
        <w:t>Согласно части 1 статьи 13 Федерального закона от 06.12.2011 года № 402-ФЗ «О бухгалтерском уч</w:t>
      </w:r>
      <w:r>
        <w:t>ете» (с изменениями)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</w:t>
      </w:r>
      <w:r>
        <w:t xml:space="preserve">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</w:t>
      </w:r>
      <w:r>
        <w:t>стандартами.</w:t>
      </w:r>
    </w:p>
    <w:p w:rsidR="00A77B3E" w:rsidP="00E33D5C">
      <w:pPr>
        <w:ind w:firstLine="720"/>
        <w:jc w:val="both"/>
      </w:pPr>
      <w:r>
        <w:t xml:space="preserve">Таким образом, администрацией Красноярского сельского поселения Черноморского района Республики Крым, за </w:t>
      </w:r>
      <w:r w:rsidR="00E33D5C">
        <w:t>ДАТА</w:t>
      </w:r>
      <w:r>
        <w:t xml:space="preserve"> допущено искажение показателей бухгалтерской (финансовой) отчетности (показателей по счетам бюджетного учета 010 «Основные средст</w:t>
      </w:r>
      <w:r>
        <w:t xml:space="preserve">ва (балансовая стоимость)», 021 «Амортизация основных средств» в графах 6 и 8 Баланс главного распорядителя бюджетных средств (ф. 0503130) и по коду строки 016 «Инвентарь производственный и хозяйственный» в графе 11 Сведениях о </w:t>
      </w:r>
      <w:r>
        <w:t>движениинефинансовых</w:t>
      </w:r>
      <w:r>
        <w:t xml:space="preserve"> активов</w:t>
      </w:r>
      <w:r>
        <w:t xml:space="preserve"> </w:t>
      </w:r>
      <w:r>
        <w:t>и по коду строки 140 «Нефинансовые активы имущества казны (010800000) (остаточная стоимость)» в графах 6 и 8 Баланс главного распорядителя бюджетных средств (ф. 0503130) и по коду строки 400 «Недвижимое имущество в составе имущества казны» в графе 11 Свед</w:t>
      </w:r>
      <w:r>
        <w:t>ениях о движении нефинансовых активов (ф. 0503168), выраженного в денежном измерении, которое привело к искажению информации об активах, обязательствах и финансовом результате</w:t>
      </w:r>
      <w:r>
        <w:t xml:space="preserve"> на сумму </w:t>
      </w:r>
      <w:r w:rsidR="00E33D5C">
        <w:t>СУММА</w:t>
      </w:r>
      <w:r>
        <w:t>.</w:t>
      </w:r>
    </w:p>
    <w:p w:rsidR="00A77B3E" w:rsidP="00E33D5C">
      <w:pPr>
        <w:ind w:firstLine="720"/>
        <w:jc w:val="both"/>
      </w:pPr>
      <w:r>
        <w:t>В соответствии с распоряжением главы администрации К</w:t>
      </w:r>
      <w:r>
        <w:t xml:space="preserve">расноярского сельского поселения </w:t>
      </w:r>
      <w:r>
        <w:t>от</w:t>
      </w:r>
      <w:r>
        <w:t xml:space="preserve"> </w:t>
      </w:r>
      <w:r w:rsidR="00E33D5C">
        <w:t>ДАТА</w:t>
      </w:r>
      <w:r w:rsidR="00E33D5C">
        <w:t xml:space="preserve"> НОМЕР</w:t>
      </w:r>
      <w:r>
        <w:t xml:space="preserve">,  Токарева Н.В. принята на муниципальную службу и назначена на муниципальную должность – </w:t>
      </w:r>
      <w:r w:rsidR="00E33D5C">
        <w:t>ДОЛЖНОСТЬ</w:t>
      </w:r>
      <w:r>
        <w:t>.</w:t>
      </w:r>
    </w:p>
    <w:p w:rsidR="00A77B3E" w:rsidP="00E33D5C">
      <w:pPr>
        <w:ind w:firstLine="720"/>
        <w:jc w:val="both"/>
      </w:pPr>
      <w:r>
        <w:t>Согласно п. 3.1.3 должностной инструкции заведующего сектором по вопросам финансов и бухгалтерского учета администрации Красноярского сельского поселения, Токарева Н.В. обеспечивает рационализацию бухгалтерского учета и отчетности, формирование</w:t>
      </w:r>
      <w:r>
        <w:t xml:space="preserve"> и своевременное представление полной и достоверной бухгалтерской информации о деятельности администрации, его имущественном положении, доходах и расходах, осуществляет контроль соблюдения норм законодательства в процессе организации бухгалтерского учета, </w:t>
      </w:r>
      <w:r>
        <w:t>порядка оформления первичных и бухгалтерских документов</w:t>
      </w:r>
      <w:r>
        <w:t>, расчетов и платежных обязательств, расходования фонда заработной платы, установления должностных окладов работникам администрации, проведения инвентаризации основных средств, товарно-материальных цен</w:t>
      </w:r>
      <w:r>
        <w:t>ностей и денежных средств, а также экономного использования материальных, трудовых и финансовых ресурсов, сохранности собственности администрации.</w:t>
      </w:r>
    </w:p>
    <w:p w:rsidR="00A77B3E" w:rsidP="00E33D5C">
      <w:pPr>
        <w:ind w:firstLine="720"/>
        <w:jc w:val="both"/>
      </w:pPr>
      <w:r>
        <w:t>Разделом 5 должностной инструкции заведующего сектором по вопросам финансов и бухгалтерского учета администра</w:t>
      </w:r>
      <w:r>
        <w:t>ции Красноярского сельского поселения предусмотрено, что Токарева Н.В. несет ответственность за неисполнение или ненадлежащее исполнение возложенных на нее должностных обязанностей.</w:t>
      </w:r>
    </w:p>
    <w:p w:rsidR="00A77B3E" w:rsidP="00E33D5C">
      <w:pPr>
        <w:ind w:firstLine="720"/>
        <w:jc w:val="both"/>
      </w:pPr>
      <w:r>
        <w:t xml:space="preserve">Таким образом, на основании вышеизложенного, в действиях </w:t>
      </w:r>
      <w:r w:rsidR="00E33D5C">
        <w:t>ДОЛЖНОСТЬ</w:t>
      </w:r>
      <w:r>
        <w:t xml:space="preserve"> Токаревой Н.В. содержатся признаки административного правонарушения, предусмотренного ч. 3 ст. 15.15.6 КоАП РФ - нарушение требований к бюд</w:t>
      </w:r>
      <w:r>
        <w:t>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</w:t>
      </w:r>
      <w:r>
        <w:t xml:space="preserve">) консолидированной бухгалтерской (финансовой) отчетности, повлекшее значительное искажение показателей этой отчетности. </w:t>
      </w:r>
    </w:p>
    <w:p w:rsidR="00A77B3E" w:rsidP="00E33D5C">
      <w:pPr>
        <w:jc w:val="both"/>
      </w:pPr>
      <w:r>
        <w:tab/>
        <w:t>Согласно ст. 2.4 КоАП РФ, административной ответственности подлежит должностное лицо в случае совершения им административного правона</w:t>
      </w:r>
      <w:r>
        <w:t xml:space="preserve">рушения в связи с неисполнением либо ненадлежащим исполнением своих служебных обязанностей. </w:t>
      </w:r>
    </w:p>
    <w:p w:rsidR="00A77B3E" w:rsidP="00E33D5C">
      <w:pPr>
        <w:ind w:firstLine="720"/>
        <w:jc w:val="both"/>
      </w:pPr>
      <w:r>
        <w:t xml:space="preserve"> административном </w:t>
      </w:r>
      <w:r>
        <w:t>правонарушении</w:t>
      </w:r>
      <w:r>
        <w:t xml:space="preserve">, оценивает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33D5C">
      <w:pPr>
        <w:ind w:firstLine="720"/>
        <w:jc w:val="both"/>
      </w:pPr>
      <w:r>
        <w:t>В соответствии со ст. 26.2 КоАП РФ  доказательствами по делу об администр</w:t>
      </w:r>
      <w: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</w:t>
      </w:r>
      <w:r>
        <w:t>тветственности, а также иные обстоятельства, имеющие значение для правильного разрешения дела. Не допускается использование доказательств, полученных с нарушением закона.</w:t>
      </w:r>
    </w:p>
    <w:p w:rsidR="00A77B3E" w:rsidP="00E33D5C">
      <w:pPr>
        <w:ind w:firstLine="720"/>
        <w:jc w:val="both"/>
      </w:pPr>
      <w:r>
        <w:t>Вина Токаревой Н.В. в совершении вменяемого ей административного правонарушения, кром</w:t>
      </w:r>
      <w:r>
        <w:t xml:space="preserve">е вышеуказанных доказательств, подтверждается имеющимися в деле доказательствами, исследованными в судебном заседании, а именно: </w:t>
      </w:r>
    </w:p>
    <w:p w:rsidR="00A77B3E" w:rsidP="00E33D5C">
      <w:pPr>
        <w:ind w:firstLine="720"/>
        <w:jc w:val="both"/>
      </w:pPr>
      <w:r>
        <w:t xml:space="preserve">- постановлением заместителя прокурора Черноморского района о возбуждении дела об административном правонарушении </w:t>
      </w:r>
      <w:r>
        <w:t>от</w:t>
      </w:r>
      <w:r>
        <w:t xml:space="preserve"> дата (л.д</w:t>
      </w:r>
      <w:r>
        <w:t xml:space="preserve">.1-8); </w:t>
      </w:r>
    </w:p>
    <w:p w:rsidR="00A77B3E" w:rsidP="00E33D5C">
      <w:pPr>
        <w:ind w:firstLine="720"/>
        <w:jc w:val="both"/>
      </w:pPr>
      <w:r>
        <w:t>- копией заключения о результатах экспертно-аналитического мероприятия «Внешняя проверка годовой бюджетной отчетности Красноярского сельского поселения Черноморского района Республики Крым за 2021 год» (л.д.16-33);</w:t>
      </w:r>
    </w:p>
    <w:p w:rsidR="00A77B3E" w:rsidP="00E33D5C">
      <w:pPr>
        <w:ind w:firstLine="720"/>
        <w:jc w:val="both"/>
      </w:pPr>
      <w:r>
        <w:t>- копией бюджетного (бухгалтерско</w:t>
      </w:r>
      <w:r>
        <w:t xml:space="preserve">го) отчета об исполнении бюджета </w:t>
      </w:r>
      <w:r>
        <w:t>за</w:t>
      </w:r>
      <w:r>
        <w:t xml:space="preserve"> </w:t>
      </w:r>
      <w:r w:rsidR="00E33D5C">
        <w:t>ДАТА</w:t>
      </w:r>
      <w:r>
        <w:t xml:space="preserve"> (</w:t>
      </w:r>
      <w:r>
        <w:t>л.д</w:t>
      </w:r>
      <w:r>
        <w:t xml:space="preserve">. 35-38); </w:t>
      </w:r>
    </w:p>
    <w:p w:rsidR="00A77B3E" w:rsidP="00E33D5C">
      <w:pPr>
        <w:ind w:firstLine="720"/>
        <w:jc w:val="both"/>
      </w:pPr>
      <w:r>
        <w:t xml:space="preserve">- копией справки о наличии имущества и обязательств на </w:t>
      </w:r>
      <w:r>
        <w:t>забалансовых</w:t>
      </w:r>
      <w:r>
        <w:t xml:space="preserve"> счетах (</w:t>
      </w:r>
      <w:r>
        <w:t>л.д</w:t>
      </w:r>
      <w:r>
        <w:t xml:space="preserve">. 39-41); </w:t>
      </w:r>
    </w:p>
    <w:p w:rsidR="00A77B3E" w:rsidP="00E33D5C">
      <w:pPr>
        <w:ind w:firstLine="720"/>
        <w:jc w:val="both"/>
      </w:pPr>
      <w:r>
        <w:t xml:space="preserve">- копией оборотной ведомости по счету </w:t>
      </w:r>
      <w:r w:rsidR="00E33D5C">
        <w:t>НОМЕР</w:t>
      </w:r>
      <w:r>
        <w:t xml:space="preserve"> за период </w:t>
      </w:r>
      <w:r>
        <w:t>с</w:t>
      </w:r>
      <w:r>
        <w:t xml:space="preserve"> </w:t>
      </w:r>
      <w:r w:rsidR="00E33D5C">
        <w:t>ДАТА</w:t>
      </w:r>
      <w:r>
        <w:t xml:space="preserve"> по </w:t>
      </w:r>
      <w:r w:rsidR="00E33D5C">
        <w:t>ДАТА</w:t>
      </w:r>
      <w:r>
        <w:t xml:space="preserve"> (</w:t>
      </w:r>
      <w:r>
        <w:t>л.д</w:t>
      </w:r>
      <w:r>
        <w:t xml:space="preserve">. 53-56); </w:t>
      </w:r>
    </w:p>
    <w:p w:rsidR="00A77B3E" w:rsidP="00E33D5C">
      <w:pPr>
        <w:ind w:firstLine="720"/>
        <w:jc w:val="both"/>
      </w:pPr>
      <w:r>
        <w:t xml:space="preserve">- копией распоряжения </w:t>
      </w:r>
      <w:r w:rsidR="00E33D5C">
        <w:t>НОМЕР</w:t>
      </w:r>
      <w:r>
        <w:t xml:space="preserve"> администрации Красноярского сельского поселения Черноморского района Республики Крым о принятии Токаревой Н.В. </w:t>
      </w:r>
      <w:r>
        <w:t>от</w:t>
      </w:r>
      <w:r>
        <w:t xml:space="preserve"> </w:t>
      </w:r>
      <w:r w:rsidR="00E33D5C">
        <w:t>ДАТА</w:t>
      </w:r>
      <w:r>
        <w:t xml:space="preserve"> (</w:t>
      </w:r>
      <w:r>
        <w:t>л.д</w:t>
      </w:r>
      <w:r>
        <w:t xml:space="preserve">. 58); </w:t>
      </w:r>
    </w:p>
    <w:p w:rsidR="00A77B3E" w:rsidP="00E33D5C">
      <w:pPr>
        <w:ind w:firstLine="720"/>
        <w:jc w:val="both"/>
      </w:pPr>
      <w:r>
        <w:t>- копией должностной инструкции заведующего сектором по вопросам финансов и бухгалтерс</w:t>
      </w:r>
      <w:r>
        <w:t>кого учета администрации Красноярского сельского поселения (</w:t>
      </w:r>
      <w:r>
        <w:t>л.д</w:t>
      </w:r>
      <w:r>
        <w:t xml:space="preserve">. 59-63); </w:t>
      </w:r>
    </w:p>
    <w:p w:rsidR="00A77B3E" w:rsidP="00E33D5C">
      <w:pPr>
        <w:ind w:firstLine="720"/>
        <w:jc w:val="both"/>
      </w:pPr>
      <w:r>
        <w:t xml:space="preserve">- копией трудового договора (контракта) с муниципальным служащим </w:t>
      </w:r>
      <w:r>
        <w:t>от</w:t>
      </w:r>
      <w:r>
        <w:t xml:space="preserve"> </w:t>
      </w:r>
      <w:r w:rsidR="00E33D5C">
        <w:t>ДАТА</w:t>
      </w:r>
      <w:r>
        <w:t xml:space="preserve"> (</w:t>
      </w:r>
      <w:r>
        <w:t>л.д</w:t>
      </w:r>
      <w:r>
        <w:t xml:space="preserve">. 64-68). </w:t>
      </w:r>
    </w:p>
    <w:p w:rsidR="00A77B3E" w:rsidP="00E33D5C">
      <w:pPr>
        <w:ind w:firstLine="720"/>
        <w:jc w:val="both"/>
      </w:pPr>
      <w:r>
        <w:t>Указанные доказательства отвечают требованиям относимости,  допустимости и, в совок</w:t>
      </w:r>
      <w:r>
        <w:t xml:space="preserve">упности, являются достаточными для установления в действиях состава вменяемого ей административного правонарушения. </w:t>
      </w:r>
    </w:p>
    <w:p w:rsidR="00A77B3E" w:rsidP="00E33D5C">
      <w:pPr>
        <w:ind w:firstLine="720"/>
        <w:jc w:val="both"/>
      </w:pPr>
      <w:r>
        <w:t xml:space="preserve">Срок привлечения к административной ответственности, предусмотренный ст.4.5. КоАП РФ на дату рассмотрения дела мировым судьей, не истек. </w:t>
      </w:r>
    </w:p>
    <w:p w:rsidR="00A77B3E" w:rsidP="00E33D5C">
      <w:pPr>
        <w:ind w:firstLine="720"/>
        <w:jc w:val="both"/>
      </w:pPr>
      <w:r>
        <w:t>О</w:t>
      </w:r>
      <w:r>
        <w:t xml:space="preserve">снований для освобождения Токаревой Н.В. от административной ответственности мировым судьей не установлено. </w:t>
      </w:r>
    </w:p>
    <w:p w:rsidR="00A77B3E" w:rsidP="00E33D5C">
      <w:pPr>
        <w:ind w:firstLine="720"/>
        <w:jc w:val="both"/>
      </w:pPr>
      <w:r>
        <w:t xml:space="preserve">Обстоятельства, предусмотренные ст. 24.5 КоАП РФ и исключающие производство по делу об административном правонарушении, отсутствуют. </w:t>
      </w:r>
    </w:p>
    <w:p w:rsidR="00A77B3E" w:rsidP="00E33D5C">
      <w:pPr>
        <w:ind w:firstLine="720"/>
        <w:jc w:val="both"/>
      </w:pPr>
      <w:r>
        <w:t>При назначени</w:t>
      </w:r>
      <w:r>
        <w:t xml:space="preserve">и наказания учитывается характер </w:t>
      </w:r>
      <w:r>
        <w:t>совершенногоправонарушения</w:t>
      </w:r>
      <w:r>
        <w:t xml:space="preserve">, личность правонарушителя. </w:t>
      </w:r>
    </w:p>
    <w:p w:rsidR="00A77B3E" w:rsidP="00E33D5C">
      <w:pPr>
        <w:ind w:firstLine="720"/>
        <w:jc w:val="both"/>
      </w:pPr>
      <w:r>
        <w:t xml:space="preserve">Смягчающих либо отягчающих административную ответственность обстоятельств мировым судьей не установлено. </w:t>
      </w:r>
    </w:p>
    <w:p w:rsidR="00A77B3E" w:rsidP="00E33D5C">
      <w:pPr>
        <w:ind w:firstLine="720"/>
        <w:jc w:val="both"/>
      </w:pPr>
      <w:r>
        <w:t xml:space="preserve"> С учетом данных о правонарушителе и обстоятельствах  дела, су</w:t>
      </w:r>
      <w:r>
        <w:t xml:space="preserve">д приходит к выводу о том, что Токареву Н.В. следует подвергнуть административному наказанию в виде административного штрафа в </w:t>
      </w:r>
      <w:r>
        <w:t xml:space="preserve">минимальном размере, в пределах санкции статьи, предусматривающей ответственность за совершенное правонарушение. </w:t>
      </w:r>
    </w:p>
    <w:p w:rsidR="00A77B3E" w:rsidP="00E33D5C">
      <w:pPr>
        <w:ind w:firstLine="720"/>
        <w:jc w:val="both"/>
      </w:pPr>
      <w:r>
        <w:t xml:space="preserve">На основании </w:t>
      </w:r>
      <w:r>
        <w:t>из</w:t>
      </w:r>
      <w:r>
        <w:t>ложенного</w:t>
      </w:r>
      <w:r>
        <w:t xml:space="preserve"> и руководствуясь ч. 3 ст. 15.15.6, </w:t>
      </w:r>
      <w:r>
        <w:t>ст.ст</w:t>
      </w:r>
      <w:r>
        <w:t>. 29.9-29.11. КоАП РФ мировой судья,</w:t>
      </w:r>
    </w:p>
    <w:p w:rsidR="00E33D5C" w:rsidP="00E33D5C">
      <w:pPr>
        <w:jc w:val="both"/>
      </w:pPr>
    </w:p>
    <w:p w:rsidR="00A77B3E" w:rsidP="00E33D5C">
      <w:pPr>
        <w:jc w:val="center"/>
      </w:pPr>
      <w:r>
        <w:t>ПОСТАНОВИЛ:</w:t>
      </w:r>
    </w:p>
    <w:p w:rsidR="00A77B3E" w:rsidP="00E33D5C">
      <w:pPr>
        <w:jc w:val="both"/>
      </w:pPr>
    </w:p>
    <w:p w:rsidR="00A77B3E" w:rsidP="00E33D5C">
      <w:pPr>
        <w:ind w:firstLine="720"/>
        <w:jc w:val="both"/>
      </w:pPr>
      <w:r>
        <w:t xml:space="preserve">Должностное лицо – </w:t>
      </w:r>
      <w:r w:rsidR="00E33D5C">
        <w:t>ДОЛЖНОСТЬ</w:t>
      </w:r>
      <w:r>
        <w:t xml:space="preserve"> Токареву </w:t>
      </w:r>
      <w:r w:rsidR="00E33D5C">
        <w:t>Н.В.</w:t>
      </w:r>
      <w:r>
        <w:t xml:space="preserve">, </w:t>
      </w:r>
      <w:r w:rsidR="00E33D5C">
        <w:t>ПАСПОРТНЫЕ ДАННЫЕ</w:t>
      </w:r>
      <w:r>
        <w:t>, признать виновной в совершении административного правонарушения, предусмотренного ч.3 ст.15.15.6 КоАП РФ и назначить ей наказание в виде административного штрафа в размере 5 000 (пять тысяч) рублей.</w:t>
      </w:r>
    </w:p>
    <w:p w:rsidR="00A77B3E" w:rsidP="00E33D5C">
      <w:pPr>
        <w:ind w:firstLine="720"/>
        <w:jc w:val="both"/>
      </w:pPr>
      <w:r>
        <w:t>Реквизиты для уплаты штра</w:t>
      </w:r>
      <w:r>
        <w:t>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</w:t>
      </w:r>
      <w:r>
        <w:t>645370000035, казначейский счет 03100643000000017500, лицевой счет 04752203230 в УФК по Республике Крым, код сводного реестра 35220323, ОКТМО 35656000, КБК 82811601153019000140, УИН 0410760300935002322215168, постановление № 5-93-232/2022.</w:t>
      </w:r>
    </w:p>
    <w:p w:rsidR="00A77B3E" w:rsidP="00E33D5C">
      <w:pPr>
        <w:ind w:firstLine="720"/>
        <w:jc w:val="both"/>
      </w:pPr>
      <w:r>
        <w:t>Разъяснить Токар</w:t>
      </w:r>
      <w:r>
        <w:t>евой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E33D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</w:t>
      </w:r>
      <w:r>
        <w:t>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33D5C">
      <w:pPr>
        <w:ind w:firstLine="720"/>
        <w:jc w:val="both"/>
      </w:pPr>
      <w:r>
        <w:t>Разъяснить Токаревой Н.В., что в случае неуплаты штрафа он может быть привлечен к административной ответственности за несв</w:t>
      </w:r>
      <w:r>
        <w:t>оевременную уплату штрафа по ч. 1 ст. 20.25 КоАП РФ.</w:t>
      </w:r>
    </w:p>
    <w:p w:rsidR="00A77B3E" w:rsidP="00E33D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33D5C">
      <w:pPr>
        <w:jc w:val="both"/>
      </w:pPr>
    </w:p>
    <w:p w:rsidR="00A77B3E" w:rsidP="00E33D5C">
      <w:pPr>
        <w:ind w:firstLine="720"/>
        <w:jc w:val="both"/>
      </w:pPr>
      <w:r>
        <w:t>Миров</w:t>
      </w:r>
      <w:r>
        <w:t>ой судья</w:t>
      </w:r>
      <w:r>
        <w:tab/>
      </w:r>
      <w:r>
        <w:tab/>
      </w:r>
      <w:r>
        <w:tab/>
      </w:r>
      <w:r>
        <w:tab/>
      </w:r>
      <w:r w:rsidR="00E33D5C">
        <w:tab/>
        <w:t>подпись</w:t>
      </w:r>
      <w:r w:rsidR="00E33D5C"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E33D5C">
      <w:pPr>
        <w:jc w:val="both"/>
      </w:pPr>
    </w:p>
    <w:p w:rsidR="00E33D5C" w:rsidP="00E33D5C">
      <w:pPr>
        <w:ind w:firstLine="720"/>
        <w:jc w:val="both"/>
      </w:pPr>
      <w:r>
        <w:t>ДЕПЕРСОНИФИКАЦИЮ</w:t>
      </w:r>
    </w:p>
    <w:p w:rsidR="00E33D5C" w:rsidP="00E33D5C">
      <w:pPr>
        <w:ind w:firstLine="720"/>
        <w:jc w:val="both"/>
      </w:pPr>
      <w:r>
        <w:t xml:space="preserve">Лингвистический контроль произвел </w:t>
      </w:r>
    </w:p>
    <w:p w:rsidR="00E33D5C" w:rsidP="00E33D5C">
      <w:pPr>
        <w:ind w:firstLine="720"/>
        <w:jc w:val="both"/>
      </w:pPr>
      <w:r>
        <w:t>помощник судьи Димитрова О.С.______________</w:t>
      </w:r>
    </w:p>
    <w:p w:rsidR="00E33D5C" w:rsidP="00E33D5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33D5C" w:rsidP="00E33D5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33D5C" w:rsidP="00E33D5C">
      <w:pPr>
        <w:ind w:firstLine="720"/>
        <w:jc w:val="both"/>
      </w:pPr>
      <w:r>
        <w:t>Дата: 20.07.2022 года</w:t>
      </w:r>
    </w:p>
    <w:p w:rsidR="00A77B3E" w:rsidP="00E33D5C">
      <w:pPr>
        <w:jc w:val="both"/>
      </w:pPr>
    </w:p>
    <w:p w:rsidR="00A77B3E" w:rsidP="00E33D5C">
      <w:pPr>
        <w:jc w:val="both"/>
      </w:pPr>
    </w:p>
    <w:sectPr w:rsidSect="00E33D5C">
      <w:pgSz w:w="12240" w:h="15840"/>
      <w:pgMar w:top="284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5C"/>
    <w:rsid w:val="00A77B3E"/>
    <w:rsid w:val="00D519C8"/>
    <w:rsid w:val="00E33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