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5191">
      <w:pPr>
        <w:jc w:val="right"/>
      </w:pPr>
      <w:r>
        <w:t>УИД 91MS0093-01-2023-000806-72</w:t>
      </w:r>
    </w:p>
    <w:p w:rsidR="00A77B3E" w:rsidP="00915191">
      <w:pPr>
        <w:jc w:val="right"/>
      </w:pPr>
      <w:r>
        <w:t>Дело № 5-93-233/2023</w:t>
      </w:r>
    </w:p>
    <w:p w:rsidR="00A77B3E" w:rsidP="00915191">
      <w:pPr>
        <w:jc w:val="both"/>
      </w:pPr>
    </w:p>
    <w:p w:rsidR="00A77B3E" w:rsidP="00915191">
      <w:pPr>
        <w:jc w:val="center"/>
      </w:pPr>
      <w:r>
        <w:t>П О С Т А Н О В Л Е Н И Е</w:t>
      </w:r>
    </w:p>
    <w:p w:rsidR="00A77B3E" w:rsidP="00915191">
      <w:pPr>
        <w:jc w:val="both"/>
      </w:pPr>
    </w:p>
    <w:p w:rsidR="00A77B3E" w:rsidP="00915191">
      <w:pPr>
        <w:jc w:val="both"/>
      </w:pPr>
      <w:r>
        <w:t xml:space="preserve">14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915191">
      <w:pPr>
        <w:jc w:val="both"/>
      </w:pPr>
    </w:p>
    <w:p w:rsidR="00A77B3E" w:rsidP="0091519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 в отношении Панасенко Д.Д.</w:t>
      </w:r>
      <w:r>
        <w:t>, ПАСПОРТНЫЕ ДАННЫЕ, гражданина Российской</w:t>
      </w:r>
      <w:r>
        <w:t xml:space="preserve"> Федерации, </w:t>
      </w:r>
      <w:r>
        <w:t>зарегистрированного</w:t>
      </w:r>
      <w:r>
        <w:t xml:space="preserve"> и фактически проживаю</w:t>
      </w:r>
      <w:r>
        <w:t xml:space="preserve">щего по адресу: АДРЕС, </w:t>
      </w:r>
    </w:p>
    <w:p w:rsidR="00A77B3E" w:rsidP="00915191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915191">
      <w:pPr>
        <w:jc w:val="both"/>
      </w:pPr>
    </w:p>
    <w:p w:rsidR="00A77B3E" w:rsidP="00915191">
      <w:pPr>
        <w:jc w:val="center"/>
      </w:pPr>
      <w:r>
        <w:t>У С Т А Н О В И Л:</w:t>
      </w:r>
    </w:p>
    <w:p w:rsidR="00A77B3E" w:rsidP="00915191">
      <w:pPr>
        <w:jc w:val="both"/>
      </w:pPr>
    </w:p>
    <w:p w:rsidR="00A77B3E" w:rsidP="00915191">
      <w:pPr>
        <w:ind w:firstLine="720"/>
        <w:jc w:val="both"/>
      </w:pPr>
      <w:r>
        <w:t>ДАТА в ВРЕМЯ</w:t>
      </w:r>
      <w:r>
        <w:t xml:space="preserve"> по адресу: АДРЕС, Панасенко Д.Д. не уплатил административный штраф в установленный ч.1 ст.32.2 КоАП РФ срок, назначенн</w:t>
      </w:r>
      <w:r>
        <w:t>ый постановлением по делу об административном правонарушении серии №НОМЕР</w:t>
      </w:r>
      <w:r>
        <w:t xml:space="preserve">, вступившего в законную силу ДАТА в размере СУММА,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915191">
      <w:pPr>
        <w:ind w:firstLine="720"/>
        <w:jc w:val="both"/>
      </w:pPr>
      <w:r>
        <w:t xml:space="preserve">Панасенко Д.Д. в судебное заседание </w:t>
      </w:r>
      <w:r>
        <w:t>не явился, о дне,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рассмотрения дела не поступало, согласно отчета об</w:t>
      </w:r>
      <w:r>
        <w:t xml:space="preserve"> отслеживании отправления с почтовым идентификатором НОМЕР</w:t>
      </w:r>
      <w:r>
        <w:t xml:space="preserve"> 14.07.2023 года имелась неудачная попытка вручения почтового отправления.</w:t>
      </w:r>
    </w:p>
    <w:p w:rsidR="00A77B3E" w:rsidP="00915191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</w:t>
      </w:r>
      <w:r>
        <w:t>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</w:t>
      </w:r>
      <w:r>
        <w:t>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</w:t>
      </w:r>
      <w:r>
        <w:t>твержденных приказом ФГУП «Почта России» от 31 августа 2005 года № 343.</w:t>
      </w:r>
    </w:p>
    <w:p w:rsidR="00A77B3E" w:rsidP="00915191">
      <w:pPr>
        <w:ind w:firstLine="720"/>
        <w:jc w:val="both"/>
      </w:pPr>
      <w:r>
        <w:t>В соответствии с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>
        <w:t>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</w:t>
      </w:r>
      <w:r>
        <w:t xml:space="preserve">тавлено без удовлетворения. </w:t>
      </w:r>
    </w:p>
    <w:p w:rsidR="00A77B3E" w:rsidP="00915191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915191">
      <w:pPr>
        <w:jc w:val="both"/>
      </w:pPr>
      <w:r>
        <w:tab/>
        <w:t>Исследовав письменные материалы дела, суд п</w:t>
      </w:r>
      <w:r>
        <w:t xml:space="preserve">риходит к выводу, что вина Панасенко Д.Д.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15191">
      <w:pPr>
        <w:jc w:val="both"/>
      </w:pPr>
      <w:r>
        <w:tab/>
        <w:t>Вина в совершении административного правонарушения подтверждается</w:t>
      </w:r>
      <w:r>
        <w:t xml:space="preserve">: </w:t>
      </w:r>
    </w:p>
    <w:p w:rsidR="00A77B3E" w:rsidP="00915191">
      <w:pPr>
        <w:jc w:val="both"/>
      </w:pPr>
      <w:r>
        <w:tab/>
        <w:t xml:space="preserve">- протоколом об административном правонарушении серии ССС № НОМЕР </w:t>
      </w:r>
      <w:r>
        <w:t>от</w:t>
      </w:r>
      <w:r>
        <w:t xml:space="preserve"> ДАТА, из которого следует, что ДАТА в ВРЕМЯ</w:t>
      </w:r>
      <w:r>
        <w:t xml:space="preserve"> по адресу: АДРЕС, Панасенко Д.Д. не уплатил административный штраф в установленный ч.1 ст.32.2 КоАП РФ срок, назначенный постановлен</w:t>
      </w:r>
      <w:r>
        <w:t>ием по делу об административном правонарушении серии №НОМЕР</w:t>
      </w:r>
      <w:r>
        <w:t xml:space="preserve">, </w:t>
      </w:r>
      <w:r>
        <w:t>вступившего</w:t>
      </w:r>
      <w:r>
        <w:t xml:space="preserve"> в законную силу ДАТА в размере СУММА (л.д.1);</w:t>
      </w:r>
    </w:p>
    <w:p w:rsidR="00A77B3E" w:rsidP="00915191">
      <w:pPr>
        <w:jc w:val="both"/>
      </w:pPr>
      <w:r>
        <w:tab/>
        <w:t xml:space="preserve">- копией постановления по делу об административном </w:t>
      </w:r>
      <w:r>
        <w:t>правонарушении</w:t>
      </w:r>
      <w:r>
        <w:t xml:space="preserve"> о назначении административного наказания №НОМЕР</w:t>
      </w:r>
      <w:r>
        <w:t xml:space="preserve"> от ДАТ</w:t>
      </w:r>
      <w:r>
        <w:t xml:space="preserve">А, вступившего в законную силу ДАТА (л.д.2); </w:t>
      </w:r>
    </w:p>
    <w:p w:rsidR="00A77B3E" w:rsidP="00915191">
      <w:pPr>
        <w:jc w:val="both"/>
      </w:pPr>
      <w:r>
        <w:tab/>
        <w:t>- копией справки об отплате от ДАТА (л.д.5).</w:t>
      </w:r>
    </w:p>
    <w:p w:rsidR="00A77B3E" w:rsidP="00915191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</w:t>
      </w:r>
      <w:r>
        <w:t xml:space="preserve">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15191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</w:t>
      </w:r>
      <w:r>
        <w:t>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915191">
      <w:pPr>
        <w:ind w:firstLine="720"/>
        <w:jc w:val="both"/>
      </w:pPr>
      <w:r>
        <w:t>Из системного толкования ч. 1 ст. 20.25 КоАП РФ и ст. 3</w:t>
      </w:r>
      <w:r>
        <w:t>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</w:t>
      </w:r>
      <w:r>
        <w:t>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915191">
      <w:pPr>
        <w:jc w:val="both"/>
      </w:pPr>
      <w:r>
        <w:t xml:space="preserve">          Оценивая собранные по делу доказательства в их совокупности, суд приходит к выводу,</w:t>
      </w:r>
      <w:r>
        <w:t xml:space="preserve"> что вина  Панасенко Д.Д. установлена и доказана.    </w:t>
      </w:r>
    </w:p>
    <w:p w:rsidR="00A77B3E" w:rsidP="00915191">
      <w:pPr>
        <w:jc w:val="both"/>
      </w:pPr>
      <w:r>
        <w:tab/>
      </w:r>
      <w:r>
        <w:t>Действия Панасенко Д.Д.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№НОМЕР</w:t>
      </w:r>
      <w:r>
        <w:t xml:space="preserve"> от</w:t>
      </w:r>
      <w:r>
        <w:t xml:space="preserve"> ДАТА, вступившего в законную силу ДАТА, в срок, предусмотренный ч.1 ст.32.2 КоАП РФ. </w:t>
      </w:r>
    </w:p>
    <w:p w:rsidR="00A77B3E" w:rsidP="00915191">
      <w:pPr>
        <w:jc w:val="both"/>
      </w:pPr>
      <w:r>
        <w:t xml:space="preserve">         Каких-либо неустранимых сомнений по делу, которые должны толковаться в пользу Панасенко Д.Д. не усматривается.</w:t>
      </w:r>
    </w:p>
    <w:p w:rsidR="00A77B3E" w:rsidP="00915191">
      <w:pPr>
        <w:ind w:firstLine="720"/>
        <w:jc w:val="both"/>
      </w:pPr>
      <w:r>
        <w:t>Обстоятельств смягчающих и отягчающих ответственн</w:t>
      </w:r>
      <w:r>
        <w:t>ость Панасенко Д.Д., предусмотренных статьями 4.2 и 4.3 КоАП РФ,  судом  не  установлено.</w:t>
      </w:r>
    </w:p>
    <w:p w:rsidR="00A77B3E" w:rsidP="00915191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</w:t>
      </w:r>
      <w:r>
        <w:t>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91519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 xml:space="preserve">руководствуясь ст.29.9-29.11 КоАП РФ,   мировой судья                                                                           </w:t>
      </w:r>
    </w:p>
    <w:p w:rsidR="00A77B3E" w:rsidP="00915191">
      <w:pPr>
        <w:jc w:val="center"/>
      </w:pPr>
      <w:r>
        <w:t>ПОСТАНОВИЛ:</w:t>
      </w:r>
    </w:p>
    <w:p w:rsidR="00A77B3E" w:rsidP="00915191">
      <w:pPr>
        <w:jc w:val="both"/>
      </w:pPr>
    </w:p>
    <w:p w:rsidR="00A77B3E" w:rsidP="00915191">
      <w:pPr>
        <w:jc w:val="both"/>
      </w:pPr>
      <w:r>
        <w:tab/>
        <w:t>Панасенко Д.Д.</w:t>
      </w:r>
      <w:r>
        <w:t>, ПАСПОРТНЫЕ ДАННЫЕ,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ч. 1 ст. 20.25 КоАП РФ и назначить ей наказание в виде штрафа в размере 2 000 (две тысячи) рублей.</w:t>
      </w:r>
    </w:p>
    <w:p w:rsidR="00A77B3E" w:rsidP="0091519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</w:t>
      </w:r>
      <w:r>
        <w:t xml:space="preserve">именование банка: Отделение Республика Крым Банка </w:t>
      </w:r>
      <w:r>
        <w:t>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</w:t>
      </w:r>
      <w:r>
        <w:t xml:space="preserve"> УФК по Республике Крым, код  сводного реестра 35220323, ОКТМО 35656000, КБК 82811601203010025140, УИН 0410760300935002332320121, постановление №5-93-233/2022.</w:t>
      </w:r>
    </w:p>
    <w:p w:rsidR="00A77B3E" w:rsidP="00915191">
      <w:pPr>
        <w:jc w:val="both"/>
      </w:pPr>
      <w:r>
        <w:tab/>
        <w:t>Разъяснить Панасенко Д.Д.,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91519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постановления в законную силу, как доку</w:t>
      </w:r>
      <w:r>
        <w:t>мент подтверждающий  исполнение судебного постановления.</w:t>
      </w:r>
    </w:p>
    <w:p w:rsidR="00A77B3E" w:rsidP="00915191">
      <w:pPr>
        <w:ind w:firstLine="720"/>
        <w:jc w:val="both"/>
      </w:pPr>
      <w:r>
        <w:t>Разъяснить Панасенко Д.Д.,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15191">
      <w:pPr>
        <w:jc w:val="both"/>
      </w:pPr>
      <w:r>
        <w:tab/>
        <w:t>Постановление может быт</w:t>
      </w:r>
      <w:r>
        <w:t xml:space="preserve">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15191">
      <w:pPr>
        <w:jc w:val="both"/>
      </w:pPr>
    </w:p>
    <w:p w:rsidR="00A77B3E" w:rsidP="0091519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>Байбарза</w:t>
      </w:r>
      <w:r>
        <w:t xml:space="preserve"> О.</w:t>
      </w:r>
      <w:r>
        <w:t>В.</w:t>
      </w:r>
    </w:p>
    <w:p w:rsidR="00A77B3E"/>
    <w:p w:rsidR="00915191" w:rsidP="00915191">
      <w:pPr>
        <w:ind w:firstLine="720"/>
        <w:jc w:val="both"/>
      </w:pPr>
      <w:r>
        <w:t>ДЕПЕРСОНИФИКАЦИЮ</w:t>
      </w:r>
    </w:p>
    <w:p w:rsidR="00915191" w:rsidP="00915191">
      <w:pPr>
        <w:ind w:firstLine="720"/>
        <w:jc w:val="both"/>
      </w:pPr>
      <w:r>
        <w:t xml:space="preserve">Лингвистический контроль произвел </w:t>
      </w:r>
    </w:p>
    <w:p w:rsidR="00915191" w:rsidP="00915191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915191" w:rsidP="0091519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15191" w:rsidP="00915191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915191" w:rsidP="00915191">
      <w:pPr>
        <w:ind w:firstLine="720"/>
        <w:jc w:val="both"/>
      </w:pPr>
      <w:r>
        <w:t xml:space="preserve">Дата: </w:t>
      </w:r>
      <w:r>
        <w:t>1</w:t>
      </w:r>
      <w:r>
        <w:t>1.08.2023 года</w:t>
      </w:r>
    </w:p>
    <w:p w:rsidR="00915191" w:rsidP="00915191">
      <w:pPr>
        <w:jc w:val="both"/>
      </w:pPr>
    </w:p>
    <w:p w:rsidR="00A77B3E"/>
    <w:p w:rsidR="00A77B3E"/>
    <w:sectPr w:rsidSect="00915191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91"/>
    <w:rsid w:val="009151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