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D34F2" w:rsidP="00DD34F2">
      <w:pPr>
        <w:jc w:val="right"/>
        <w:rPr>
          <w:sz w:val="21"/>
          <w:szCs w:val="21"/>
        </w:rPr>
      </w:pPr>
      <w:r w:rsidRPr="00DD34F2">
        <w:rPr>
          <w:sz w:val="21"/>
          <w:szCs w:val="21"/>
        </w:rPr>
        <w:t>УИД 91MS0093-01-2022-001152-85</w:t>
      </w:r>
    </w:p>
    <w:p w:rsidR="00A77B3E" w:rsidRPr="00DD34F2" w:rsidP="00DD34F2">
      <w:pPr>
        <w:jc w:val="right"/>
        <w:rPr>
          <w:sz w:val="21"/>
          <w:szCs w:val="21"/>
        </w:rPr>
      </w:pPr>
      <w:r w:rsidRPr="00DD34F2">
        <w:rPr>
          <w:sz w:val="21"/>
          <w:szCs w:val="21"/>
        </w:rPr>
        <w:t>Дело №5-93-238/2022</w:t>
      </w:r>
    </w:p>
    <w:p w:rsidR="00A77B3E" w:rsidRPr="00DD34F2" w:rsidP="00DD34F2">
      <w:pPr>
        <w:jc w:val="right"/>
        <w:rPr>
          <w:sz w:val="21"/>
          <w:szCs w:val="21"/>
        </w:rPr>
      </w:pPr>
    </w:p>
    <w:p w:rsidR="00A77B3E" w:rsidRPr="00DD34F2" w:rsidP="00DD34F2">
      <w:pPr>
        <w:jc w:val="center"/>
        <w:rPr>
          <w:sz w:val="21"/>
          <w:szCs w:val="21"/>
        </w:rPr>
      </w:pPr>
      <w:r w:rsidRPr="00DD34F2">
        <w:rPr>
          <w:sz w:val="21"/>
          <w:szCs w:val="21"/>
        </w:rPr>
        <w:t>П</w:t>
      </w:r>
      <w:r w:rsidRPr="00DD34F2">
        <w:rPr>
          <w:sz w:val="21"/>
          <w:szCs w:val="21"/>
        </w:rPr>
        <w:t xml:space="preserve"> О С Т А Н О В Л Е Н И Е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08 июля 2022 года                                                                                 </w:t>
      </w:r>
      <w:r w:rsidRPr="00DD34F2">
        <w:rPr>
          <w:sz w:val="21"/>
          <w:szCs w:val="21"/>
        </w:rPr>
        <w:t xml:space="preserve">Республика Крым, п. </w:t>
      </w:r>
      <w:r w:rsidRPr="00DD34F2">
        <w:rPr>
          <w:sz w:val="21"/>
          <w:szCs w:val="21"/>
        </w:rPr>
        <w:t>Черноморское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DD34F2">
        <w:rPr>
          <w:sz w:val="21"/>
          <w:szCs w:val="21"/>
        </w:rPr>
        <w:t>и.о</w:t>
      </w:r>
      <w:r w:rsidRPr="00DD34F2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DD34F2">
        <w:rPr>
          <w:sz w:val="21"/>
          <w:szCs w:val="21"/>
        </w:rPr>
        <w:t>Байбарза</w:t>
      </w:r>
      <w:r w:rsidRPr="00DD34F2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DD34F2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ДОЛЖНОСТЬ НАИМЕНОВАНИЕ ОРГАНИЗАЦИИ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</w:t>
      </w:r>
      <w:r w:rsidRPr="00DD34F2">
        <w:rPr>
          <w:sz w:val="21"/>
          <w:szCs w:val="21"/>
        </w:rPr>
        <w:t>, ПАСПОРТНЫЕ ДАННЫЕ</w:t>
      </w:r>
      <w:r w:rsidRPr="00DD34F2">
        <w:rPr>
          <w:sz w:val="21"/>
          <w:szCs w:val="21"/>
        </w:rPr>
        <w:t>, зарегистрированн</w:t>
      </w:r>
      <w:r w:rsidRPr="00DD34F2">
        <w:rPr>
          <w:sz w:val="21"/>
          <w:szCs w:val="21"/>
        </w:rPr>
        <w:t>ой</w:t>
      </w:r>
      <w:r w:rsidRPr="00DD34F2">
        <w:rPr>
          <w:sz w:val="21"/>
          <w:szCs w:val="21"/>
        </w:rPr>
        <w:t xml:space="preserve"> и </w:t>
      </w:r>
      <w:r w:rsidRPr="00DD34F2">
        <w:rPr>
          <w:sz w:val="21"/>
          <w:szCs w:val="21"/>
        </w:rPr>
        <w:t>проживающей</w:t>
      </w:r>
      <w:r w:rsidRPr="00DD34F2">
        <w:rPr>
          <w:sz w:val="21"/>
          <w:szCs w:val="21"/>
        </w:rPr>
        <w:t xml:space="preserve"> по адресу: АДРЕС</w:t>
      </w:r>
      <w:r w:rsidRPr="00DD34F2">
        <w:rPr>
          <w:sz w:val="21"/>
          <w:szCs w:val="21"/>
        </w:rPr>
        <w:t>,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jc w:val="center"/>
        <w:rPr>
          <w:sz w:val="21"/>
          <w:szCs w:val="21"/>
        </w:rPr>
      </w:pPr>
      <w:r w:rsidRPr="00DD34F2">
        <w:rPr>
          <w:sz w:val="21"/>
          <w:szCs w:val="21"/>
        </w:rPr>
        <w:t>У С Т А Н О В И Л: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ДАТА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Е.В., </w:t>
      </w:r>
      <w:r w:rsidRPr="00DD34F2">
        <w:rPr>
          <w:sz w:val="21"/>
          <w:szCs w:val="21"/>
        </w:rPr>
        <w:t>являясь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ДОЛЖНОСТЬ НАИМЕНОВАНИЕ ОРГАНИЗАЦИИ</w:t>
      </w:r>
      <w:r w:rsidRPr="00DD34F2">
        <w:rPr>
          <w:sz w:val="21"/>
          <w:szCs w:val="21"/>
        </w:rPr>
        <w:t>, не предоставила сведения</w:t>
      </w:r>
      <w:r w:rsidRPr="00DD34F2">
        <w:rPr>
          <w:sz w:val="21"/>
          <w:szCs w:val="21"/>
        </w:rPr>
        <w:t xml:space="preserve">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 w:rsidRPr="00DD34F2">
        <w:rPr>
          <w:sz w:val="21"/>
          <w:szCs w:val="21"/>
        </w:rPr>
        <w:t>АДРЕС</w:t>
      </w:r>
      <w:r w:rsidRPr="00DD34F2">
        <w:rPr>
          <w:sz w:val="21"/>
          <w:szCs w:val="21"/>
        </w:rPr>
        <w:t xml:space="preserve">, в установленный законодательством Российской Федерации об индивидуальном (персонифицированном) учете </w:t>
      </w:r>
      <w:r w:rsidRPr="00DD34F2">
        <w:rPr>
          <w:sz w:val="21"/>
          <w:szCs w:val="21"/>
        </w:rPr>
        <w:t>о работающих застрахованных лицах за ДАТА</w:t>
      </w:r>
      <w:r w:rsidRPr="00DD34F2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DD34F2">
        <w:rPr>
          <w:sz w:val="21"/>
          <w:szCs w:val="21"/>
        </w:rPr>
        <w:t xml:space="preserve"> Отчет СЗВ-М тип «Дополняющий» за ДАТА</w:t>
      </w:r>
      <w:r w:rsidRPr="00DD34F2">
        <w:rPr>
          <w:sz w:val="21"/>
          <w:szCs w:val="21"/>
        </w:rPr>
        <w:t>, срок представле</w:t>
      </w:r>
      <w:r w:rsidRPr="00DD34F2">
        <w:rPr>
          <w:sz w:val="21"/>
          <w:szCs w:val="21"/>
        </w:rPr>
        <w:t xml:space="preserve">ния которого </w:t>
      </w:r>
      <w:r w:rsidRPr="00DD34F2">
        <w:rPr>
          <w:sz w:val="21"/>
          <w:szCs w:val="21"/>
        </w:rPr>
        <w:t>до</w:t>
      </w:r>
      <w:r w:rsidRPr="00DD34F2">
        <w:rPr>
          <w:sz w:val="21"/>
          <w:szCs w:val="21"/>
        </w:rPr>
        <w:t xml:space="preserve"> ДАТА</w:t>
      </w:r>
      <w:r w:rsidRPr="00DD34F2">
        <w:rPr>
          <w:sz w:val="21"/>
          <w:szCs w:val="21"/>
        </w:rPr>
        <w:t>, фактически предоставлен ДАТА</w:t>
      </w:r>
      <w:r w:rsidRPr="00DD34F2">
        <w:rPr>
          <w:sz w:val="21"/>
          <w:szCs w:val="21"/>
        </w:rPr>
        <w:t xml:space="preserve"> в ВРЕМЯ.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      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Своими действиями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совершила административное правонарушение, ответственность за которое предусмотрена ч.1 ст. 15.33.2 КоАП РФ.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В судебное заседание, назначенное на 08.07.2022 го</w:t>
      </w:r>
      <w:r w:rsidRPr="00DD34F2">
        <w:rPr>
          <w:sz w:val="21"/>
          <w:szCs w:val="21"/>
        </w:rPr>
        <w:t xml:space="preserve">да,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не явилась, о месте и времени рассмотрения дела </w:t>
      </w:r>
      <w:r w:rsidRPr="00DD34F2">
        <w:rPr>
          <w:sz w:val="21"/>
          <w:szCs w:val="21"/>
        </w:rPr>
        <w:t>извещена</w:t>
      </w:r>
      <w:r w:rsidRPr="00DD34F2">
        <w:rPr>
          <w:sz w:val="21"/>
          <w:szCs w:val="21"/>
        </w:rPr>
        <w:t xml:space="preserve"> надлежащим образом, посредством телефонограммы, из которой следует, что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с протоколом об административном правонарушении согласна в полном объеме, просила дело рассмотреть </w:t>
      </w:r>
      <w:r w:rsidRPr="00DD34F2">
        <w:rPr>
          <w:sz w:val="21"/>
          <w:szCs w:val="21"/>
        </w:rPr>
        <w:t xml:space="preserve">в ее отсутствие. 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При таких обстоятельствах, суд признает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Суд, исследовав материалы дела, при</w:t>
      </w:r>
      <w:r w:rsidRPr="00DD34F2">
        <w:rPr>
          <w:sz w:val="21"/>
          <w:szCs w:val="21"/>
        </w:rPr>
        <w:t xml:space="preserve">ходит к мнению о правомерности вменения в действиях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</w:t>
      </w:r>
      <w:r w:rsidRPr="00DD34F2">
        <w:rPr>
          <w:sz w:val="21"/>
          <w:szCs w:val="21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DD34F2">
        <w:rPr>
          <w:sz w:val="21"/>
          <w:szCs w:val="21"/>
        </w:rPr>
        <w:t xml:space="preserve"> сведений (документов), необходимых </w:t>
      </w:r>
      <w:r w:rsidRPr="00DD34F2">
        <w:rPr>
          <w:sz w:val="21"/>
          <w:szCs w:val="21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DD34F2">
        <w:rPr>
          <w:sz w:val="21"/>
          <w:szCs w:val="21"/>
        </w:rPr>
        <w:tab/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В соответствии со  ст. 2.1  КоАП  РФ  административным правонарушением </w:t>
      </w:r>
      <w:r w:rsidRPr="00DD34F2">
        <w:rPr>
          <w:sz w:val="21"/>
          <w:szCs w:val="21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Главой</w:t>
      </w:r>
      <w:r w:rsidRPr="00DD34F2">
        <w:rPr>
          <w:sz w:val="21"/>
          <w:szCs w:val="21"/>
        </w:rPr>
        <w:t xml:space="preserve"> 26 КоАП РФ предусмотрены предмет доказывания, доказательства, оценка доказательств.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 w:rsidRPr="00DD34F2">
        <w:rPr>
          <w:sz w:val="21"/>
          <w:szCs w:val="21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В соответствии с п.2.2 ст.11 Федерального Зак</w:t>
      </w:r>
      <w:r w:rsidRPr="00DD34F2">
        <w:rPr>
          <w:sz w:val="21"/>
          <w:szCs w:val="21"/>
        </w:rPr>
        <w:t>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DD34F2">
        <w:rPr>
          <w:sz w:val="21"/>
          <w:szCs w:val="21"/>
        </w:rP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исключительного права на произведения науки, литературы, иску</w:t>
      </w:r>
      <w:r w:rsidRPr="00DD34F2">
        <w:rPr>
          <w:sz w:val="21"/>
          <w:szCs w:val="21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DD34F2">
        <w:rPr>
          <w:sz w:val="21"/>
          <w:szCs w:val="21"/>
        </w:rPr>
        <w:t>ами на коллективной основе) следующие сведения: 1) страховой номер индивидуального лицевого счета; 2) фамилию, имя и отчество;</w:t>
      </w:r>
      <w:r w:rsidRPr="00DD34F2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</w:t>
      </w:r>
      <w:r w:rsidRPr="00DD34F2">
        <w:rPr>
          <w:sz w:val="21"/>
          <w:szCs w:val="21"/>
        </w:rPr>
        <w:t>трахованного лица).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 w:rsidRPr="00DD34F2">
        <w:rPr>
          <w:sz w:val="21"/>
          <w:szCs w:val="21"/>
        </w:rPr>
        <w:t xml:space="preserve">бязанностей. 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        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Факт совершения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административного правонарушения подтверждается: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- протоколом об административном правонарушении НОМЕР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от</w:t>
      </w:r>
      <w:r w:rsidRPr="00DD34F2">
        <w:rPr>
          <w:sz w:val="21"/>
          <w:szCs w:val="21"/>
        </w:rPr>
        <w:t xml:space="preserve"> ДАТА</w:t>
      </w:r>
      <w:r w:rsidRPr="00DD34F2">
        <w:rPr>
          <w:sz w:val="21"/>
          <w:szCs w:val="21"/>
        </w:rPr>
        <w:t xml:space="preserve"> (л.д.1);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- уведомлением о регистрации юридического лица в территориальном органе Пенсионного фо</w:t>
      </w:r>
      <w:r w:rsidRPr="00DD34F2">
        <w:rPr>
          <w:sz w:val="21"/>
          <w:szCs w:val="21"/>
        </w:rPr>
        <w:t>нда Российской Федерации (л.д.2);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- формой СЗВ-М тип «Исходная» сведения о застрахованных лицах (л.д.7);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- формой СЗВ-М тип «Дополняющий» сведения о застрахованных лицах (л.д.8).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ab/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За совершенное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 w:rsidRPr="00DD34F2">
        <w:rPr>
          <w:sz w:val="21"/>
          <w:szCs w:val="21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DD34F2">
        <w:rPr>
          <w:sz w:val="21"/>
          <w:szCs w:val="21"/>
        </w:rPr>
        <w:t>теме обязательного пенсионного</w:t>
      </w:r>
      <w:r w:rsidRPr="00DD34F2">
        <w:rPr>
          <w:sz w:val="21"/>
          <w:szCs w:val="21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DD34F2">
        <w:rPr>
          <w:sz w:val="21"/>
          <w:szCs w:val="21"/>
        </w:rPr>
        <w:t>ДОЛЖНОСТЬ НАИМЕНОВАНИЕ ОРГАНИЗАЦИИ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 в совершении административного правонарушения установлена, и ее</w:t>
      </w:r>
      <w:r w:rsidRPr="00DD34F2">
        <w:rPr>
          <w:sz w:val="21"/>
          <w:szCs w:val="21"/>
        </w:rPr>
        <w:t xml:space="preserve"> действия правильно квалифицированы по ч.1 ст.15.33.2 КоАП РФ. 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     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>Учитывая характер совершенного правонарушения, личность нарушителя,  судья считает необхо</w:t>
      </w:r>
      <w:r w:rsidRPr="00DD34F2">
        <w:rPr>
          <w:sz w:val="21"/>
          <w:szCs w:val="21"/>
        </w:rPr>
        <w:t>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Руководствуясь </w:t>
      </w:r>
      <w:r w:rsidRPr="00DD34F2">
        <w:rPr>
          <w:sz w:val="21"/>
          <w:szCs w:val="21"/>
        </w:rPr>
        <w:t>ст.ст</w:t>
      </w:r>
      <w:r w:rsidRPr="00DD34F2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jc w:val="center"/>
        <w:rPr>
          <w:sz w:val="21"/>
          <w:szCs w:val="21"/>
        </w:rPr>
      </w:pPr>
      <w:r w:rsidRPr="00DD34F2">
        <w:rPr>
          <w:sz w:val="21"/>
          <w:szCs w:val="21"/>
        </w:rPr>
        <w:t>ПОСТАНОВИЛ: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Должностное лицо – </w:t>
      </w:r>
      <w:r w:rsidRPr="00DD34F2">
        <w:rPr>
          <w:sz w:val="21"/>
          <w:szCs w:val="21"/>
        </w:rPr>
        <w:t>ДОЛЖНОСТЬ НАИМЕНОВАНИЕ ОРГАНИЗАЦИИ</w:t>
      </w:r>
      <w:r w:rsidRPr="00DD34F2">
        <w:rPr>
          <w:sz w:val="21"/>
          <w:szCs w:val="21"/>
        </w:rPr>
        <w:t xml:space="preserve">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</w:t>
      </w:r>
      <w:r w:rsidRPr="00DD34F2">
        <w:rPr>
          <w:sz w:val="21"/>
          <w:szCs w:val="21"/>
        </w:rPr>
        <w:t>, ПАСПОРТНЫЕ ДАННЫЕ</w:t>
      </w:r>
      <w:r w:rsidRPr="00DD34F2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</w:t>
      </w:r>
      <w:r w:rsidRPr="00DD34F2">
        <w:rPr>
          <w:sz w:val="21"/>
          <w:szCs w:val="21"/>
        </w:rPr>
        <w:t>ь административному наказанию в виде административного штрафа в размере 300 (триста) рублей.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</w:t>
      </w:r>
      <w:r w:rsidRPr="00DD34F2">
        <w:rPr>
          <w:sz w:val="21"/>
          <w:szCs w:val="21"/>
        </w:rPr>
        <w:t>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№5-93-238/2022.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Разъяснить, что в </w:t>
      </w:r>
      <w:r w:rsidRPr="00DD34F2">
        <w:rPr>
          <w:sz w:val="21"/>
          <w:szCs w:val="21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DD34F2">
        <w:rPr>
          <w:sz w:val="21"/>
          <w:szCs w:val="21"/>
        </w:rPr>
        <w:t xml:space="preserve"> истечения срока отсрочки или срока рассрочки, предусмотренных статьей 31.5 настоящего Кодекса.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 w:rsidRPr="00DD34F2">
        <w:rPr>
          <w:sz w:val="21"/>
          <w:szCs w:val="21"/>
        </w:rP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Разъяснить </w:t>
      </w:r>
      <w:r w:rsidRPr="00DD34F2">
        <w:rPr>
          <w:sz w:val="21"/>
          <w:szCs w:val="21"/>
        </w:rPr>
        <w:t>Бодько</w:t>
      </w:r>
      <w:r w:rsidRPr="00DD34F2">
        <w:rPr>
          <w:sz w:val="21"/>
          <w:szCs w:val="21"/>
        </w:rPr>
        <w:t xml:space="preserve"> Е.В., что в случае неуплаты штрафа он может быть привлечена к административной ответственности за несвоевременную уплату </w:t>
      </w:r>
      <w:r w:rsidRPr="00DD34F2">
        <w:rPr>
          <w:sz w:val="21"/>
          <w:szCs w:val="21"/>
        </w:rPr>
        <w:t>штрафа по ч. 1 ст. 20.25 КоАП РФ.</w:t>
      </w:r>
    </w:p>
    <w:p w:rsidR="00A77B3E" w:rsidRPr="00DD34F2" w:rsidP="00DD34F2">
      <w:pPr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    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DD34F2" w:rsidP="00DD34F2">
      <w:pPr>
        <w:jc w:val="both"/>
        <w:rPr>
          <w:sz w:val="21"/>
          <w:szCs w:val="21"/>
        </w:rPr>
      </w:pPr>
    </w:p>
    <w:p w:rsidR="00A77B3E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Мировой судья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ab/>
        <w:t xml:space="preserve">                   подпись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 xml:space="preserve">      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ab/>
        <w:t xml:space="preserve">       </w:t>
      </w:r>
      <w:r w:rsidRPr="00DD34F2">
        <w:rPr>
          <w:sz w:val="21"/>
          <w:szCs w:val="21"/>
        </w:rPr>
        <w:tab/>
        <w:t xml:space="preserve">           О.В. </w:t>
      </w:r>
      <w:r w:rsidRPr="00DD34F2">
        <w:rPr>
          <w:sz w:val="21"/>
          <w:szCs w:val="21"/>
        </w:rPr>
        <w:t>Байбарза</w:t>
      </w:r>
      <w:r w:rsidRPr="00DD34F2">
        <w:rPr>
          <w:sz w:val="21"/>
          <w:szCs w:val="21"/>
        </w:rPr>
        <w:t xml:space="preserve"> </w:t>
      </w:r>
    </w:p>
    <w:p w:rsidR="00DD34F2" w:rsidRPr="00DD34F2" w:rsidP="00DD34F2">
      <w:pPr>
        <w:ind w:firstLine="720"/>
        <w:jc w:val="both"/>
        <w:rPr>
          <w:sz w:val="21"/>
          <w:szCs w:val="21"/>
        </w:rPr>
      </w:pPr>
    </w:p>
    <w:p w:rsidR="00DD34F2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ДЕПЕРСОНИФИКАЦИЮ</w:t>
      </w:r>
    </w:p>
    <w:p w:rsidR="00DD34F2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Лингвистический контроль произвел </w:t>
      </w:r>
    </w:p>
    <w:p w:rsidR="00DD34F2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помощник судьи Димитрова О.С.______________</w:t>
      </w:r>
    </w:p>
    <w:p w:rsidR="00DD34F2" w:rsidRPr="00DD34F2" w:rsidP="00DD34F2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СОГЛАСОВАНО</w:t>
      </w:r>
      <w:r w:rsidRPr="00DD34F2">
        <w:rPr>
          <w:sz w:val="21"/>
          <w:szCs w:val="21"/>
        </w:rPr>
        <w:tab/>
      </w:r>
    </w:p>
    <w:p w:rsidR="00DD34F2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>Судья</w:t>
      </w:r>
      <w:r w:rsidRPr="00DD34F2">
        <w:rPr>
          <w:sz w:val="21"/>
          <w:szCs w:val="21"/>
        </w:rPr>
        <w:tab/>
        <w:t>Солодченко И.В. ______________</w:t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ab/>
      </w:r>
      <w:r w:rsidRPr="00DD34F2">
        <w:rPr>
          <w:sz w:val="21"/>
          <w:szCs w:val="21"/>
        </w:rPr>
        <w:tab/>
        <w:t xml:space="preserve">     </w:t>
      </w:r>
    </w:p>
    <w:p w:rsidR="00DD34F2" w:rsidRPr="00DD34F2" w:rsidP="00DD34F2">
      <w:pPr>
        <w:ind w:firstLine="720"/>
        <w:jc w:val="both"/>
        <w:rPr>
          <w:sz w:val="21"/>
          <w:szCs w:val="21"/>
        </w:rPr>
      </w:pPr>
      <w:r w:rsidRPr="00DD34F2">
        <w:rPr>
          <w:sz w:val="21"/>
          <w:szCs w:val="21"/>
        </w:rPr>
        <w:t xml:space="preserve">Дата: </w:t>
      </w:r>
      <w:r w:rsidRPr="00DD34F2">
        <w:rPr>
          <w:sz w:val="21"/>
          <w:szCs w:val="21"/>
        </w:rPr>
        <w:t>05.08</w:t>
      </w:r>
      <w:r w:rsidRPr="00DD34F2">
        <w:rPr>
          <w:sz w:val="21"/>
          <w:szCs w:val="21"/>
        </w:rPr>
        <w:t>.2022 года</w:t>
      </w:r>
    </w:p>
    <w:p w:rsidR="00A77B3E" w:rsidP="00DD34F2">
      <w:pPr>
        <w:jc w:val="both"/>
      </w:pPr>
    </w:p>
    <w:p w:rsidR="00A77B3E" w:rsidP="00DD34F2">
      <w:pPr>
        <w:jc w:val="both"/>
      </w:pPr>
    </w:p>
    <w:p w:rsidR="00A77B3E" w:rsidP="00DD34F2">
      <w:pPr>
        <w:jc w:val="both"/>
      </w:pPr>
    </w:p>
    <w:p w:rsidR="00A77B3E" w:rsidP="00DD34F2">
      <w:pPr>
        <w:jc w:val="both"/>
      </w:pPr>
    </w:p>
    <w:sectPr w:rsidSect="00DD34F2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F2"/>
    <w:rsid w:val="00A77B3E"/>
    <w:rsid w:val="00DD3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