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75E69">
      <w:pPr>
        <w:ind w:left="-567" w:right="-999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 w:rsidP="00575E69">
      <w:pPr>
        <w:ind w:left="-567" w:right="-999"/>
        <w:jc w:val="both"/>
      </w:pPr>
      <w:r>
        <w:t xml:space="preserve">                                                                                                                   Дело №5-241/93/2018</w:t>
      </w:r>
    </w:p>
    <w:p w:rsidR="00A77B3E" w:rsidP="00575E69">
      <w:pPr>
        <w:ind w:left="-567" w:right="-999"/>
        <w:jc w:val="both"/>
      </w:pPr>
      <w:r>
        <w:t xml:space="preserve">   </w:t>
      </w:r>
    </w:p>
    <w:p w:rsidR="00A77B3E" w:rsidP="00575E69">
      <w:pPr>
        <w:ind w:left="-567" w:right="-999"/>
        <w:jc w:val="center"/>
      </w:pPr>
      <w:r>
        <w:t>П О С Т А Н О В Л Е Н И Е</w:t>
      </w:r>
    </w:p>
    <w:p w:rsidR="00A77B3E" w:rsidP="00575E69">
      <w:pPr>
        <w:ind w:left="-567" w:right="-999"/>
        <w:jc w:val="center"/>
      </w:pPr>
    </w:p>
    <w:p w:rsidR="00A77B3E" w:rsidP="00575E69">
      <w:pPr>
        <w:ind w:left="-567" w:right="-999"/>
        <w:jc w:val="center"/>
      </w:pPr>
      <w:r>
        <w:t>31 июля 2018 года                                                           пгт. Черномор</w:t>
      </w:r>
      <w:r>
        <w:t>ское, Республика Крым</w:t>
      </w:r>
    </w:p>
    <w:p w:rsidR="00A77B3E" w:rsidP="00575E69">
      <w:pPr>
        <w:ind w:left="-567" w:right="-999"/>
        <w:jc w:val="both"/>
      </w:pPr>
    </w:p>
    <w:p w:rsidR="00A77B3E" w:rsidP="00575E69">
      <w:pPr>
        <w:ind w:left="-567" w:right="-999" w:firstLine="567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.2 ст.12.27 </w:t>
      </w:r>
      <w:r>
        <w:t>КоАП</w:t>
      </w:r>
      <w:r>
        <w:t xml:space="preserve"> РФ в отношении </w:t>
      </w:r>
      <w:r>
        <w:t>Ст</w:t>
      </w:r>
      <w:r>
        <w:t>енчик</w:t>
      </w:r>
      <w:r>
        <w:t xml:space="preserve"> Игоря Яновича, паспортные данные,</w:t>
      </w:r>
    </w:p>
    <w:p w:rsidR="00A77B3E" w:rsidP="00575E69">
      <w:pPr>
        <w:ind w:left="-567" w:right="-999"/>
        <w:jc w:val="both"/>
      </w:pPr>
    </w:p>
    <w:p w:rsidR="00A77B3E" w:rsidP="00575E69">
      <w:pPr>
        <w:ind w:left="-567" w:right="-999"/>
        <w:jc w:val="center"/>
      </w:pPr>
      <w:r>
        <w:t>У С Т А Н О В И Л:</w:t>
      </w:r>
    </w:p>
    <w:p w:rsidR="00A77B3E" w:rsidP="00575E69">
      <w:pPr>
        <w:ind w:left="-567" w:right="-999"/>
        <w:jc w:val="both"/>
      </w:pPr>
    </w:p>
    <w:p w:rsidR="00A77B3E" w:rsidP="00575E69">
      <w:pPr>
        <w:ind w:left="-567" w:right="-999" w:firstLine="567"/>
        <w:jc w:val="both"/>
      </w:pPr>
      <w:r>
        <w:t>Стенчик</w:t>
      </w:r>
      <w:r>
        <w:t xml:space="preserve"> И.Я. совершил оставление водителем в нарушение Правил дорожного движения места дорожно-трансп</w:t>
      </w:r>
      <w:r>
        <w:t>ортного происшествия, участником которого он являлся, при следующих обстоятельствах:</w:t>
      </w:r>
    </w:p>
    <w:p w:rsidR="00A77B3E" w:rsidP="00575E69">
      <w:pPr>
        <w:ind w:left="-567" w:right="-999" w:firstLine="567"/>
        <w:jc w:val="both"/>
      </w:pPr>
      <w:r>
        <w:t>дата время</w:t>
      </w:r>
      <w:r>
        <w:t xml:space="preserve"> водитель </w:t>
      </w:r>
      <w:r>
        <w:t>Стенчик</w:t>
      </w:r>
      <w:r>
        <w:t xml:space="preserve"> И.Я. на адрес </w:t>
      </w:r>
      <w:r>
        <w:t>адрес</w:t>
      </w:r>
      <w:r>
        <w:t>, управляя транспортным средством автомобилем «марка</w:t>
      </w:r>
      <w:r>
        <w:t>», государственный регистрационный знак номер</w:t>
      </w:r>
      <w:r>
        <w:t xml:space="preserve"> в  нарушен</w:t>
      </w:r>
      <w:r>
        <w:t xml:space="preserve">ие п.2.5 ПДД, оставил место дорожно-транспортного происшествия, участником которого он являлся, т.е. совершил административное правонарушение, предусмотренное ч.2 ст.12.27 </w:t>
      </w:r>
      <w:r>
        <w:t>КоАП</w:t>
      </w:r>
      <w:r>
        <w:t xml:space="preserve"> РФ.</w:t>
      </w:r>
    </w:p>
    <w:p w:rsidR="00A77B3E" w:rsidP="00575E69">
      <w:pPr>
        <w:ind w:left="-567" w:right="-999" w:firstLine="567"/>
        <w:jc w:val="both"/>
      </w:pPr>
      <w:r>
        <w:t xml:space="preserve">В судебном заседании </w:t>
      </w:r>
      <w:r>
        <w:t>Стенчик</w:t>
      </w:r>
      <w:r>
        <w:t xml:space="preserve"> И.Я. вину в совершении административного право</w:t>
      </w:r>
      <w:r>
        <w:t>нарушения признал полностью, раскаялся в содеянном.</w:t>
      </w:r>
      <w:r>
        <w:t xml:space="preserve"> Подтвердил обстоятельства, изложенные в протоколе об административном правонарушении.  </w:t>
      </w:r>
    </w:p>
    <w:p w:rsidR="00A77B3E" w:rsidP="00575E69">
      <w:pPr>
        <w:ind w:left="-567" w:right="-999" w:firstLine="567"/>
        <w:jc w:val="both"/>
      </w:pPr>
      <w:r>
        <w:t>Выслушав пояснения лица привлекаемого к административной ответственности, исследовав материалы дела об административ</w:t>
      </w:r>
      <w:r>
        <w:t xml:space="preserve">ном правонарушении, суд приходит к выводу, что вина </w:t>
      </w:r>
      <w:r>
        <w:t>Стенчик</w:t>
      </w:r>
      <w:r>
        <w:t xml:space="preserve"> И.Я. в совершении административного правонарушения, предусмотренного </w:t>
      </w:r>
      <w:r>
        <w:t>ч</w:t>
      </w:r>
      <w:r>
        <w:t xml:space="preserve">.2 ст.12.27 </w:t>
      </w:r>
      <w:r>
        <w:t>КоАП</w:t>
      </w:r>
      <w:r>
        <w:t xml:space="preserve"> РФ установлена в ходе рассмотрения дела.</w:t>
      </w:r>
    </w:p>
    <w:p w:rsidR="00A77B3E" w:rsidP="00575E69">
      <w:pPr>
        <w:ind w:left="-567" w:right="-999" w:firstLine="567"/>
        <w:jc w:val="both"/>
      </w:pPr>
      <w:r>
        <w:t xml:space="preserve">Виновность </w:t>
      </w:r>
      <w:r>
        <w:t>Стенчик</w:t>
      </w:r>
      <w:r>
        <w:t xml:space="preserve"> И.Я. в совершении правонарушения подтверждается с</w:t>
      </w:r>
      <w:r>
        <w:t xml:space="preserve">овокупностью исследованных по делу доказательств: </w:t>
      </w:r>
    </w:p>
    <w:p w:rsidR="00A77B3E" w:rsidP="00575E69">
      <w:pPr>
        <w:ind w:left="-567" w:right="-999"/>
        <w:jc w:val="both"/>
      </w:pPr>
      <w:r>
        <w:t>- протоколом об административном правонарушении номер</w:t>
      </w:r>
      <w:r>
        <w:t xml:space="preserve"> от дата, из которого следует, что дата в 11-30 часов водитель </w:t>
      </w:r>
      <w:r>
        <w:t>Стенчик</w:t>
      </w:r>
      <w:r>
        <w:t xml:space="preserve"> И.Я. на адрес </w:t>
      </w:r>
      <w:r>
        <w:t>адрес</w:t>
      </w:r>
      <w:r>
        <w:t>, управляя транспортным средством автомобилем «марка</w:t>
      </w:r>
      <w:r>
        <w:t>», государственный регистрационный знак номер</w:t>
      </w:r>
      <w:r>
        <w:t xml:space="preserve"> в  нарушение п.2.5 ПДД, оставил место дорожно-транспортного происшествия, участником которого он являлся (л.д.1);</w:t>
      </w:r>
    </w:p>
    <w:p w:rsidR="00A77B3E" w:rsidP="00575E69">
      <w:pPr>
        <w:ind w:left="-567" w:right="-999"/>
        <w:jc w:val="both"/>
      </w:pPr>
      <w:r>
        <w:t xml:space="preserve">- рапортом сотрудника полиции от дата, согласно которого гр. </w:t>
      </w:r>
      <w:r>
        <w:t>фио</w:t>
      </w:r>
      <w:r>
        <w:t xml:space="preserve"> сообщил, что дата около 1</w:t>
      </w:r>
      <w:r>
        <w:t xml:space="preserve">1-45 часов  в адрес, произошло </w:t>
      </w:r>
      <w:r>
        <w:t>дорожно</w:t>
      </w:r>
      <w:r>
        <w:t xml:space="preserve"> -  транспортное происшествие (л.д.2);</w:t>
      </w:r>
    </w:p>
    <w:p w:rsidR="00A77B3E" w:rsidP="00575E69">
      <w:pPr>
        <w:ind w:left="-567" w:right="-999"/>
        <w:jc w:val="both"/>
      </w:pPr>
      <w:r>
        <w:t>- схемой места совершения административного правонарушения от дата (л.д.3);</w:t>
      </w:r>
    </w:p>
    <w:p w:rsidR="00A77B3E" w:rsidP="00575E69">
      <w:pPr>
        <w:ind w:left="-567" w:right="-999"/>
        <w:jc w:val="both"/>
      </w:pPr>
      <w:r>
        <w:t xml:space="preserve">-объяснениями </w:t>
      </w:r>
      <w:r>
        <w:t>фио</w:t>
      </w:r>
      <w:r>
        <w:t xml:space="preserve"> от дата (л.д.4);</w:t>
      </w:r>
    </w:p>
    <w:p w:rsidR="00A77B3E" w:rsidP="00575E69">
      <w:pPr>
        <w:ind w:left="-567" w:right="-999"/>
        <w:jc w:val="both"/>
      </w:pPr>
      <w:r>
        <w:t xml:space="preserve">-объяснениями </w:t>
      </w:r>
      <w:r>
        <w:t>фио</w:t>
      </w:r>
      <w:r>
        <w:t xml:space="preserve"> от дата (л.д.5);</w:t>
      </w:r>
    </w:p>
    <w:p w:rsidR="00A77B3E" w:rsidP="00575E69">
      <w:pPr>
        <w:ind w:left="-567" w:right="-999"/>
        <w:jc w:val="both"/>
      </w:pPr>
      <w:r>
        <w:t>- видеозаписью с места совершения</w:t>
      </w:r>
      <w:r>
        <w:t xml:space="preserve"> административного правонарушения (л.д.9).</w:t>
      </w:r>
    </w:p>
    <w:p w:rsidR="00A77B3E" w:rsidP="00575E69">
      <w:pPr>
        <w:ind w:left="-567" w:right="-999" w:firstLine="567"/>
        <w:jc w:val="both"/>
      </w:pPr>
      <w:r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</w:t>
      </w:r>
      <w:r>
        <w:t xml:space="preserve">ичие события административного правонарушения и виновности </w:t>
      </w:r>
      <w:r>
        <w:t>Стенчик</w:t>
      </w:r>
      <w:r>
        <w:t xml:space="preserve"> И.Я.</w:t>
      </w:r>
    </w:p>
    <w:p w:rsidR="00A77B3E" w:rsidP="00575E69">
      <w:pPr>
        <w:ind w:left="-567" w:right="-999" w:firstLine="567"/>
        <w:jc w:val="both"/>
      </w:pPr>
      <w:r>
        <w:t xml:space="preserve">В соответствии с пунктами 2.5 Правил дорожного движения Российской Федерации, при дорожно-транспортном происшествии водитель, причастный к нему, обязан: немедленно </w:t>
      </w:r>
      <w:r>
        <w:t>остановить (не трога</w:t>
      </w:r>
      <w:r>
        <w:t>ть с места) транспортное средство, включить аварийную световую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</w:t>
      </w:r>
    </w:p>
    <w:p w:rsidR="00A77B3E" w:rsidP="00575E69">
      <w:pPr>
        <w:ind w:left="-567" w:right="-999" w:firstLine="567"/>
        <w:jc w:val="both"/>
      </w:pPr>
      <w:r>
        <w:t>Оставление водителем в нарушение пунк</w:t>
      </w:r>
      <w:r>
        <w:t>та 2.5 Правил дорожного движения Российской Федерации места дорожно-транспортного происшествия, участником которого он являлся, образует состав административного правонарушения, предусмотренного частью 2 статьи 12.27 Кодекса Российской Федерации об админис</w:t>
      </w:r>
      <w:r>
        <w:t>тративных правонарушениях.</w:t>
      </w:r>
    </w:p>
    <w:p w:rsidR="00A77B3E" w:rsidP="00575E69">
      <w:pPr>
        <w:ind w:left="-567" w:right="-999" w:firstLine="567"/>
        <w:jc w:val="both"/>
      </w:pPr>
      <w:r>
        <w:t>Как усматривается из материалов дела, дата время</w:t>
      </w:r>
      <w:r>
        <w:t xml:space="preserve"> водитель </w:t>
      </w:r>
      <w:r>
        <w:t>Стенчик</w:t>
      </w:r>
      <w:r>
        <w:t xml:space="preserve"> И.Я. на адрес </w:t>
      </w:r>
      <w:r>
        <w:t>адрес</w:t>
      </w:r>
      <w:r>
        <w:t>, управляя транспортным средством автомобилем «марка</w:t>
      </w:r>
      <w:r>
        <w:t>», государственный регистрационный знак номер</w:t>
      </w:r>
      <w:r>
        <w:t xml:space="preserve"> в  нарушение п.2.5 ПДД, остави</w:t>
      </w:r>
      <w:r>
        <w:t>л место дорожно-транспортного происшествия, участником которого он являлся.</w:t>
      </w:r>
    </w:p>
    <w:p w:rsidR="00A77B3E" w:rsidP="00575E69">
      <w:pPr>
        <w:ind w:left="-567" w:right="-999" w:firstLine="567"/>
        <w:jc w:val="both"/>
      </w:pPr>
      <w:r>
        <w:t xml:space="preserve">То обстоятельство, что </w:t>
      </w:r>
      <w:r>
        <w:t>Стенчик</w:t>
      </w:r>
      <w:r>
        <w:t xml:space="preserve"> И.Я. стал участником дорожно-транспортного происшествия, обязывало его выполнить требования пункта 2.5 Правил дорожного движения.</w:t>
      </w:r>
    </w:p>
    <w:p w:rsidR="00A77B3E" w:rsidP="00575E69">
      <w:pPr>
        <w:ind w:left="-567" w:right="-999" w:firstLine="567"/>
        <w:jc w:val="both"/>
      </w:pPr>
      <w:r>
        <w:t>Оставив место дорож</w:t>
      </w:r>
      <w:r>
        <w:t xml:space="preserve">но-транспортного происшествия, </w:t>
      </w:r>
      <w:r>
        <w:t>Стенчик</w:t>
      </w:r>
      <w:r>
        <w:t xml:space="preserve"> И.Я.</w:t>
      </w:r>
      <w:r>
        <w:t xml:space="preserve"> совершил административное правонарушение, ответственность за которое предусмотрена частью 2 статьи 12.27 Кодекса Российской Федерации об административных правонарушениях.</w:t>
      </w:r>
    </w:p>
    <w:p w:rsidR="00A77B3E" w:rsidP="00575E69">
      <w:pPr>
        <w:ind w:left="-567" w:right="-999" w:firstLine="567"/>
        <w:jc w:val="both"/>
      </w:pPr>
      <w:r>
        <w:t>Суд считает, что протокол об административ</w:t>
      </w:r>
      <w:r>
        <w:t>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 xml:space="preserve">я принятия судом законного и обоснованного решения. Суд доверяет изложенным в </w:t>
      </w:r>
      <w:r>
        <w:t xml:space="preserve">протоколах обстоятельствам дела, поскольку нарушений требований </w:t>
      </w:r>
      <w:r>
        <w:t>КоАП</w:t>
      </w:r>
      <w:r>
        <w:t xml:space="preserve"> РФ при получении данных доказательств не установлено.</w:t>
      </w:r>
    </w:p>
    <w:p w:rsidR="00A77B3E" w:rsidP="00575E69">
      <w:pPr>
        <w:ind w:left="-567" w:right="-999" w:firstLine="567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Стенчик</w:t>
      </w:r>
      <w:r>
        <w:t xml:space="preserve"> И.Я. в совершении административного правонарушения установлена, и его действия правильно квалифицированы по </w:t>
      </w:r>
      <w:r>
        <w:t>ч</w:t>
      </w:r>
      <w:r>
        <w:t xml:space="preserve">. 2 ст. 12.27 </w:t>
      </w:r>
      <w:r>
        <w:t>КоАП</w:t>
      </w:r>
      <w:r>
        <w:t xml:space="preserve"> РФ.  </w:t>
      </w:r>
    </w:p>
    <w:p w:rsidR="00A77B3E" w:rsidP="00575E69">
      <w:pPr>
        <w:ind w:left="-567" w:right="-999" w:firstLine="567"/>
        <w:jc w:val="both"/>
      </w:pPr>
      <w:r>
        <w:t xml:space="preserve">Назначая </w:t>
      </w:r>
      <w:r>
        <w:t>Стен</w:t>
      </w:r>
      <w:r>
        <w:t>чик</w:t>
      </w:r>
      <w:r>
        <w:t xml:space="preserve"> И.Я. наказание, суд учитывает характер и степень общественной опасности совершенного правонарушения, личность виновного, обстоятельства смягчающие и отягчающие наказание. </w:t>
      </w:r>
    </w:p>
    <w:p w:rsidR="00A77B3E" w:rsidP="00575E69">
      <w:pPr>
        <w:ind w:left="-567" w:right="-999" w:firstLine="567"/>
        <w:jc w:val="both"/>
      </w:pPr>
      <w:r>
        <w:t>В качестве обстоятельств смягчающих наказание суд учитывает раскаяние лица совер</w:t>
      </w:r>
      <w:r>
        <w:t xml:space="preserve">шившего административное правонарушение. Обстоятельств отягчающих административную ответственность судом не установлено. </w:t>
      </w:r>
    </w:p>
    <w:p w:rsidR="00A77B3E" w:rsidP="00575E69">
      <w:pPr>
        <w:ind w:left="-567" w:right="-999" w:firstLine="567"/>
        <w:jc w:val="both"/>
      </w:pPr>
      <w:r>
        <w:t xml:space="preserve">Принимая во внимание характер совершенного правонарушения, обстоятельства его совершения, суд считает необходимым назначить </w:t>
      </w:r>
      <w:r>
        <w:t>Стенчик</w:t>
      </w:r>
      <w:r>
        <w:t xml:space="preserve"> И.</w:t>
      </w:r>
      <w:r>
        <w:t xml:space="preserve">Я. наказание в виде административного ареста. </w:t>
      </w:r>
    </w:p>
    <w:p w:rsidR="00A77B3E" w:rsidP="00575E69">
      <w:pPr>
        <w:ind w:left="-567" w:right="-999" w:firstLine="567"/>
        <w:jc w:val="both"/>
      </w:pPr>
      <w:r>
        <w:t xml:space="preserve">Сведений о том, что </w:t>
      </w:r>
      <w:r>
        <w:t>Стенчик</w:t>
      </w:r>
      <w:r>
        <w:t xml:space="preserve"> И.Я. относится к </w:t>
      </w:r>
      <w:r>
        <w:t>лицам</w:t>
      </w:r>
      <w:r>
        <w:t xml:space="preserve"> к которым не может быть применен административный арест в соответствии со ст. 3.9 </w:t>
      </w:r>
      <w:r>
        <w:t>КоАП</w:t>
      </w:r>
      <w:r>
        <w:t xml:space="preserve"> РФ, материалы дела не содержат. </w:t>
      </w:r>
    </w:p>
    <w:p w:rsidR="00A77B3E" w:rsidP="00575E69">
      <w:pPr>
        <w:ind w:left="-567" w:right="-999"/>
        <w:jc w:val="both"/>
      </w:pPr>
      <w:r>
        <w:tab/>
        <w:t>Руководствуясь ст.ст.29.9, 29.10 Коде</w:t>
      </w:r>
      <w:r>
        <w:t>кса Российской Федерации об административных правонарушениях, суд</w:t>
      </w:r>
    </w:p>
    <w:p w:rsidR="00A77B3E" w:rsidP="00575E69">
      <w:pPr>
        <w:ind w:left="-567" w:right="-999"/>
        <w:jc w:val="both"/>
      </w:pPr>
    </w:p>
    <w:p w:rsidR="00A77B3E" w:rsidP="00575E69">
      <w:pPr>
        <w:ind w:left="-567" w:right="-999"/>
        <w:jc w:val="center"/>
      </w:pPr>
      <w:r>
        <w:t>ПОСТАНОВИЛ:</w:t>
      </w:r>
    </w:p>
    <w:p w:rsidR="00A77B3E" w:rsidP="00575E69">
      <w:pPr>
        <w:ind w:left="-567" w:right="-999"/>
        <w:jc w:val="both"/>
      </w:pPr>
    </w:p>
    <w:p w:rsidR="00A77B3E" w:rsidP="00575E69">
      <w:pPr>
        <w:ind w:left="-567" w:right="-999"/>
        <w:jc w:val="both"/>
      </w:pPr>
      <w:r>
        <w:t xml:space="preserve"> </w:t>
      </w:r>
      <w:r>
        <w:tab/>
      </w:r>
      <w:r>
        <w:t>Стенчик</w:t>
      </w:r>
      <w:r>
        <w:t xml:space="preserve"> Игоря Яновича, паспортные данные, признать виновным в совершении административного правонарушения, предусмотренного ч. 2 ст. 12.27 </w:t>
      </w:r>
      <w:r>
        <w:t>КоАП</w:t>
      </w:r>
      <w:r>
        <w:t xml:space="preserve"> РФ  и подвергнуть админист</w:t>
      </w:r>
      <w:r>
        <w:t>ративному наказанию в виде административного ареста сроком на 2 (двое) суток.</w:t>
      </w:r>
    </w:p>
    <w:p w:rsidR="00A77B3E" w:rsidP="00575E69">
      <w:pPr>
        <w:ind w:left="-567" w:right="-999"/>
        <w:jc w:val="both"/>
      </w:pPr>
      <w:r>
        <w:t xml:space="preserve"> </w:t>
      </w:r>
      <w:r>
        <w:tab/>
        <w:t>Срок административного ареста исчислять с время дата.</w:t>
      </w:r>
    </w:p>
    <w:p w:rsidR="00A77B3E" w:rsidP="00575E69">
      <w:pPr>
        <w:ind w:left="-567" w:right="-999" w:firstLine="567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</w:t>
      </w:r>
      <w:r>
        <w:t>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575E69">
      <w:pPr>
        <w:ind w:left="-567" w:right="-999"/>
        <w:jc w:val="both"/>
      </w:pPr>
    </w:p>
    <w:p w:rsidR="00A77B3E" w:rsidP="00575E69">
      <w:pPr>
        <w:ind w:left="-567" w:right="-999"/>
        <w:jc w:val="both"/>
      </w:pPr>
    </w:p>
    <w:p w:rsidR="00A77B3E" w:rsidP="00575E69">
      <w:pPr>
        <w:ind w:left="-567" w:right="-999"/>
        <w:jc w:val="both"/>
      </w:pPr>
    </w:p>
    <w:p w:rsidR="00A77B3E" w:rsidP="00575E69">
      <w:pPr>
        <w:ind w:left="-567" w:right="-99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 xml:space="preserve">                                                                   И.В. Солодченко </w:t>
      </w:r>
    </w:p>
    <w:p w:rsidR="00575E69" w:rsidP="00575E69">
      <w:pPr>
        <w:ind w:left="-567" w:right="-999"/>
        <w:jc w:val="both"/>
      </w:pPr>
      <w:r>
        <w:t xml:space="preserve">Согласовано </w:t>
      </w:r>
    </w:p>
    <w:p w:rsidR="00575E69" w:rsidP="00575E69">
      <w:pPr>
        <w:ind w:left="-567" w:right="-99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                                       И.В. Солодченко </w:t>
      </w:r>
    </w:p>
    <w:p w:rsidR="00575E69" w:rsidP="00575E69">
      <w:pPr>
        <w:ind w:left="-567" w:right="-999"/>
        <w:jc w:val="both"/>
      </w:pPr>
    </w:p>
    <w:p w:rsidR="00A77B3E" w:rsidP="00575E69">
      <w:pPr>
        <w:ind w:left="-567" w:right="-999"/>
        <w:jc w:val="both"/>
      </w:pPr>
    </w:p>
    <w:p w:rsidR="00A77B3E" w:rsidP="00575E69">
      <w:pPr>
        <w:ind w:left="-567" w:right="-999"/>
        <w:jc w:val="both"/>
      </w:pPr>
    </w:p>
    <w:sectPr w:rsidSect="00356C5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C54"/>
    <w:rsid w:val="00356C54"/>
    <w:rsid w:val="00575E6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C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