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232F82">
      <w:pPr>
        <w:jc w:val="right"/>
      </w:pPr>
      <w:r>
        <w:t xml:space="preserve">           Дело № 5-244/93/2018</w:t>
      </w:r>
    </w:p>
    <w:p w:rsidR="00A77B3E"/>
    <w:p w:rsidR="00A77B3E" w:rsidP="00232F82">
      <w:pPr>
        <w:jc w:val="center"/>
      </w:pPr>
      <w:r>
        <w:t>П О С Т А Н О В Л Е Н И Е</w:t>
      </w:r>
    </w:p>
    <w:p w:rsidR="00A77B3E"/>
    <w:p w:rsidR="00A77B3E">
      <w:r>
        <w:t xml:space="preserve">10 августа 2018 года                               </w:t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A77B3E"/>
    <w:p w:rsidR="00A77B3E" w:rsidP="00232F82">
      <w:pPr>
        <w:jc w:val="both"/>
      </w:pPr>
      <w:r>
        <w:t>Мировой судья судебного участка № 93 Черноморского судебного района Респуб</w:t>
      </w:r>
      <w:r>
        <w:t>лики Крым Солодченко И.В. рассмотрев</w:t>
      </w:r>
      <w:r>
        <w:t xml:space="preserve"> административный материал, об административном правонарушении,  предусмотренном  ст. 15.32 </w:t>
      </w:r>
      <w:r>
        <w:t>КоАП</w:t>
      </w:r>
      <w:r>
        <w:t xml:space="preserve"> РФ в отношении индивидуального предпринимателя Белоус В.</w:t>
      </w:r>
      <w:r>
        <w:t>А.</w:t>
      </w:r>
      <w:r>
        <w:t>, паспортные данные, зарегистрированной и прожи</w:t>
      </w:r>
      <w:r>
        <w:t xml:space="preserve">вающей по адресу: адрес,   </w:t>
      </w:r>
    </w:p>
    <w:p w:rsidR="00A77B3E" w:rsidP="00232F82">
      <w:pPr>
        <w:jc w:val="both"/>
      </w:pPr>
      <w:r>
        <w:t xml:space="preserve">о совершении административного правонарушения, предусмотренного ст.15.32 </w:t>
      </w:r>
      <w:r>
        <w:t>КоАП</w:t>
      </w:r>
      <w:r>
        <w:t xml:space="preserve"> РФ,</w:t>
      </w:r>
    </w:p>
    <w:p w:rsidR="00A77B3E" w:rsidP="00232F82">
      <w:pPr>
        <w:jc w:val="center"/>
      </w:pPr>
      <w:r>
        <w:t>У С Т А Н О В И Л:</w:t>
      </w:r>
    </w:p>
    <w:p w:rsidR="00A77B3E" w:rsidP="00232F82">
      <w:pPr>
        <w:jc w:val="both"/>
      </w:pPr>
      <w:r>
        <w:t xml:space="preserve"> </w:t>
      </w:r>
      <w:r>
        <w:tab/>
      </w:r>
      <w:r>
        <w:t>Индивидуальный предприниматель – Белоус В.А., нарушила срок регистрации, установленный законодательством Российской Федерации,</w:t>
      </w:r>
      <w:r>
        <w:t xml:space="preserve"> об обязательном социальном страховании.</w:t>
      </w:r>
    </w:p>
    <w:p w:rsidR="00A77B3E" w:rsidP="00232F82">
      <w:pPr>
        <w:jc w:val="both"/>
      </w:pPr>
      <w:r>
        <w:t xml:space="preserve">        По результатам проведения камеральной проверки (акт №номер</w:t>
      </w:r>
      <w:r>
        <w:t xml:space="preserve"> </w:t>
      </w:r>
      <w:r>
        <w:t>н</w:t>
      </w:r>
      <w:r>
        <w:t xml:space="preserve">/с от дата) установлено, что ИП Белоус В.А. дата </w:t>
      </w:r>
      <w:r>
        <w:t>в</w:t>
      </w:r>
      <w:r>
        <w:t xml:space="preserve"> время нарушением срока, предоставила  заявление в Филиал №12 ГУ-РО ФСС РФ по Республике Крым, о рег</w:t>
      </w:r>
      <w:r>
        <w:t xml:space="preserve">истрации в качестве страхователя физического лица, заключившего трудовой договор дата с работником </w:t>
      </w:r>
      <w:r>
        <w:t>фио</w:t>
      </w:r>
    </w:p>
    <w:p w:rsidR="00A77B3E" w:rsidP="00232F82">
      <w:pPr>
        <w:jc w:val="both"/>
      </w:pPr>
      <w:r>
        <w:t xml:space="preserve">       </w:t>
      </w:r>
      <w:r>
        <w:tab/>
      </w:r>
      <w:r>
        <w:t xml:space="preserve">В соответствии  со ст.6 ФЗ №125 </w:t>
      </w:r>
      <w:r>
        <w:t>от</w:t>
      </w:r>
      <w:r>
        <w:t xml:space="preserve"> </w:t>
      </w:r>
      <w:r>
        <w:t>дата</w:t>
      </w:r>
      <w:r>
        <w:t>, предусмотрена обязанность физических лиц, заключивших трудовой договор с работником, зарегистрироваться в</w:t>
      </w:r>
      <w:r>
        <w:t xml:space="preserve"> органах государственных внебюджетных фондах на основании заявления о регистрации в качестве страхователя, предоставляемого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 w:rsidP="00232F82">
      <w:pPr>
        <w:jc w:val="both"/>
      </w:pPr>
      <w:r>
        <w:t xml:space="preserve">       </w:t>
      </w:r>
      <w:r>
        <w:tab/>
      </w:r>
      <w:r>
        <w:t>В силу ст.19 Ф</w:t>
      </w:r>
      <w:r>
        <w:t>З №125 от дата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него настоящим Федеральным Законом об</w:t>
      </w:r>
      <w:r>
        <w:t>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232F82">
      <w:pPr>
        <w:jc w:val="both"/>
      </w:pPr>
      <w:r>
        <w:t xml:space="preserve">       </w:t>
      </w:r>
      <w:r>
        <w:tab/>
      </w:r>
      <w:r>
        <w:t xml:space="preserve"> Белоус В.А.,  обязана была зарегистрироваться в качестве страхователя на основании заявления о регистрации не позднее </w:t>
      </w:r>
      <w:r>
        <w:t>-д</w:t>
      </w:r>
      <w:r>
        <w:t>ата</w:t>
      </w:r>
    </w:p>
    <w:p w:rsidR="00A77B3E" w:rsidP="00232F82">
      <w:pPr>
        <w:jc w:val="both"/>
      </w:pPr>
      <w:r>
        <w:t xml:space="preserve">        </w:t>
      </w:r>
      <w:r>
        <w:tab/>
      </w:r>
      <w:r>
        <w:t>Фактически заявление о регистрации в качестве страхователя было подано с нарушением срока-18.06.2018г.</w:t>
      </w:r>
    </w:p>
    <w:p w:rsidR="00A77B3E" w:rsidP="00232F82">
      <w:pPr>
        <w:jc w:val="both"/>
      </w:pPr>
      <w:r>
        <w:t xml:space="preserve">       </w:t>
      </w:r>
      <w:r>
        <w:tab/>
      </w:r>
      <w:r>
        <w:t xml:space="preserve">Своими действиями ИП Белоус В.А.,  совершила административное правонарушение, предусмотренное ст.15.32 </w:t>
      </w:r>
      <w:r>
        <w:t>КоАП</w:t>
      </w:r>
      <w:r>
        <w:t xml:space="preserve"> РФ, то есть нарушение стра</w:t>
      </w:r>
      <w:r>
        <w:t>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A77B3E" w:rsidP="00232F82">
      <w:pPr>
        <w:jc w:val="both"/>
      </w:pPr>
      <w:r>
        <w:t xml:space="preserve">       </w:t>
      </w:r>
      <w:r>
        <w:tab/>
      </w:r>
      <w:r>
        <w:t xml:space="preserve">В судебном заседании правонарушитель Белоус В.А. вину признала в полном объеме, </w:t>
      </w:r>
      <w:r>
        <w:t xml:space="preserve"> раскаялась в содеянном.</w:t>
      </w:r>
    </w:p>
    <w:p w:rsidR="00A77B3E" w:rsidP="00232F82">
      <w:pPr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232F82">
      <w:pPr>
        <w:jc w:val="both"/>
      </w:pPr>
      <w:r>
        <w:t xml:space="preserve">       </w:t>
      </w:r>
      <w:r>
        <w:tab/>
      </w: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32F82">
      <w:pPr>
        <w:jc w:val="both"/>
      </w:pPr>
      <w:r>
        <w:t xml:space="preserve">       </w:t>
      </w:r>
      <w:r>
        <w:tab/>
      </w:r>
      <w:r>
        <w:t xml:space="preserve">Согласно ст. 26.2 </w:t>
      </w:r>
      <w:r>
        <w:t>КоАП</w:t>
      </w:r>
      <w:r>
        <w:t xml:space="preserve"> РФ доказательствами по делу об ад</w:t>
      </w:r>
      <w: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t xml:space="preserve">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</w:t>
      </w:r>
      <w:r>
        <w:t>зательствами.</w:t>
      </w:r>
    </w:p>
    <w:p w:rsidR="00A77B3E" w:rsidP="00232F82">
      <w:pPr>
        <w:jc w:val="both"/>
      </w:pPr>
      <w:r>
        <w:t xml:space="preserve">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32F82">
      <w:pPr>
        <w:jc w:val="both"/>
      </w:pPr>
      <w:r>
        <w:t xml:space="preserve">     </w:t>
      </w:r>
      <w:r>
        <w:tab/>
      </w: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</w:t>
      </w:r>
      <w:r>
        <w:t>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</w:t>
      </w:r>
      <w:r>
        <w:t>ь организации. В данном случае ИП Белоус В.А.</w:t>
      </w:r>
    </w:p>
    <w:p w:rsidR="00A77B3E" w:rsidP="00232F82">
      <w:pPr>
        <w:ind w:firstLine="720"/>
        <w:jc w:val="both"/>
      </w:pPr>
      <w:r>
        <w:t>Факт совершения Белоус В.А. административного правонарушения подтверждается:</w:t>
      </w:r>
    </w:p>
    <w:p w:rsidR="00A77B3E" w:rsidP="00232F82">
      <w:pPr>
        <w:jc w:val="both"/>
      </w:pPr>
      <w:r>
        <w:t xml:space="preserve">            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(л.д.1,2);</w:t>
      </w:r>
    </w:p>
    <w:p w:rsidR="00A77B3E" w:rsidP="00232F82">
      <w:pPr>
        <w:jc w:val="both"/>
      </w:pPr>
      <w:r>
        <w:t xml:space="preserve">-актом камеральной проверки №номер </w:t>
      </w:r>
      <w:r>
        <w:t>н</w:t>
      </w:r>
      <w:r>
        <w:t>/с от дат</w:t>
      </w:r>
      <w:r>
        <w:t>а(</w:t>
      </w:r>
      <w:r>
        <w:t>л.д.10-</w:t>
      </w:r>
      <w:r>
        <w:t>11);</w:t>
      </w:r>
    </w:p>
    <w:p w:rsidR="00A77B3E" w:rsidP="00232F82">
      <w:pPr>
        <w:jc w:val="both"/>
      </w:pPr>
      <w:r>
        <w:t>-копией заявления ИП Белоус В.А. о регистрации в качестве страхователя физ.лица от дата(л.д.12);</w:t>
      </w:r>
    </w:p>
    <w:p w:rsidR="00A77B3E" w:rsidP="00232F82">
      <w:pPr>
        <w:jc w:val="both"/>
      </w:pPr>
      <w:r>
        <w:t>-копией трудового  договора от дата(13-14);</w:t>
      </w:r>
    </w:p>
    <w:p w:rsidR="00A77B3E" w:rsidP="00232F82">
      <w:pPr>
        <w:jc w:val="both"/>
      </w:pPr>
      <w:r>
        <w:t>-выпиской из ЕГРИП (л.д.15-17);</w:t>
      </w:r>
    </w:p>
    <w:p w:rsidR="00A77B3E" w:rsidP="00232F82">
      <w:pPr>
        <w:jc w:val="both"/>
      </w:pPr>
      <w:r>
        <w:t xml:space="preserve">   </w:t>
      </w:r>
      <w:r>
        <w:tab/>
      </w:r>
      <w:r>
        <w:t xml:space="preserve">За совершенное  Белоус В.А. административное правонарушение предусмотрена ответственность по  ст.15.32 </w:t>
      </w:r>
      <w:r>
        <w:t>КоАП</w:t>
      </w:r>
      <w:r>
        <w:t xml:space="preserve"> РФ, согласно которой нарушение страхователями установленного законодательством Российской Федерации об обязательном социальном страховании срока </w:t>
      </w:r>
      <w:r>
        <w:t>регистрации в органах государственных внебюджетных фондов, влечет наложение административного штрафа на должностных лиц в размере от пятисот до одной тысячи рублей.</w:t>
      </w:r>
    </w:p>
    <w:p w:rsidR="00A77B3E" w:rsidP="00232F82">
      <w:pPr>
        <w:jc w:val="both"/>
      </w:pPr>
      <w:r>
        <w:t xml:space="preserve">           Оценивая в совокупности, исследованные по делу доказательства, суд приходит к вы</w:t>
      </w:r>
      <w:r>
        <w:t xml:space="preserve">воду о том, что вина Белоус В.А. в совершении административного правонарушения установлена, и ее действия правильно квалифицированы по  ст.15.32 </w:t>
      </w:r>
      <w:r>
        <w:t>КоАП</w:t>
      </w:r>
      <w:r>
        <w:t xml:space="preserve"> РФ. </w:t>
      </w:r>
    </w:p>
    <w:p w:rsidR="00A77B3E" w:rsidP="00232F82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</w:t>
      </w:r>
      <w:r>
        <w:t>шение.</w:t>
      </w:r>
    </w:p>
    <w:p w:rsidR="00A77B3E" w:rsidP="00232F82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232F82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и отсутствие отягчающих обстоятельств, судья считает необходимым н</w:t>
      </w:r>
      <w:r>
        <w:t xml:space="preserve">азначить административное наказание в пределах санкции  ст.15.32 </w:t>
      </w:r>
      <w:r>
        <w:t>КоАП</w:t>
      </w:r>
      <w:r>
        <w:t xml:space="preserve"> РФ в виде административного штрафа.</w:t>
      </w:r>
    </w:p>
    <w:p w:rsidR="00A77B3E" w:rsidP="00232F82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232F82">
      <w:pPr>
        <w:jc w:val="both"/>
      </w:pPr>
      <w:r>
        <w:t xml:space="preserve">  </w:t>
      </w:r>
    </w:p>
    <w:p w:rsidR="00A77B3E" w:rsidP="00232F82">
      <w:pPr>
        <w:jc w:val="center"/>
      </w:pPr>
      <w:r>
        <w:t>ПОСТАНОВИЛ:</w:t>
      </w:r>
    </w:p>
    <w:p w:rsidR="00A77B3E" w:rsidP="00232F82">
      <w:pPr>
        <w:jc w:val="both"/>
      </w:pPr>
    </w:p>
    <w:p w:rsidR="00A77B3E" w:rsidP="00232F82">
      <w:pPr>
        <w:jc w:val="both"/>
      </w:pPr>
      <w:r>
        <w:t xml:space="preserve"> </w:t>
      </w:r>
      <w:r>
        <w:tab/>
        <w:t>Признать – индивидуального предпринимателя Белоус В.</w:t>
      </w:r>
      <w:r>
        <w:t>А.</w:t>
      </w:r>
      <w:r>
        <w:t>,</w:t>
      </w:r>
      <w:r>
        <w:t xml:space="preserve"> паспортные данные, виновной в совершении административного правонарушения, предусмотренного ст.15.32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500 (пятьсот)  рублей.</w:t>
      </w:r>
    </w:p>
    <w:p w:rsidR="00A77B3E" w:rsidP="00232F82">
      <w:pPr>
        <w:jc w:val="both"/>
      </w:pPr>
      <w:r>
        <w:tab/>
        <w:t xml:space="preserve">Реквизиты для уплаты штрафа: </w:t>
      </w:r>
    </w:p>
    <w:p w:rsidR="00A77B3E" w:rsidP="00232F82">
      <w:pPr>
        <w:jc w:val="both"/>
      </w:pPr>
      <w:r>
        <w:t xml:space="preserve">        </w:t>
      </w:r>
      <w:r>
        <w:t xml:space="preserve">   ИНН7707830048 КПП910201001 УФК по Республике Крым (ГУ-РО ФСС РФ по Республике Крым л/с04754С95020) банк получателя: отделение по Республике Крым ЦБ РФ БИК 043510001 </w:t>
      </w:r>
      <w:r>
        <w:t>р</w:t>
      </w:r>
      <w:r>
        <w:t>/с 40101810335100010001 ОКТМО35701000 КБК 39311690070076000140-поступления от организац</w:t>
      </w:r>
      <w:r>
        <w:t xml:space="preserve">ий (должностных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РФ, постановление №5-244/93/2018.      </w:t>
      </w:r>
      <w:r>
        <w:t xml:space="preserve">   </w:t>
      </w:r>
    </w:p>
    <w:p w:rsidR="00A77B3E" w:rsidP="00232F82">
      <w:pPr>
        <w:jc w:val="both"/>
      </w:pPr>
      <w:r>
        <w:t xml:space="preserve">         </w:t>
      </w:r>
      <w:r>
        <w:tab/>
      </w: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232F82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</w:t>
      </w:r>
      <w:r>
        <w:t>десяти дней со дня вступления постановления в законную силу.</w:t>
      </w:r>
    </w:p>
    <w:p w:rsidR="00A77B3E" w:rsidP="00232F82">
      <w:pPr>
        <w:ind w:firstLine="720"/>
        <w:jc w:val="both"/>
      </w:pPr>
      <w:r>
        <w:t xml:space="preserve">Разъяснить Белоус В.А.,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32F82">
      <w:pPr>
        <w:jc w:val="both"/>
      </w:pPr>
      <w:r>
        <w:t xml:space="preserve">         </w:t>
      </w:r>
      <w:r>
        <w:tab/>
      </w:r>
      <w:r>
        <w:t>Постановлени</w:t>
      </w:r>
      <w:r>
        <w:t>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232F82">
      <w:pPr>
        <w:jc w:val="both"/>
      </w:pPr>
    </w:p>
    <w:p w:rsidR="00A77B3E" w:rsidP="00232F82">
      <w:pPr>
        <w:jc w:val="both"/>
      </w:pPr>
    </w:p>
    <w:p w:rsidR="00A77B3E" w:rsidP="00232F82">
      <w:pPr>
        <w:jc w:val="both"/>
      </w:pPr>
      <w:r>
        <w:t xml:space="preserve">Мировой судья           </w:t>
      </w:r>
      <w:r>
        <w:t xml:space="preserve">                       подпись       </w:t>
      </w:r>
      <w:r>
        <w:t xml:space="preserve">                             </w:t>
      </w:r>
      <w:r>
        <w:t>И.В.Солодченко</w:t>
      </w:r>
    </w:p>
    <w:p w:rsidR="00232F82" w:rsidP="00232F82">
      <w:pPr>
        <w:jc w:val="both"/>
      </w:pPr>
    </w:p>
    <w:p w:rsidR="00232F82" w:rsidP="00232F82">
      <w:pPr>
        <w:jc w:val="both"/>
      </w:pPr>
      <w:r>
        <w:t>Согласовано</w:t>
      </w:r>
    </w:p>
    <w:p w:rsidR="00232F82" w:rsidP="00232F82">
      <w:pPr>
        <w:jc w:val="both"/>
      </w:pPr>
    </w:p>
    <w:p w:rsidR="00232F82" w:rsidP="00232F82">
      <w:pPr>
        <w:jc w:val="both"/>
      </w:pPr>
    </w:p>
    <w:p w:rsidR="00232F82" w:rsidP="00232F82">
      <w:pPr>
        <w:jc w:val="both"/>
      </w:pPr>
      <w:r>
        <w:t xml:space="preserve">Мировой судья                                 подпись                                  </w:t>
      </w:r>
      <w:r>
        <w:t>И.В.Солодченко</w:t>
      </w:r>
    </w:p>
    <w:p w:rsidR="00A77B3E"/>
    <w:p w:rsidR="00A77B3E"/>
    <w:sectPr w:rsidSect="00CD74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4F9"/>
    <w:rsid w:val="00232F82"/>
    <w:rsid w:val="00A77B3E"/>
    <w:rsid w:val="00CD74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4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