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04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91MS0093-01-2022-001165-46</w:t>
      </w:r>
    </w:p>
    <w:p w:rsidR="00A77B3E" w:rsidP="003704AB">
      <w:pPr>
        <w:jc w:val="right"/>
      </w:pPr>
      <w:r>
        <w:t>Дело №5-93-252/2022</w:t>
      </w:r>
    </w:p>
    <w:p w:rsidR="00A77B3E" w:rsidP="003704AB">
      <w:pPr>
        <w:jc w:val="both"/>
      </w:pPr>
    </w:p>
    <w:p w:rsidR="00A77B3E" w:rsidP="003704AB">
      <w:pPr>
        <w:jc w:val="center"/>
      </w:pPr>
      <w:r>
        <w:t>ПОСТАНОВЛЕНИЕ</w:t>
      </w:r>
    </w:p>
    <w:p w:rsidR="00A77B3E" w:rsidP="003704AB">
      <w:pPr>
        <w:jc w:val="both"/>
      </w:pPr>
    </w:p>
    <w:p w:rsidR="00A77B3E" w:rsidP="003704AB">
      <w:pPr>
        <w:jc w:val="both"/>
      </w:pPr>
    </w:p>
    <w:p w:rsidR="00A77B3E" w:rsidP="003704AB">
      <w:pPr>
        <w:ind w:firstLine="720"/>
        <w:jc w:val="both"/>
      </w:pPr>
      <w:r>
        <w:t xml:space="preserve">06 сентября 2022 года                                     </w:t>
      </w:r>
      <w:r w:rsidR="003704AB">
        <w:tab/>
      </w:r>
      <w:r w:rsidR="003704AB">
        <w:tab/>
      </w:r>
      <w:r>
        <w:t>пгт</w:t>
      </w:r>
      <w:r>
        <w:t>. Черноморское, Республика Крым</w:t>
      </w:r>
    </w:p>
    <w:p w:rsidR="00A77B3E" w:rsidP="003704AB">
      <w:pPr>
        <w:jc w:val="both"/>
      </w:pPr>
    </w:p>
    <w:p w:rsidR="00A77B3E" w:rsidP="003704AB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правонарушении, в отношении индивидуального предпринимателя </w:t>
      </w:r>
      <w:r>
        <w:t>Шейхалиева</w:t>
      </w:r>
      <w:r>
        <w:t xml:space="preserve"> </w:t>
      </w:r>
      <w:r w:rsidR="003704AB">
        <w:t>Р.И.</w:t>
      </w:r>
      <w:r>
        <w:t xml:space="preserve">, </w:t>
      </w:r>
      <w:r w:rsidR="003704AB">
        <w:t>ПАСПОРТНЫЕ ДАННЫЕ</w:t>
      </w:r>
      <w:r>
        <w:t>, зарегистриров</w:t>
      </w:r>
      <w:r>
        <w:t xml:space="preserve">анного и проживающего по адресу: </w:t>
      </w:r>
      <w:r w:rsidR="003704AB">
        <w:t>АДРЕС,</w:t>
      </w:r>
    </w:p>
    <w:p w:rsidR="00A77B3E" w:rsidP="003704AB">
      <w:pPr>
        <w:ind w:firstLine="720"/>
        <w:jc w:val="both"/>
      </w:pPr>
      <w:r>
        <w:t>о привлечении к административной ответственности за совершения административного правонарушения, предусмотренного ч.7 ст. 7.32 КоАП РФ</w:t>
      </w:r>
    </w:p>
    <w:p w:rsidR="00A77B3E" w:rsidP="003704AB">
      <w:pPr>
        <w:jc w:val="both"/>
      </w:pPr>
    </w:p>
    <w:p w:rsidR="00A77B3E" w:rsidP="003704AB">
      <w:pPr>
        <w:jc w:val="center"/>
      </w:pPr>
      <w:r>
        <w:t>УСТАНОВИЛ:</w:t>
      </w:r>
    </w:p>
    <w:p w:rsidR="00A77B3E" w:rsidP="003704AB">
      <w:pPr>
        <w:jc w:val="both"/>
      </w:pPr>
    </w:p>
    <w:p w:rsidR="00A77B3E" w:rsidP="003704AB">
      <w:pPr>
        <w:ind w:firstLine="720"/>
        <w:jc w:val="both"/>
      </w:pPr>
      <w:r>
        <w:t xml:space="preserve">Постановлением заместителя прокурора Черноморского района Республики </w:t>
      </w:r>
      <w:r>
        <w:t xml:space="preserve">Крым от </w:t>
      </w:r>
      <w:r w:rsidR="003704AB">
        <w:t>ДАТА</w:t>
      </w:r>
      <w:r>
        <w:t xml:space="preserve"> в отношении ИП </w:t>
      </w:r>
      <w:r>
        <w:t>Шейхалилова</w:t>
      </w:r>
      <w:r>
        <w:t xml:space="preserve"> Р.И. возбуждено дело об административном правонарушении, предусмотренном частью 7 статьи 7.32 Кодекса Российской Федерации об административных правонарушениях, которой установлена административная ответс</w:t>
      </w:r>
      <w:r>
        <w:t>твенность должностного лица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</w:t>
      </w:r>
      <w:r>
        <w:t xml:space="preserve"> законом интересам</w:t>
      </w:r>
      <w:r>
        <w:t xml:space="preserve"> общества и государства, если такие действия (бездействие) не влекут уголовной ответственности.</w:t>
      </w:r>
    </w:p>
    <w:p w:rsidR="00A77B3E" w:rsidP="003704AB">
      <w:pPr>
        <w:ind w:firstLine="720"/>
        <w:jc w:val="both"/>
      </w:pPr>
      <w:r>
        <w:t>Согласно данному постановлению, установлено, что Министерством культуры Республики Крым и администрацией Черноморского района Республики Крым заключено Соглашен</w:t>
      </w:r>
      <w:r>
        <w:t xml:space="preserve">ие от </w:t>
      </w:r>
      <w:r w:rsidR="003704AB">
        <w:t>ДАТА</w:t>
      </w:r>
      <w:r>
        <w:t xml:space="preserve"> </w:t>
      </w:r>
      <w:r w:rsidR="003704AB">
        <w:t>НОМЕР</w:t>
      </w:r>
      <w:r>
        <w:t xml:space="preserve"> (далее – Соглашение) о предоставлении субсидии из бюджета Республики Крым бюджету муниципального образования Черноморский район Республики Крым субсидии на реализацию мероприятий федеральной целевой программы «Социально-эко</w:t>
      </w:r>
      <w:r>
        <w:t>номическое развитие Республики Крым и г. Севастополя до 2022 года» в рамках реализации Государственной программы Республики Крым</w:t>
      </w:r>
      <w:r>
        <w:t xml:space="preserve"> «</w:t>
      </w:r>
      <w:r>
        <w:t>Развитие культуры, архивного дела и сохранение объектов культурного наследия Республики</w:t>
      </w:r>
      <w:r>
        <w:t xml:space="preserve"> Крым».</w:t>
      </w:r>
    </w:p>
    <w:p w:rsidR="00A77B3E" w:rsidP="003704AB">
      <w:pPr>
        <w:ind w:firstLine="720"/>
        <w:jc w:val="both"/>
      </w:pPr>
      <w:r>
        <w:t>Согласно приложению № 1 к Согла</w:t>
      </w:r>
      <w:r>
        <w:t xml:space="preserve">шению, указанная субсидия предоставляется на капитальный ремонт и приведение в надлежащее состояние учреждений культуры Республики Крым «Капитальный ремонт МБУК «ЦКС» </w:t>
      </w:r>
      <w:r>
        <w:t>Межводненский</w:t>
      </w:r>
      <w:r>
        <w:t xml:space="preserve"> СДК муниципального образования Черноморский район Республики Крым, ул. Прим</w:t>
      </w:r>
      <w:r>
        <w:t>орская, 20 с. Межводное».</w:t>
      </w:r>
    </w:p>
    <w:p w:rsidR="00A77B3E" w:rsidP="003704AB">
      <w:pPr>
        <w:ind w:firstLine="720"/>
        <w:jc w:val="both"/>
      </w:pPr>
      <w:r>
        <w:t xml:space="preserve">В целях освоения вышеуказанных средств субсидии МБУК «Централизованная клубная система» муниципального образования Черноморский район Республики Крым (далее – Заказчик) с </w:t>
      </w:r>
      <w:r w:rsidR="003704AB">
        <w:t>ИП</w:t>
      </w:r>
      <w:r>
        <w:t xml:space="preserve"> </w:t>
      </w:r>
      <w:r>
        <w:t>Шейхалиевым</w:t>
      </w:r>
      <w:r>
        <w:t xml:space="preserve"> </w:t>
      </w:r>
      <w:r w:rsidR="003704AB">
        <w:t>Р.И.</w:t>
      </w:r>
      <w:r>
        <w:t xml:space="preserve"> (далее – Подрядчик) заключен муниципальный контракт </w:t>
      </w:r>
      <w:r>
        <w:t>от</w:t>
      </w:r>
      <w:r>
        <w:t xml:space="preserve"> </w:t>
      </w:r>
      <w:r w:rsidR="003704AB">
        <w:t>ДАТА</w:t>
      </w:r>
      <w:r w:rsidR="003704AB">
        <w:t xml:space="preserve"> НОМЕР</w:t>
      </w:r>
      <w:r>
        <w:t xml:space="preserve"> (далее – Контракт </w:t>
      </w:r>
      <w:r w:rsidR="003704AB">
        <w:t>НОМЕР</w:t>
      </w:r>
      <w:r>
        <w:t xml:space="preserve">) на выполнение строительно-монтажных работ по объекту: «Капитальный ремонт МБУК «ЦКС» </w:t>
      </w:r>
      <w:r>
        <w:t>Межводненский</w:t>
      </w:r>
      <w:r>
        <w:t xml:space="preserve"> СДК муниципального образования Черноморский район Республи</w:t>
      </w:r>
      <w:r>
        <w:t>ки Крым, ул. Приморская, 20 с. Межводное».</w:t>
      </w:r>
    </w:p>
    <w:p w:rsidR="00A77B3E" w:rsidP="003704AB">
      <w:pPr>
        <w:ind w:firstLine="720"/>
        <w:jc w:val="both"/>
      </w:pPr>
      <w:r>
        <w:t xml:space="preserve">Проведенной проверкой установлено, что принятые обязательства </w:t>
      </w:r>
      <w:r w:rsidR="003704AB">
        <w:t>ИП</w:t>
      </w:r>
      <w:r>
        <w:t xml:space="preserve"> </w:t>
      </w:r>
      <w:r>
        <w:t>Шейхалиевым</w:t>
      </w:r>
      <w:r>
        <w:t xml:space="preserve"> Р.И. по срокам выполнения работ на объекте «Капитальный ремонт МБУК «ЦКС» </w:t>
      </w:r>
      <w:r>
        <w:t>Межводненский</w:t>
      </w:r>
      <w:r>
        <w:t xml:space="preserve"> СДК муниципального </w:t>
      </w:r>
      <w:r>
        <w:t xml:space="preserve">образования Черноморский район Республики Крым, ул. Приморская, 20 с. Межводное» по Контракту </w:t>
      </w:r>
      <w:r w:rsidR="003704AB">
        <w:t>НОМЕР</w:t>
      </w:r>
      <w:r>
        <w:t xml:space="preserve"> не выполнены, при том, что Подрядчиком </w:t>
      </w:r>
      <w:r w:rsidR="003704AB">
        <w:t xml:space="preserve">ДАТА </w:t>
      </w:r>
      <w:r>
        <w:t xml:space="preserve">и </w:t>
      </w:r>
      <w:r w:rsidR="003704AB">
        <w:t>ДАТА</w:t>
      </w:r>
      <w:r>
        <w:t xml:space="preserve"> в адрес Заказчика направлены письма об исполнении своих обязательств в установленный Контрактом </w:t>
      </w:r>
      <w:r w:rsidR="003704AB">
        <w:t>НОМЕР</w:t>
      </w:r>
      <w:r>
        <w:t xml:space="preserve"> срок.</w:t>
      </w:r>
    </w:p>
    <w:p w:rsidR="00A77B3E" w:rsidP="003704AB">
      <w:pPr>
        <w:ind w:firstLine="720"/>
        <w:jc w:val="both"/>
      </w:pPr>
      <w:r>
        <w:t xml:space="preserve">Кроме того, проверкой установлено, что МБУК «Централизованная клубная система» муниципального образования Черноморский район Республики Крым неоднократно сообщалось </w:t>
      </w:r>
      <w:r w:rsidR="003704AB">
        <w:t>ИП</w:t>
      </w:r>
      <w:r>
        <w:t xml:space="preserve"> </w:t>
      </w:r>
      <w:r>
        <w:t>Шейхалиеву</w:t>
      </w:r>
      <w:r>
        <w:t xml:space="preserve"> </w:t>
      </w:r>
      <w:r w:rsidR="003704AB">
        <w:t>Р.И.</w:t>
      </w:r>
      <w:r>
        <w:t xml:space="preserve"> о рисках срыва сроков вы</w:t>
      </w:r>
      <w:r>
        <w:t xml:space="preserve">полнения работ по Контракту </w:t>
      </w:r>
      <w:r w:rsidR="003704AB">
        <w:t>НОМЕР</w:t>
      </w:r>
      <w:r>
        <w:t xml:space="preserve"> действиями последнего, указанное подтверждается материалами проверки, а также письмом </w:t>
      </w:r>
      <w:r w:rsidR="003704AB">
        <w:t>НАИМЕНОВАНИЕ ОРГАНИЗАЦИИ</w:t>
      </w:r>
      <w:r>
        <w:t xml:space="preserve"> </w:t>
      </w:r>
      <w:r>
        <w:t>от</w:t>
      </w:r>
      <w:r>
        <w:t xml:space="preserve"> </w:t>
      </w:r>
      <w:r w:rsidR="003704AB">
        <w:t>ДАТА</w:t>
      </w:r>
      <w:r>
        <w:t>, осуществлявшим строительный контроль по указанному контракту.</w:t>
      </w:r>
    </w:p>
    <w:p w:rsidR="00A77B3E" w:rsidP="003704AB">
      <w:pPr>
        <w:ind w:firstLine="720"/>
        <w:jc w:val="both"/>
      </w:pPr>
      <w:r>
        <w:t>Шейхалилов</w:t>
      </w:r>
      <w:r>
        <w:t xml:space="preserve"> Р.И. в судебном заседании вину </w:t>
      </w:r>
      <w:r>
        <w:t>в совершении административного правонарушения признал полностью, пояснив, что в процессе исполнения муниципального контракта сторонами выявлены несоответствия предоставленной проектно-сметной и технической документации фактическим характеристикам объекта к</w:t>
      </w:r>
      <w:r>
        <w:t>апитального строительства, а также дополнительные виды и объемы работ, не учтенные заказчиком в проектно-сметной и технической документации при заключении контракта, и не принятые во внимание при определении сроков выполнения</w:t>
      </w:r>
      <w:r>
        <w:t xml:space="preserve"> работ, обусловившие невозможно</w:t>
      </w:r>
      <w:r>
        <w:t>сть выполнения работ в установленный контрактом срок. О наличии указанных фактов подрядчик неоднократно уведомлял заказчика. Просил при назначении наказания заменить наказание в виде административного штрафа на предупреждение, применив положения ст. 4.1.1.</w:t>
      </w:r>
      <w:r>
        <w:t xml:space="preserve"> КоАП РФ. </w:t>
      </w:r>
    </w:p>
    <w:p w:rsidR="00A77B3E" w:rsidP="003704AB">
      <w:pPr>
        <w:ind w:firstLine="720"/>
        <w:jc w:val="both"/>
      </w:pPr>
      <w:r>
        <w:t xml:space="preserve"> Помощник прокурора Черноморского района Лукаш А.А. доводы, изложенные в постановлении о возбуждении дела об административном правонарушении, поддержала, просила привлечь ИП </w:t>
      </w:r>
      <w:r>
        <w:t>Шейхалилова</w:t>
      </w:r>
      <w:r>
        <w:t xml:space="preserve"> Р.И. к административной ответственности за совершение админ</w:t>
      </w:r>
      <w:r>
        <w:t xml:space="preserve">истративного правонарушения, предусмотренного ч. 7 ст. 7.32 КоАП РФ. </w:t>
      </w:r>
    </w:p>
    <w:p w:rsidR="00A77B3E" w:rsidP="003704AB">
      <w:pPr>
        <w:ind w:firstLine="720"/>
        <w:jc w:val="both"/>
      </w:pPr>
      <w:r>
        <w:t>Выслушав лицо, привлекаемое к ответственности, помощника прокурора, изучив материалы дела, суд приходит к следующему выводу.</w:t>
      </w:r>
    </w:p>
    <w:p w:rsidR="00A77B3E" w:rsidP="003704AB">
      <w:pPr>
        <w:ind w:firstLine="720"/>
        <w:jc w:val="both"/>
      </w:pPr>
      <w:r>
        <w:t>В соответствии с частью 7 статьи 7.32 КоАП РФ действия (безде</w:t>
      </w:r>
      <w:r>
        <w:t>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</w:t>
      </w:r>
      <w:r>
        <w:t>бездействие) не влекут уголовной ответственности, влекут наложение административного штрафа на должностных лиц и индивидуальных предпринимателей в размере от 5 до 15</w:t>
      </w:r>
      <w:r>
        <w:t xml:space="preserve"> </w:t>
      </w:r>
      <w:r>
        <w:t>процентов стоимости неисполненных обязательств, предусмотренных контрактом на поставку тов</w:t>
      </w:r>
      <w:r>
        <w:t>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</w:t>
      </w:r>
      <w:r>
        <w:t xml:space="preserve">аров, выполнение работ, оказание услуг, но не менее трехсот тысяч рублей. </w:t>
      </w:r>
    </w:p>
    <w:p w:rsidR="00A77B3E" w:rsidP="003704AB">
      <w:pPr>
        <w:ind w:firstLine="720"/>
        <w:jc w:val="both"/>
      </w:pPr>
      <w:r>
        <w:t>Согласно ч. 1 ст.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</w:t>
      </w:r>
      <w: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 </w:t>
      </w:r>
    </w:p>
    <w:p w:rsidR="00A77B3E" w:rsidP="003704AB">
      <w:pPr>
        <w:ind w:firstLine="720"/>
        <w:jc w:val="both"/>
      </w:pPr>
      <w:r>
        <w:t>Отношения, направленные на обеспечение государственных и муниципальны</w:t>
      </w:r>
      <w:r>
        <w:t>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регулируются Фе</w:t>
      </w:r>
      <w:r>
        <w:t xml:space="preserve">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A77B3E" w:rsidP="003704AB">
      <w:pPr>
        <w:ind w:firstLine="720"/>
        <w:jc w:val="both"/>
      </w:pPr>
      <w:r>
        <w:t xml:space="preserve">Согласно ч. 1 ст. 2 Федерального закона от 05.04.2013 г. № 44-ФЗ «О контрактной системе в сфере </w:t>
      </w:r>
      <w:r>
        <w:t>закупок товаров, работ, услуг для обеспечения государственных и муниципальных нужд» законодательство Российской Федерации «О контрактной системе в сфере закупок товаров, работ, услуг для обеспечения государственных и муниципальных нужд» основывается на пол</w:t>
      </w:r>
      <w:r>
        <w:t>ожениях Конституции Российской Федерации, Гражданского кодекса Российской Федерации, Бюджетного кодекса Российской Федерации и состоит</w:t>
      </w:r>
      <w:r>
        <w:t xml:space="preserve"> из настоящего Федерального закона и других федеральных законов, регулирующих отношения, указанные в части 1 статьи 1 наст</w:t>
      </w:r>
      <w:r>
        <w:t xml:space="preserve">оящего Федерального закона. Нормы права, содержащиеся в других федеральных законах и регулирующие указанные отношения, должны соответствовать настоящему Федеральному закону. </w:t>
      </w:r>
    </w:p>
    <w:p w:rsidR="00A77B3E" w:rsidP="003704AB">
      <w:pPr>
        <w:ind w:firstLine="720"/>
        <w:jc w:val="both"/>
      </w:pPr>
      <w:r>
        <w:t>В соответствии со ст. 6 Федерального закона от 05.04.2013 г. № 44-ФЗ «О контрактн</w:t>
      </w:r>
      <w:r>
        <w:t>ой системе в сфере закупок товаров, работ, услуг для обеспечения государственных и муниципальных нужд»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</w:t>
      </w:r>
      <w:r>
        <w:t>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</w:t>
      </w:r>
      <w:r>
        <w:t xml:space="preserve"> и муниципальных нужд, эффективности осуществления закупок. </w:t>
      </w:r>
    </w:p>
    <w:p w:rsidR="00A77B3E" w:rsidP="003704AB">
      <w:pPr>
        <w:ind w:firstLine="720"/>
        <w:jc w:val="both"/>
      </w:pPr>
      <w:r>
        <w:t xml:space="preserve">В соответствии </w:t>
      </w:r>
      <w:r>
        <w:t>ч.ч</w:t>
      </w:r>
      <w:r>
        <w:t>. 1,</w:t>
      </w:r>
      <w:r>
        <w:t xml:space="preserve"> 7 ст. 94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>
        <w:t>исполнение контракта включает в себя следующий комплекс мер, реализуемых после заключе</w:t>
      </w:r>
      <w:r>
        <w:t>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</w:t>
      </w:r>
      <w:r>
        <w:t xml:space="preserve"> и настоящим Федеральным законом, в том числе приемку поставленног</w:t>
      </w:r>
      <w:r>
        <w:t>о товара, выполненной работы (ее результатов), оказанной услуги, а также отдельных этапов поставки товара, выполнения работы, оказанной услуги (далее - отдельный этап исполнения контракта), предусмотренные контрактом, включая проведение в соответствии с на</w:t>
      </w:r>
      <w:r>
        <w:t>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контракта. Приемка результатов отдельного этапа исполнения контракта, а также поставленного товара, выполненн</w:t>
      </w:r>
      <w:r>
        <w:t xml:space="preserve">ой работы или оказанной услуги осуществляется в порядке и в сроки которые установлены контрактом, и оформляется документом о приемке, которым подписывается заказчиком (в случае создания приемочной комиссии подписывается всеми членами приемочной комиссии и </w:t>
      </w:r>
      <w:r>
        <w:t xml:space="preserve">утверждается заказчиком)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</w:t>
      </w:r>
    </w:p>
    <w:p w:rsidR="00A77B3E" w:rsidP="003704AB">
      <w:pPr>
        <w:ind w:firstLine="720"/>
        <w:jc w:val="both"/>
      </w:pPr>
      <w:r>
        <w:t>В соответствии с ч. 1 ст. 95 Федерального закона от 05.04.2013 г. № 44-ФЗ «О к</w:t>
      </w:r>
      <w:r>
        <w:t>онтрактной системе в сфере закупок товаров, работ, услуг для обеспечения государственных и муниципальных нужд» изменение существенных условии контракта при его исполнении не допускается, за исключением их изменения по соглашению сторон в случаях, предусмот</w:t>
      </w:r>
      <w:r>
        <w:t xml:space="preserve">ренных указанной нормой. </w:t>
      </w:r>
    </w:p>
    <w:p w:rsidR="00A77B3E" w:rsidP="003704AB">
      <w:pPr>
        <w:ind w:firstLine="720"/>
        <w:jc w:val="both"/>
      </w:pPr>
      <w:r>
        <w:t>Согласно ч. 1 ст. 107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виновные в нарушении законодательства Российской Федерации и иных норматив</w:t>
      </w:r>
      <w:r>
        <w:t xml:space="preserve">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A77B3E" w:rsidP="003704AB">
      <w:pPr>
        <w:ind w:firstLine="720"/>
        <w:jc w:val="both"/>
      </w:pPr>
      <w:r>
        <w:t>Как следует из материалов дела и установлено в судебном заседа</w:t>
      </w:r>
      <w:r>
        <w:t xml:space="preserve">нии 23 октября 2020 года между МБУК «Централизованная клубная система» муниципального образования Черноморский район и Индивидуальным предпринимателем </w:t>
      </w:r>
      <w:r>
        <w:t>Шейхалиловым</w:t>
      </w:r>
      <w:r>
        <w:t xml:space="preserve"> Р.И. заключен муниципальный контракт № 34 на выполнение строительно-</w:t>
      </w:r>
      <w:r>
        <w:t>моннажных</w:t>
      </w:r>
      <w:r>
        <w:t xml:space="preserve"> работ по объек</w:t>
      </w:r>
      <w:r>
        <w:t xml:space="preserve">ту: Капитальный ремонт МБУК «ЦКС» </w:t>
      </w:r>
      <w:r>
        <w:t>Межводненский</w:t>
      </w:r>
      <w:r>
        <w:t xml:space="preserve"> СДК муниципального образования Черноморский район Республики Крым, ул. Приморская, 20 с. Межводное.     </w:t>
      </w:r>
    </w:p>
    <w:p w:rsidR="00A77B3E" w:rsidP="003704AB">
      <w:pPr>
        <w:ind w:firstLine="720"/>
        <w:jc w:val="both"/>
      </w:pPr>
      <w:r>
        <w:t xml:space="preserve">Согласно п. 1.1 Контракта </w:t>
      </w:r>
      <w:r w:rsidR="003704AB">
        <w:t>НОМЕР</w:t>
      </w:r>
      <w:r>
        <w:t xml:space="preserve"> Подрядчик в установленные сроки согласно Контракту, обязуется выполнить </w:t>
      </w:r>
      <w:r>
        <w:t>все предусмотренные проектной и рабочей документацией строительно-монтажные работы по вышеуказанному объекту, и передать Объект Заказчику, а Заказчик обязуется принять Объект и оплатить в соответствии с условиями Контракта.</w:t>
      </w:r>
    </w:p>
    <w:p w:rsidR="00A77B3E" w:rsidP="003704AB">
      <w:pPr>
        <w:ind w:firstLine="720"/>
        <w:jc w:val="both"/>
      </w:pPr>
      <w:r>
        <w:t>В соответствии с п. 4.1 Контракт</w:t>
      </w:r>
      <w:r>
        <w:t xml:space="preserve">а срок исполнения обязательств: с даты заключения Контракта </w:t>
      </w:r>
      <w:r>
        <w:t>до</w:t>
      </w:r>
      <w:r>
        <w:t xml:space="preserve"> </w:t>
      </w:r>
      <w:r w:rsidR="003704AB">
        <w:t>ДАТА</w:t>
      </w:r>
      <w:r>
        <w:t xml:space="preserve">.  </w:t>
      </w:r>
    </w:p>
    <w:p w:rsidR="00A77B3E" w:rsidP="003704AB">
      <w:pPr>
        <w:ind w:firstLine="720"/>
        <w:jc w:val="both"/>
      </w:pPr>
      <w:r>
        <w:t xml:space="preserve">Согласно дополнительному соглашению </w:t>
      </w:r>
      <w:r>
        <w:t>от</w:t>
      </w:r>
      <w:r>
        <w:t xml:space="preserve"> </w:t>
      </w:r>
      <w:r w:rsidR="003704AB">
        <w:t>ДАТА</w:t>
      </w:r>
      <w:r w:rsidR="003704AB">
        <w:t xml:space="preserve"> НОМЕР</w:t>
      </w:r>
      <w:r>
        <w:t xml:space="preserve">, заключенному между Заказчиком и Подрядчиком, срок исполнения работ по Контракту </w:t>
      </w:r>
      <w:r w:rsidR="003704AB">
        <w:t>НОМЕР</w:t>
      </w:r>
      <w:r>
        <w:t xml:space="preserve"> продлен до </w:t>
      </w:r>
      <w:r w:rsidR="003704AB">
        <w:t>ДАТА</w:t>
      </w:r>
      <w:r>
        <w:t xml:space="preserve">, но в любом </w:t>
      </w:r>
      <w:r>
        <w:t>случае до полного исполнения Сторонами своих обязательств по Контракту.</w:t>
      </w:r>
    </w:p>
    <w:p w:rsidR="00A77B3E" w:rsidP="003704AB">
      <w:pPr>
        <w:ind w:firstLine="720"/>
        <w:jc w:val="both"/>
      </w:pPr>
      <w:r>
        <w:t xml:space="preserve">Однако в нарушение условий заключенного контракта работы, предусмотренные контрактом, в установленный п. 4.1 срок завершены не были. </w:t>
      </w:r>
    </w:p>
    <w:p w:rsidR="00A77B3E" w:rsidP="003704AB">
      <w:pPr>
        <w:ind w:firstLine="720"/>
        <w:jc w:val="both"/>
      </w:pPr>
      <w:r>
        <w:t xml:space="preserve">Факт совершения административного правонарушения, </w:t>
      </w:r>
      <w:r>
        <w:t xml:space="preserve">предусмотренного ч. 7 ст. 7.32 КоАП РФ, и виновность ИП </w:t>
      </w:r>
      <w:r>
        <w:t>Шейхалилова</w:t>
      </w:r>
      <w:r>
        <w:t xml:space="preserve"> Р.И. в его совершении подтверждены совокупностью доказательств, достоверность и допустимость которых сомнений не вызывают, а именно: постановлением заместителя прокурора Черноморского райо</w:t>
      </w:r>
      <w:r>
        <w:t xml:space="preserve">на Республики Крым о возбуждении дела об административном правонарушении от </w:t>
      </w:r>
      <w:r w:rsidR="003704AB">
        <w:t>ДАТА</w:t>
      </w:r>
      <w:r>
        <w:t xml:space="preserve">, в котором изложены фактические обстоятельства совершенного правонарушения (т.1 </w:t>
      </w:r>
      <w:r>
        <w:t>л.д</w:t>
      </w:r>
      <w:r>
        <w:t>. 1-7);</w:t>
      </w:r>
      <w:r>
        <w:t xml:space="preserve"> </w:t>
      </w:r>
      <w:r>
        <w:t xml:space="preserve">копиями дополнительных соглашений от </w:t>
      </w:r>
      <w:r w:rsidR="003704AB">
        <w:t>ДАТА</w:t>
      </w:r>
      <w:r>
        <w:t xml:space="preserve">, </w:t>
      </w:r>
      <w:r w:rsidR="003704AB">
        <w:t>ДАТА,</w:t>
      </w:r>
      <w:r>
        <w:t xml:space="preserve"> </w:t>
      </w:r>
      <w:r w:rsidR="003704AB">
        <w:t>ДАТА</w:t>
      </w:r>
      <w:r>
        <w:t xml:space="preserve">, </w:t>
      </w:r>
      <w:r w:rsidR="003704AB">
        <w:t>ДАТА</w:t>
      </w:r>
      <w:r>
        <w:t xml:space="preserve"> (т.1 </w:t>
      </w:r>
      <w:r>
        <w:t>л.д</w:t>
      </w:r>
      <w:r>
        <w:t xml:space="preserve">. 32-48), копией постановления администрации Черноморского района от </w:t>
      </w:r>
      <w:r w:rsidR="003704AB">
        <w:t>ДАТА</w:t>
      </w:r>
      <w:r>
        <w:t xml:space="preserve"> (т.1 </w:t>
      </w:r>
      <w:r>
        <w:t>л.д</w:t>
      </w:r>
      <w:r>
        <w:t xml:space="preserve">. 49-85), копией муниципальный программы (т.1 </w:t>
      </w:r>
      <w:r>
        <w:t>л.д</w:t>
      </w:r>
      <w:r>
        <w:t xml:space="preserve">. 92-129), копией муниципального контракта </w:t>
      </w:r>
      <w:r w:rsidR="003704AB">
        <w:t>НОМЕР</w:t>
      </w:r>
      <w:r>
        <w:t xml:space="preserve"> от </w:t>
      </w:r>
      <w:r w:rsidR="003704AB">
        <w:t>ДАТА</w:t>
      </w:r>
      <w:r>
        <w:t xml:space="preserve"> (т.2 </w:t>
      </w:r>
      <w:r>
        <w:t>л.д</w:t>
      </w:r>
      <w:r>
        <w:t>. 1-21), копией актов выполненных работ</w:t>
      </w:r>
      <w:r>
        <w:t xml:space="preserve"> (т.2 </w:t>
      </w:r>
      <w:r>
        <w:t>л.д</w:t>
      </w:r>
      <w:r>
        <w:t xml:space="preserve">. 26-141), копией письма </w:t>
      </w:r>
      <w:r w:rsidR="003704AB">
        <w:t>НАИМЕНОВАНИЕ ОРАГНИЗАЦИИ</w:t>
      </w:r>
      <w:r>
        <w:t xml:space="preserve"> от </w:t>
      </w:r>
      <w:r w:rsidR="003704AB">
        <w:t>ДАТА</w:t>
      </w:r>
      <w:r>
        <w:t xml:space="preserve"> (т</w:t>
      </w:r>
      <w:r>
        <w:t>.</w:t>
      </w:r>
      <w:r>
        <w:t xml:space="preserve">2 </w:t>
      </w:r>
      <w:r>
        <w:t>л.д</w:t>
      </w:r>
      <w:r>
        <w:t xml:space="preserve">. 171-177), копией письма МБУК «ЦКС» от </w:t>
      </w:r>
      <w:r w:rsidR="003704AB">
        <w:t>ДАТА</w:t>
      </w:r>
      <w:r>
        <w:t xml:space="preserve"> о невыполненных работах (т.2 </w:t>
      </w:r>
      <w:r>
        <w:t>л.д</w:t>
      </w:r>
      <w:r>
        <w:t xml:space="preserve">. 178-182), копией гарантийного письма от </w:t>
      </w:r>
      <w:r w:rsidR="003704AB">
        <w:t>ДАТА</w:t>
      </w:r>
      <w:r>
        <w:t xml:space="preserve"> ИП </w:t>
      </w:r>
      <w:r>
        <w:t>Шейхалилов</w:t>
      </w:r>
      <w:r>
        <w:t xml:space="preserve"> Р.И. (т.2 </w:t>
      </w:r>
      <w:r>
        <w:t>л.д</w:t>
      </w:r>
      <w:r>
        <w:t>. 185), копией уведомл</w:t>
      </w:r>
      <w:r>
        <w:t xml:space="preserve">ения об одностороннем отказе от исполнения контракта от </w:t>
      </w:r>
      <w:r w:rsidR="003704AB">
        <w:t>ДАТА</w:t>
      </w:r>
      <w:r>
        <w:t xml:space="preserve"> (т.2 </w:t>
      </w:r>
      <w:r>
        <w:t>л.д</w:t>
      </w:r>
      <w:r>
        <w:t xml:space="preserve">. 186), копией решения об одностороннем отказе от </w:t>
      </w:r>
      <w:r w:rsidR="003704AB">
        <w:t>ДАТА</w:t>
      </w:r>
      <w:r>
        <w:t xml:space="preserve"> (т.2 </w:t>
      </w:r>
      <w:r>
        <w:t>л.д</w:t>
      </w:r>
      <w:r>
        <w:t>. 187), копией</w:t>
      </w:r>
      <w:r>
        <w:t xml:space="preserve"> </w:t>
      </w:r>
      <w:r w:rsidR="003704AB">
        <w:t xml:space="preserve">ИНН </w:t>
      </w:r>
      <w:r>
        <w:t>Шейхалилова</w:t>
      </w:r>
      <w:r>
        <w:t xml:space="preserve"> Р.И. (т.2 </w:t>
      </w:r>
      <w:r>
        <w:t>л.д</w:t>
      </w:r>
      <w:r>
        <w:t xml:space="preserve">. 188), </w:t>
      </w:r>
      <w:r>
        <w:t xml:space="preserve">копией свидетельства о постановке на учет в </w:t>
      </w:r>
      <w:r>
        <w:t xml:space="preserve">качестве </w:t>
      </w:r>
      <w:r w:rsidR="003704AB">
        <w:t>ИП</w:t>
      </w:r>
      <w:r>
        <w:t xml:space="preserve"> </w:t>
      </w:r>
      <w:r>
        <w:t>Шейхалилова</w:t>
      </w:r>
      <w:r>
        <w:t xml:space="preserve"> Р.И. (т.2 </w:t>
      </w:r>
      <w:r>
        <w:t>л.д</w:t>
      </w:r>
      <w:r>
        <w:t xml:space="preserve">. 189), копией листа записи ЕГРНИП (т.2 </w:t>
      </w:r>
      <w:r>
        <w:t>л.д</w:t>
      </w:r>
      <w:r>
        <w:t xml:space="preserve">. 190-196) </w:t>
      </w:r>
    </w:p>
    <w:p w:rsidR="00A77B3E" w:rsidP="003704AB">
      <w:pPr>
        <w:ind w:firstLine="720"/>
        <w:jc w:val="both"/>
      </w:pPr>
      <w:r>
        <w:t>Оснований не доверять представленным письменным доказательствам не имеется, поскольку они получены без нарушений требований КоАП РФ, яв</w:t>
      </w:r>
      <w:r>
        <w:t xml:space="preserve">ляются доказательствами по делу согласно ст. 26.2 КоАП РФ, оценены судом в соответствии с положениями ст. 26.11 КоАП РФ. </w:t>
      </w:r>
    </w:p>
    <w:p w:rsidR="00A77B3E" w:rsidP="003704AB">
      <w:pPr>
        <w:ind w:firstLine="720"/>
        <w:jc w:val="both"/>
      </w:pPr>
      <w:r>
        <w:t xml:space="preserve">Действия ИП </w:t>
      </w:r>
      <w:r>
        <w:t>Шейхалилова</w:t>
      </w:r>
      <w:r>
        <w:t xml:space="preserve"> Р.И. суд квалифицирует по ч.7 ст.7.32 КоАП РФ, как действия (бездействие), повлекшие неисполнение обязательств</w:t>
      </w:r>
      <w:r>
        <w:t>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</w:t>
      </w:r>
      <w:r>
        <w:t>ости.</w:t>
      </w:r>
    </w:p>
    <w:p w:rsidR="00A77B3E" w:rsidP="003704AB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Российской Федерации должны толковаться в пользу </w:t>
      </w:r>
      <w:r>
        <w:t>Шейхалилова</w:t>
      </w:r>
      <w:r>
        <w:t xml:space="preserve"> Р.И., судом не усматривается.</w:t>
      </w:r>
    </w:p>
    <w:p w:rsidR="00A77B3E" w:rsidP="003704AB">
      <w:pPr>
        <w:ind w:firstLine="720"/>
        <w:jc w:val="both"/>
      </w:pPr>
      <w:r>
        <w:t>Соглашаясь при заключении контракта с установленными в нем условиями, испо</w:t>
      </w:r>
      <w:r>
        <w:t>лнитель обязан был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</w:t>
      </w:r>
      <w:r>
        <w:t xml:space="preserve">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 </w:t>
      </w:r>
    </w:p>
    <w:p w:rsidR="00A77B3E" w:rsidP="003704A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имущес</w:t>
      </w:r>
      <w:r>
        <w:t xml:space="preserve">твенное положение правонарушителя, наличие или отсутствие смягчающих и отягчающих ответственность обстоятельств. </w:t>
      </w:r>
    </w:p>
    <w:p w:rsidR="00A77B3E" w:rsidP="003704AB">
      <w:pPr>
        <w:ind w:firstLine="720"/>
        <w:jc w:val="both"/>
      </w:pPr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 w:rsidP="003704AB">
      <w:pPr>
        <w:ind w:firstLine="720"/>
        <w:jc w:val="both"/>
      </w:pPr>
      <w:r>
        <w:t>При назначении наказания мировой судья исходит и</w:t>
      </w:r>
      <w:r>
        <w:t xml:space="preserve">з следующего. </w:t>
      </w:r>
    </w:p>
    <w:p w:rsidR="00A77B3E" w:rsidP="003704AB">
      <w:pPr>
        <w:ind w:firstLine="720"/>
        <w:jc w:val="both"/>
      </w:pPr>
      <w:r>
        <w:t>Санкцией ч. 7 ст. 7.32 КоАП РФ предусмотрено,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</w:t>
      </w:r>
      <w:r>
        <w:t xml:space="preserve">е услуг, но не менее тридцати тысяч рублей или дисквалификацию на срок до двух лет. </w:t>
      </w:r>
    </w:p>
    <w:p w:rsidR="00A77B3E" w:rsidP="003704AB">
      <w:pPr>
        <w:ind w:firstLine="720"/>
        <w:jc w:val="both"/>
      </w:pPr>
      <w:r>
        <w:t xml:space="preserve">Согласно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</w:p>
    <w:p w:rsidR="00A77B3E" w:rsidP="003704AB">
      <w:pPr>
        <w:ind w:firstLine="720"/>
        <w:jc w:val="both"/>
      </w:pPr>
      <w:r>
        <w:t xml:space="preserve">В соответствии с частью 3 статьи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>
        <w:t>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 w:rsidP="003704AB">
      <w:pPr>
        <w:ind w:firstLine="720"/>
        <w:jc w:val="both"/>
      </w:pPr>
      <w:r>
        <w:t>Согласно части 1 статьи 4.1.1 КоАП РФ за впервые совершенное административ</w:t>
      </w:r>
      <w:r>
        <w:t>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t xml:space="preserve"> частью 2 статьи 3.4 настоящего Кодек</w:t>
      </w:r>
      <w:r>
        <w:t>са, за исключением случаев, предусмотренных частью 2 настоящей статьи.</w:t>
      </w:r>
    </w:p>
    <w:p w:rsidR="00A77B3E" w:rsidP="003704AB">
      <w:pPr>
        <w:ind w:firstLine="720"/>
        <w:jc w:val="both"/>
      </w:pPr>
      <w:r>
        <w:t xml:space="preserve">Поскольку </w:t>
      </w:r>
      <w:r>
        <w:t>Шейхалилов</w:t>
      </w:r>
      <w:r>
        <w:t xml:space="preserve"> Р.И. является субъектом малого предпринимательства, что подтверждается Сведениями из ЕРСМСП, сформированными с официального сайта Федеральной налоговой службы, адми</w:t>
      </w:r>
      <w:r>
        <w:t>нистративное правонарушение им совершено впервые и выявлено в ходе осуществления прокурорской проверки, причиненный им вред не повлек существенных последствий или возникновения угрозы причинения вреда жизни и здоровью людей, объектам животного и растительн</w:t>
      </w:r>
      <w:r>
        <w:t>ого мира, окружающей среде, безопасности государства, угрозы чрезвычайных ситуаций</w:t>
      </w:r>
      <w:r>
        <w:t xml:space="preserve"> </w:t>
      </w:r>
      <w:r>
        <w:t>природного и техногенного характера, а также имущественного ущерба, что он впервые совершил административное правонарушение, на дату возбуждения дела об административном пра</w:t>
      </w:r>
      <w:r>
        <w:t xml:space="preserve">вонарушении, правонарушение по части 7 статьи 7.32 КоАП РФ не указано среди исключений, предусмотренных частью 2 статьи 4.1.1 КоАП РФ, мировой судья </w:t>
      </w:r>
      <w:r>
        <w:t xml:space="preserve">считает возможным административное наказание в виде административного штрафа заменить на предупреждение, с </w:t>
      </w:r>
      <w:r>
        <w:t xml:space="preserve">учетом положений ст. 3.4 КоАП РФ. </w:t>
      </w:r>
    </w:p>
    <w:p w:rsidR="00A77B3E" w:rsidP="003704AB">
      <w:pPr>
        <w:ind w:firstLine="720"/>
        <w:jc w:val="both"/>
      </w:pPr>
      <w:r>
        <w:t xml:space="preserve">На основании изложенного, руководствуясь ст. ст. 29.9 - 29.11 Кодекса РФ об административных правонарушениях, суд </w:t>
      </w:r>
    </w:p>
    <w:p w:rsidR="00A77B3E" w:rsidP="003704AB">
      <w:pPr>
        <w:jc w:val="both"/>
      </w:pPr>
      <w:r>
        <w:t xml:space="preserve">  </w:t>
      </w:r>
    </w:p>
    <w:p w:rsidR="00A77B3E" w:rsidP="003704AB">
      <w:pPr>
        <w:jc w:val="center"/>
      </w:pPr>
      <w:r>
        <w:t>постановил:</w:t>
      </w:r>
    </w:p>
    <w:p w:rsidR="00A77B3E" w:rsidP="003704AB">
      <w:pPr>
        <w:jc w:val="both"/>
      </w:pPr>
      <w:r>
        <w:t xml:space="preserve">  </w:t>
      </w:r>
    </w:p>
    <w:p w:rsidR="00A77B3E" w:rsidP="003704AB">
      <w:pPr>
        <w:ind w:firstLine="720"/>
        <w:jc w:val="both"/>
      </w:pPr>
      <w:r>
        <w:t>ИП</w:t>
      </w:r>
      <w:r w:rsidR="00C63272">
        <w:t xml:space="preserve"> </w:t>
      </w:r>
      <w:r w:rsidR="00C63272">
        <w:t>Шейхалилова</w:t>
      </w:r>
      <w:r w:rsidR="00C63272">
        <w:t xml:space="preserve"> </w:t>
      </w:r>
      <w:r>
        <w:t>Р.И.</w:t>
      </w:r>
      <w:r w:rsidR="00C63272">
        <w:t xml:space="preserve">, </w:t>
      </w:r>
      <w:r>
        <w:t>ПАСПОРТНЫЕ ДАННЫЕ</w:t>
      </w:r>
      <w:r w:rsidR="00C63272">
        <w:t xml:space="preserve"> признать виновным в совершении административного правонарушения, предусмотренного ч. 7 ст. 7.32 Кодекса РФ об административных правонарушениях, и назначить наказание в виде предупреждения.  </w:t>
      </w:r>
    </w:p>
    <w:p w:rsidR="00A77B3E" w:rsidP="003704AB">
      <w:pPr>
        <w:ind w:firstLine="720"/>
        <w:jc w:val="both"/>
      </w:pPr>
      <w:r>
        <w:t>Постановление может быть обжаловано в Черноморский районн</w:t>
      </w:r>
      <w:r>
        <w:t xml:space="preserve">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704AB">
      <w:pPr>
        <w:jc w:val="both"/>
      </w:pPr>
    </w:p>
    <w:p w:rsidR="00A77B3E" w:rsidP="003704A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704AB">
        <w:t xml:space="preserve">подпись </w:t>
      </w:r>
      <w:r>
        <w:t xml:space="preserve">       </w:t>
      </w:r>
      <w:r>
        <w:tab/>
        <w:t xml:space="preserve">                        </w:t>
      </w:r>
      <w:r w:rsidR="003704AB">
        <w:t xml:space="preserve">    </w:t>
      </w:r>
      <w:r>
        <w:t>И.В. С</w:t>
      </w:r>
      <w:r>
        <w:t>олодченко</w:t>
      </w:r>
    </w:p>
    <w:p w:rsidR="003704AB" w:rsidP="003704AB">
      <w:pPr>
        <w:ind w:firstLine="720"/>
        <w:jc w:val="both"/>
      </w:pPr>
    </w:p>
    <w:p w:rsidR="003704AB" w:rsidP="003704AB">
      <w:pPr>
        <w:ind w:firstLine="720"/>
        <w:jc w:val="both"/>
      </w:pPr>
      <w:r>
        <w:t>ДЕПЕРСОНИФИКАЦИЮ</w:t>
      </w:r>
    </w:p>
    <w:p w:rsidR="003704AB" w:rsidP="003704AB">
      <w:pPr>
        <w:ind w:firstLine="720"/>
        <w:jc w:val="both"/>
      </w:pPr>
      <w:r>
        <w:t xml:space="preserve">Лингвистический контроль произвел </w:t>
      </w:r>
    </w:p>
    <w:p w:rsidR="003704AB" w:rsidP="003704AB">
      <w:pPr>
        <w:ind w:firstLine="720"/>
        <w:jc w:val="both"/>
      </w:pPr>
      <w:r>
        <w:t>помощник судьи Димитрова О.С.______________</w:t>
      </w:r>
    </w:p>
    <w:p w:rsidR="003704AB" w:rsidP="003704A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704AB" w:rsidP="003704A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704AB" w:rsidP="003704AB">
      <w:pPr>
        <w:ind w:firstLine="720"/>
        <w:jc w:val="both"/>
      </w:pPr>
      <w:r>
        <w:t xml:space="preserve">Дата: </w:t>
      </w:r>
      <w:r>
        <w:t>28</w:t>
      </w:r>
      <w:r>
        <w:t>.09.2022 года</w:t>
      </w:r>
    </w:p>
    <w:p w:rsidR="003704AB" w:rsidP="003704AB">
      <w:pPr>
        <w:ind w:firstLine="720"/>
        <w:jc w:val="both"/>
      </w:pPr>
    </w:p>
    <w:p w:rsidR="00A77B3E" w:rsidP="003704AB">
      <w:pPr>
        <w:jc w:val="both"/>
      </w:pPr>
    </w:p>
    <w:p w:rsidR="00A77B3E" w:rsidP="003704AB">
      <w:pPr>
        <w:jc w:val="both"/>
      </w:pPr>
    </w:p>
    <w:p w:rsidR="00A77B3E" w:rsidP="003704AB">
      <w:pPr>
        <w:jc w:val="both"/>
      </w:pPr>
    </w:p>
    <w:sectPr w:rsidSect="003704AB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AB"/>
    <w:rsid w:val="003704AB"/>
    <w:rsid w:val="00A77B3E"/>
    <w:rsid w:val="00C63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