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№5-93-253/2017</w:t>
      </w:r>
    </w:p>
    <w:p w:rsidR="00A77B3E"/>
    <w:p w:rsidR="00A77B3E" w:rsidP="00821569">
      <w:pPr>
        <w:jc w:val="center"/>
      </w:pPr>
      <w:r>
        <w:t>П О С Т А Н О В Л Е Н И Е</w:t>
      </w:r>
    </w:p>
    <w:p w:rsidR="00A77B3E"/>
    <w:p w:rsidR="00A77B3E" w:rsidP="00821569">
      <w:pPr>
        <w:jc w:val="both"/>
      </w:pPr>
      <w:r>
        <w:t xml:space="preserve">02 августа 2017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821569">
      <w:pPr>
        <w:jc w:val="both"/>
      </w:pPr>
    </w:p>
    <w:p w:rsidR="00A77B3E" w:rsidP="00821569">
      <w:pPr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 xml:space="preserve">О.В., и.о. мирового судьи судебного участка №93  Черноморского судебного района Республики Крым рассмотрев в открытом судебном заседании административный материал, </w:t>
      </w:r>
      <w:r>
        <w:t>поступивший из Государственного учреждения – Управления Пенсионного фонда Российской Федера</w:t>
      </w:r>
      <w:r>
        <w:t>ции в Черноморском районе Республики Крым (межрайонное), в отношении Котик Н.</w:t>
      </w:r>
      <w:r>
        <w:t>А.</w:t>
      </w:r>
      <w:r>
        <w:t>, паспортные данные, работающей директором наименование</w:t>
      </w:r>
      <w:r>
        <w:t>, зарегистрированной и проживающей</w:t>
      </w:r>
      <w:r>
        <w:t xml:space="preserve"> по адресу: адрес,</w:t>
      </w:r>
    </w:p>
    <w:p w:rsidR="00A77B3E" w:rsidP="00821569">
      <w:pPr>
        <w:jc w:val="both"/>
      </w:pPr>
      <w:r>
        <w:t>о совершении административного пра</w:t>
      </w:r>
      <w:r>
        <w:t xml:space="preserve">вонарушения, предусмотренного ч.2ст.15.33КоАП РФ, </w:t>
      </w:r>
    </w:p>
    <w:p w:rsidR="00A77B3E" w:rsidP="00821569">
      <w:pPr>
        <w:jc w:val="both"/>
      </w:pPr>
    </w:p>
    <w:p w:rsidR="00A77B3E" w:rsidP="00821569">
      <w:pPr>
        <w:jc w:val="center"/>
      </w:pPr>
      <w:r>
        <w:t>У С Т А Н О В И Л:</w:t>
      </w:r>
    </w:p>
    <w:p w:rsidR="00A77B3E" w:rsidP="00821569">
      <w:pPr>
        <w:jc w:val="both"/>
      </w:pPr>
    </w:p>
    <w:p w:rsidR="00A77B3E" w:rsidP="00821569">
      <w:pPr>
        <w:ind w:firstLine="720"/>
        <w:jc w:val="both"/>
      </w:pPr>
      <w:r>
        <w:t>Котик Н.А., совершила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</w:t>
      </w:r>
      <w:r>
        <w:t>сударственных внебюджетных фондов, при следующих обстоятельствах:</w:t>
      </w:r>
    </w:p>
    <w:p w:rsidR="00A77B3E" w:rsidP="00821569">
      <w:pPr>
        <w:ind w:firstLine="720"/>
        <w:jc w:val="both"/>
      </w:pPr>
      <w:r>
        <w:t>дата Котик Н.А., являясь директором наименование</w:t>
      </w:r>
      <w:r>
        <w:t>, не представила в ГУ – Управление Пенсионного фонда Российской Федерации в Черноморском районе Республики Крым (межрайон</w:t>
      </w:r>
      <w:r>
        <w:t>ное), расположенное по адресу: адрес, в установленный законодательством Российской Федерации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</w:t>
      </w:r>
      <w:r>
        <w:t xml:space="preserve"> СЗВ-М за апрель 2017 года. Фактически указанные сведения представлены -17.05.2017г. в 16 часов 45 минут.</w:t>
      </w:r>
    </w:p>
    <w:p w:rsidR="00A77B3E" w:rsidP="00821569">
      <w:pPr>
        <w:ind w:firstLine="720"/>
        <w:jc w:val="both"/>
      </w:pPr>
      <w:r>
        <w:t>В судебном заседании правонарушитель Котик Н.А.,  вину призна</w:t>
      </w:r>
      <w:r>
        <w:t>ла в полном объеме, раскаялась  в содеянном.</w:t>
      </w:r>
    </w:p>
    <w:p w:rsidR="00A77B3E" w:rsidP="0082156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Котик Н.А.,  состава административного правонарушения, предусмотренного ч.2 ст.15.33 Кодекса РФ об административных правонару</w:t>
      </w:r>
      <w:r>
        <w:t>шениях,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</w:t>
      </w:r>
      <w:r>
        <w:t>носам в территориальные органы Фонда</w:t>
      </w:r>
      <w:r>
        <w:t xml:space="preserve"> социального страхования Российской Федерации.</w:t>
      </w:r>
    </w:p>
    <w:p w:rsidR="00A77B3E" w:rsidP="00821569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2156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21569">
      <w:pPr>
        <w:ind w:firstLine="720"/>
        <w:jc w:val="both"/>
      </w:pPr>
      <w:r>
        <w:t xml:space="preserve">Согласно ст.26.11 </w:t>
      </w:r>
      <w:r>
        <w:t>Ко</w:t>
      </w:r>
      <w:r>
        <w:t>АП</w:t>
      </w:r>
      <w:r>
        <w:t xml:space="preserve"> РФ судья, члены коллегиального органа, должностное лицо, осуществляющие производство по делу об </w:t>
      </w:r>
      <w:r>
        <w:t>административном</w:t>
      </w:r>
      <w:r>
        <w:t xml:space="preserve"> </w:t>
      </w:r>
      <w:r>
        <w:t>правонарушении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821569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</w:t>
      </w:r>
      <w:r>
        <w:t>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</w:t>
      </w:r>
      <w:r>
        <w:t>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</w:t>
      </w:r>
      <w:r>
        <w:t>илию, имя и отчество;</w:t>
      </w:r>
      <w:r>
        <w:t xml:space="preserve"> 3) идентификационный номер налогоплательщика (при наличии у страхователя данных </w:t>
      </w:r>
      <w:r>
        <w:t>об</w:t>
      </w:r>
      <w:r>
        <w:t xml:space="preserve"> идентификационном </w:t>
      </w:r>
      <w:r>
        <w:t>номере</w:t>
      </w:r>
      <w:r>
        <w:t xml:space="preserve"> налогоплательщика застрахованного лица).</w:t>
      </w:r>
    </w:p>
    <w:p w:rsidR="00A77B3E" w:rsidP="0082156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</w:t>
      </w:r>
      <w:r>
        <w:t>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</w:t>
      </w:r>
      <w:r>
        <w:t>ководитель организации.</w:t>
      </w:r>
    </w:p>
    <w:p w:rsidR="00A77B3E" w:rsidP="00821569">
      <w:pPr>
        <w:ind w:firstLine="720"/>
        <w:jc w:val="both"/>
      </w:pPr>
      <w:r>
        <w:t>Факт совершения Котик Н.А., административного правонарушения подтверждается:</w:t>
      </w:r>
    </w:p>
    <w:p w:rsidR="00A77B3E" w:rsidP="00821569">
      <w:pPr>
        <w:jc w:val="both"/>
      </w:pPr>
      <w:r>
        <w:t>-протоколом об административном правонарушении №номер</w:t>
      </w:r>
      <w:r>
        <w:t xml:space="preserve"> от дата, согласно которому дата </w:t>
      </w:r>
      <w:r>
        <w:t>фио</w:t>
      </w:r>
      <w:r>
        <w:t>, являясь директором наименование</w:t>
      </w:r>
      <w:r>
        <w:t>, не представил</w:t>
      </w:r>
      <w:r>
        <w:t>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15.05.2017 года, оформленные в установленном по</w:t>
      </w:r>
      <w:r>
        <w:t>рядке сведения (документы), необходимые для ведения индивидуального (персонифицированного) учета в системе обязательного пенсионного страхования, а</w:t>
      </w:r>
      <w:r>
        <w:t xml:space="preserve"> именно сведения о застрахованных лицах по форме СЗВ-М за апрель 2017 года. Фактически указанные сведения пре</w:t>
      </w:r>
      <w:r>
        <w:t>дставлены -17.05.2017г. в 16 часов 45 минут(л.д.1);</w:t>
      </w:r>
    </w:p>
    <w:p w:rsidR="00A77B3E" w:rsidP="00821569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821569">
      <w:pPr>
        <w:jc w:val="both"/>
      </w:pPr>
      <w:r>
        <w:t>- выпиской из Единого государственного реестра юридических лиц (л.д.3-4);</w:t>
      </w:r>
    </w:p>
    <w:p w:rsidR="00A77B3E" w:rsidP="00821569">
      <w:pPr>
        <w:jc w:val="both"/>
      </w:pPr>
      <w:r>
        <w:t>- копией формы СЗВ-М (сведен</w:t>
      </w:r>
      <w:r>
        <w:t>ия о застрахованных лицах) (л.д.5-6);</w:t>
      </w:r>
    </w:p>
    <w:p w:rsidR="00A77B3E" w:rsidP="00821569">
      <w:pPr>
        <w:jc w:val="both"/>
      </w:pPr>
      <w:r>
        <w:t>-извещением о доставке (л.д.7);</w:t>
      </w:r>
    </w:p>
    <w:p w:rsidR="00A77B3E" w:rsidP="00821569">
      <w:pPr>
        <w:jc w:val="both"/>
      </w:pPr>
      <w:r>
        <w:t xml:space="preserve">            -уведомлением о составлении протокола (л.д.8-10);</w:t>
      </w:r>
    </w:p>
    <w:p w:rsidR="00A77B3E" w:rsidP="00821569">
      <w:pPr>
        <w:jc w:val="both"/>
      </w:pPr>
      <w:r>
        <w:t>-копией паспорта на имя Котик Н.А.(л.д10).</w:t>
      </w:r>
    </w:p>
    <w:p w:rsidR="00A77B3E" w:rsidP="00821569">
      <w:pPr>
        <w:jc w:val="both"/>
      </w:pPr>
      <w:r>
        <w:tab/>
        <w:t>За совершенное Котик Н.А., административное правонарушение предусмотрена ответст</w:t>
      </w:r>
      <w:r>
        <w:t xml:space="preserve">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</w:t>
      </w:r>
      <w:r>
        <w:t xml:space="preserve">существляющих </w:t>
      </w:r>
      <w:r>
        <w:t>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82156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 xml:space="preserve">Котик Н.А.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</w:t>
      </w:r>
    </w:p>
    <w:p w:rsidR="00A77B3E" w:rsidP="00821569">
      <w:pPr>
        <w:jc w:val="both"/>
      </w:pPr>
      <w:r>
        <w:t xml:space="preserve">          К смягчающим вину обстоятельствам относится раскаяние лица совершившего административное правонарушение. </w:t>
      </w:r>
    </w:p>
    <w:p w:rsidR="00A77B3E" w:rsidP="00821569">
      <w:pPr>
        <w:jc w:val="both"/>
      </w:pPr>
      <w:r>
        <w:t xml:space="preserve"> </w:t>
      </w:r>
      <w:r>
        <w:tab/>
        <w:t>Обстоя</w:t>
      </w:r>
      <w:r>
        <w:t xml:space="preserve">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821569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отсутствие  обстоятельств отягчающих адм</w:t>
      </w:r>
      <w:r>
        <w:t xml:space="preserve">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РФ.</w:t>
      </w:r>
    </w:p>
    <w:p w:rsidR="00A77B3E" w:rsidP="00821569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821569">
      <w:pPr>
        <w:jc w:val="both"/>
      </w:pPr>
    </w:p>
    <w:p w:rsidR="00A77B3E" w:rsidP="00821569">
      <w:pPr>
        <w:jc w:val="center"/>
      </w:pPr>
      <w:r>
        <w:t>ПОСТАНОВИЛ:</w:t>
      </w:r>
    </w:p>
    <w:p w:rsidR="00A77B3E" w:rsidP="00821569">
      <w:pPr>
        <w:jc w:val="both"/>
      </w:pPr>
    </w:p>
    <w:p w:rsidR="00A77B3E" w:rsidP="00821569">
      <w:pPr>
        <w:jc w:val="both"/>
      </w:pPr>
      <w:r>
        <w:tab/>
        <w:t>Д</w:t>
      </w:r>
      <w:r>
        <w:t>олжностное лицо - Котик Н.</w:t>
      </w:r>
      <w:r>
        <w:t>А.</w:t>
      </w:r>
      <w:r>
        <w:t>, директора наименование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</w:t>
      </w:r>
      <w:r>
        <w:t xml:space="preserve"> административному наказанию в виде административного штрафа в размере 300 (триста) рублей.</w:t>
      </w:r>
    </w:p>
    <w:p w:rsidR="00A77B3E" w:rsidP="0082156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</w:t>
      </w:r>
      <w:r>
        <w:t xml:space="preserve">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№5-93-253/2017.</w:t>
      </w:r>
    </w:p>
    <w:p w:rsidR="00A77B3E" w:rsidP="00821569">
      <w:pPr>
        <w:jc w:val="both"/>
      </w:pPr>
      <w:r>
        <w:tab/>
        <w:t>Разъяснить, что в соотв</w:t>
      </w:r>
      <w:r>
        <w:t xml:space="preserve">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82156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</w:t>
      </w:r>
      <w:r>
        <w:t xml:space="preserve"> получения копии постановления.</w:t>
      </w:r>
    </w:p>
    <w:p w:rsidR="00A77B3E" w:rsidP="00821569">
      <w:pPr>
        <w:jc w:val="both"/>
      </w:pPr>
    </w:p>
    <w:p w:rsidR="00A77B3E" w:rsidP="00821569">
      <w:pPr>
        <w:jc w:val="both"/>
      </w:pPr>
    </w:p>
    <w:p w:rsidR="00A77B3E" w:rsidP="00821569">
      <w:pPr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 xml:space="preserve">                 </w:t>
      </w:r>
      <w:r>
        <w:tab/>
      </w:r>
      <w:r>
        <w:tab/>
      </w:r>
      <w:r>
        <w:tab/>
        <w:t>О.В. Байбарза</w:t>
      </w:r>
    </w:p>
    <w:p w:rsidR="00821569" w:rsidP="00821569">
      <w:pPr>
        <w:jc w:val="both"/>
      </w:pPr>
    </w:p>
    <w:p w:rsidR="00821569" w:rsidP="00821569">
      <w:pPr>
        <w:jc w:val="both"/>
      </w:pPr>
      <w:r>
        <w:t>Согласовано:</w:t>
      </w:r>
    </w:p>
    <w:p w:rsidR="00821569" w:rsidP="00821569">
      <w:pPr>
        <w:jc w:val="both"/>
      </w:pPr>
    </w:p>
    <w:p w:rsidR="00821569" w:rsidP="00821569">
      <w:pPr>
        <w:jc w:val="both"/>
      </w:pPr>
      <w:r>
        <w:t xml:space="preserve">Мировой судья                                подпись                                           </w:t>
      </w:r>
      <w:r>
        <w:t>И.В.Солодченко</w:t>
      </w:r>
    </w:p>
    <w:p w:rsidR="00A77B3E" w:rsidP="00821569">
      <w:pPr>
        <w:jc w:val="both"/>
      </w:pPr>
    </w:p>
    <w:sectPr w:rsidSect="0082156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