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E227D">
      <w:pPr>
        <w:jc w:val="right"/>
      </w:pPr>
      <w:r>
        <w:t>УИД 91MS0093-01-2022-001169-34</w:t>
      </w:r>
    </w:p>
    <w:p w:rsidR="00A77B3E" w:rsidP="00FE227D">
      <w:pPr>
        <w:jc w:val="right"/>
      </w:pPr>
      <w:r>
        <w:t>Дело 5-93-256/2022</w:t>
      </w:r>
    </w:p>
    <w:p w:rsidR="00A77B3E" w:rsidP="00FE227D">
      <w:pPr>
        <w:jc w:val="both"/>
      </w:pPr>
    </w:p>
    <w:p w:rsidR="00A77B3E" w:rsidP="00FE227D">
      <w:pPr>
        <w:jc w:val="center"/>
      </w:pPr>
      <w:r>
        <w:t>П О С Т А Н О В Л Е Н И Е</w:t>
      </w:r>
    </w:p>
    <w:p w:rsidR="00A77B3E" w:rsidP="00FE227D">
      <w:pPr>
        <w:jc w:val="both"/>
      </w:pPr>
    </w:p>
    <w:p w:rsidR="00A77B3E" w:rsidP="00FE227D">
      <w:pPr>
        <w:jc w:val="both"/>
      </w:pPr>
      <w:r>
        <w:t xml:space="preserve"> </w:t>
      </w:r>
      <w:r>
        <w:t>15 июля 2022 года</w:t>
      </w:r>
      <w:r>
        <w:tab/>
        <w:t xml:space="preserve">                                          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FE227D">
      <w:pPr>
        <w:jc w:val="both"/>
      </w:pPr>
    </w:p>
    <w:p w:rsidR="00A77B3E" w:rsidP="00FE227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ст.6.9 КоАП РФ в отношении Лазарева В.Ю.</w:t>
      </w:r>
      <w:r>
        <w:t>, ПАСПОРТНЫЕ ДАННЫЕ</w:t>
      </w:r>
      <w:r>
        <w:t>, не женатого,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FE227D">
      <w:pPr>
        <w:jc w:val="both"/>
      </w:pPr>
    </w:p>
    <w:p w:rsidR="00A77B3E" w:rsidP="00FE227D">
      <w:pPr>
        <w:jc w:val="center"/>
      </w:pPr>
      <w:r>
        <w:t>У С Т А Н О В И Л:</w:t>
      </w:r>
    </w:p>
    <w:p w:rsidR="00A77B3E" w:rsidP="00FE227D">
      <w:pPr>
        <w:jc w:val="both"/>
      </w:pPr>
    </w:p>
    <w:p w:rsidR="00A77B3E" w:rsidP="00FE227D">
      <w:pPr>
        <w:ind w:firstLine="720"/>
        <w:jc w:val="both"/>
      </w:pPr>
      <w:r>
        <w:t>ДАТА</w:t>
      </w:r>
      <w:r>
        <w:t xml:space="preserve"> в ВРЕМЯ</w:t>
      </w:r>
      <w:r>
        <w:t>, Лазарев В.Ю., находясь по адресу: АДРЕС</w:t>
      </w:r>
      <w:r>
        <w:t>, отказался выполнить законно</w:t>
      </w:r>
      <w:r>
        <w:t>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</w:t>
      </w:r>
      <w:r>
        <w:t xml:space="preserve">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P="00FE227D">
      <w:pPr>
        <w:ind w:firstLine="720"/>
        <w:jc w:val="both"/>
      </w:pPr>
      <w:r>
        <w:t>В судебном заседании Лазарев В.Ю. вину признал, подтвердил достоверность изложенных в административном материале о</w:t>
      </w:r>
      <w:r>
        <w:t>бстоятельств.</w:t>
      </w:r>
    </w:p>
    <w:p w:rsidR="00A77B3E" w:rsidP="00FE227D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Лазарева В.Ю.  в совершении администр</w:t>
      </w:r>
      <w:r>
        <w:t>ативного правонарушения, предусмотренного ч. 1 ст. 6.9 КоАП РФ, установлена.</w:t>
      </w:r>
    </w:p>
    <w:p w:rsidR="00A77B3E" w:rsidP="00FE227D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</w:t>
      </w:r>
      <w:r>
        <w:t>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FE227D">
      <w:pPr>
        <w:ind w:firstLine="720"/>
        <w:jc w:val="both"/>
      </w:pPr>
      <w:r>
        <w:t>Согласно ч.6 ст.27.12.1 КоАП РФ критерии, при наличии которых имеются д</w:t>
      </w:r>
      <w:r>
        <w:t>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FE227D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</w:t>
      </w:r>
      <w:r>
        <w:t xml:space="preserve">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</w:t>
      </w:r>
      <w:r>
        <w:t>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запах алкоголя изо рта; неустой</w:t>
      </w:r>
      <w:r>
        <w:t>чивость позы и шаткость походки; нарушение речи; резкое изменение окраски кожных покровов лица.</w:t>
      </w:r>
    </w:p>
    <w:p w:rsidR="00A77B3E" w:rsidP="00FE227D">
      <w:pPr>
        <w:ind w:firstLine="720"/>
        <w:jc w:val="both"/>
      </w:pPr>
      <w:r>
        <w:t xml:space="preserve">Виновность Лазарева В.Ю. в совершении административного правонарушения подтверждается исследованными по делу доказательствами: </w:t>
      </w:r>
    </w:p>
    <w:p w:rsidR="00A77B3E" w:rsidP="00FE227D">
      <w:pPr>
        <w:ind w:firstLine="720"/>
        <w:jc w:val="both"/>
      </w:pPr>
      <w:r>
        <w:t>- протоколом об административном</w:t>
      </w:r>
      <w:r>
        <w:t xml:space="preserve">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>, Лазарев В.Ю., находясь по адресу: АДРЕС</w:t>
      </w:r>
      <w:r>
        <w:t>, отказался выполнить законное требование сотрудника полиции о прохождении медицинского освидетельствования на состояние опьянения, при нал</w:t>
      </w:r>
      <w:r>
        <w:t xml:space="preserve">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FE227D">
      <w:pPr>
        <w:ind w:firstLine="720"/>
        <w:jc w:val="both"/>
      </w:pPr>
      <w:r>
        <w:t xml:space="preserve">- рапортом ст. </w:t>
      </w:r>
      <w:r>
        <w:t>оперуполномоченного</w:t>
      </w:r>
      <w:r>
        <w:t xml:space="preserve"> ОМВД России по Черно</w:t>
      </w:r>
      <w:r>
        <w:t>морскому району от ДАТА</w:t>
      </w:r>
      <w:r>
        <w:t xml:space="preserve"> (л.д.3);</w:t>
      </w:r>
    </w:p>
    <w:p w:rsidR="00A77B3E" w:rsidP="00FE227D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Лазарева В.Ю. для прохождения медицинского освидетельствования на состояние опьянения,  из которого следует, что Лазарев В.Ю. отказался от прохождения медицинского освидете</w:t>
      </w:r>
      <w:r>
        <w:t>льствования, о чем имеется соответствующая запись в протоколе (л.д.4);</w:t>
      </w:r>
    </w:p>
    <w:p w:rsidR="00A77B3E" w:rsidP="00FE227D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Лазарев В.Ю. отказался от медицинско</w:t>
      </w:r>
      <w:r>
        <w:t xml:space="preserve">го освидетельствования (л.д.5); </w:t>
      </w:r>
    </w:p>
    <w:p w:rsidR="00A77B3E" w:rsidP="00FE227D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Лазарева В.Ю. </w:t>
      </w:r>
      <w:r>
        <w:t>от</w:t>
      </w:r>
      <w:r>
        <w:t xml:space="preserve"> ДАТА</w:t>
      </w:r>
      <w:r>
        <w:t xml:space="preserve"> (л.д.6);</w:t>
      </w:r>
    </w:p>
    <w:p w:rsidR="00A77B3E" w:rsidP="00FE227D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доставлении лица, совершившего адми</w:t>
      </w:r>
      <w:r>
        <w:t xml:space="preserve">нистративное правонарушение в ОМВД России по Черноморскому району (л.д.13); </w:t>
      </w:r>
    </w:p>
    <w:p w:rsidR="00A77B3E" w:rsidP="00FE227D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личном досмотре, досмотре вещей, находящихся при физическом лице; </w:t>
      </w:r>
    </w:p>
    <w:p w:rsidR="00A77B3E" w:rsidP="00FE227D">
      <w:pPr>
        <w:ind w:firstLine="720"/>
        <w:jc w:val="both"/>
      </w:pPr>
      <w:r>
        <w:t xml:space="preserve">- протоколом об административном задержании </w:t>
      </w:r>
      <w:r>
        <w:t>от</w:t>
      </w:r>
      <w:r>
        <w:t xml:space="preserve"> ДАТА</w:t>
      </w:r>
      <w:r>
        <w:t xml:space="preserve"> (л.д.15). </w:t>
      </w:r>
    </w:p>
    <w:p w:rsidR="00A77B3E" w:rsidP="00FE227D">
      <w:pPr>
        <w:jc w:val="both"/>
      </w:pPr>
      <w:r>
        <w:t xml:space="preserve">        </w:t>
      </w:r>
      <w:r>
        <w:tab/>
      </w:r>
      <w:r>
        <w:t xml:space="preserve"> Ос</w:t>
      </w:r>
      <w:r>
        <w:t xml:space="preserve">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FE227D">
      <w:pPr>
        <w:ind w:firstLine="720"/>
        <w:jc w:val="both"/>
      </w:pPr>
      <w:r>
        <w:t>Оценивая в совокупности, исследованные по делу доказательства, суд приходит к в</w:t>
      </w:r>
      <w:r>
        <w:t>ыводу о том, что вина Лазарева В.Ю. в совершении административного правонарушения установлена, и его действия правильно квалифицированы по ч. 1 ст. 6.9 КоАП РФ, поскольку  Лазарев В.Ю. не выполнил законное требование уполномоченного должностного лица о про</w:t>
      </w:r>
      <w:r>
        <w:t>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</w:t>
      </w:r>
      <w:r>
        <w:t>вещества.</w:t>
      </w:r>
    </w:p>
    <w:p w:rsidR="00A77B3E" w:rsidP="00FE227D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</w:t>
      </w:r>
      <w:r>
        <w:t>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t xml:space="preserve">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</w:t>
      </w:r>
      <w:r>
        <w:t>срок до пятнадцати суток.</w:t>
      </w:r>
    </w:p>
    <w:p w:rsidR="00A77B3E" w:rsidP="00FE227D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правонарушениях  судом не установлено.</w:t>
      </w:r>
    </w:p>
    <w:p w:rsidR="00A77B3E" w:rsidP="00FE227D">
      <w:pPr>
        <w:jc w:val="both"/>
      </w:pPr>
      <w:r>
        <w:t xml:space="preserve">Срок давности привлечения лица к </w:t>
      </w:r>
      <w:r>
        <w:t>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FE227D">
      <w:pPr>
        <w:ind w:firstLine="720"/>
        <w:jc w:val="both"/>
      </w:pPr>
      <w:r>
        <w:t>При определении вида и размер</w:t>
      </w:r>
      <w:r>
        <w:t>а наказания, суд учитывает характер совершенного им административного правонарушения, отношение виновного к содеянному, его имущественное положение, обстоятельства смягчающие наказание, к которым суд относит признание вины раскаяние в содеянном, отсутствие</w:t>
      </w:r>
      <w:r>
        <w:t xml:space="preserve"> отягчающих административную ответственность обстоятельств, и считает необходимым назначить Лазареву В.Ю. наказание в виде административного ареста на срок, предусмотренный санкцией ч.1 ст.6.9 КоАП РФ.</w:t>
      </w:r>
    </w:p>
    <w:p w:rsidR="00A77B3E" w:rsidP="00FE227D">
      <w:pPr>
        <w:ind w:firstLine="720"/>
        <w:jc w:val="both"/>
      </w:pPr>
      <w:r>
        <w:t>Согласно ч.2.1 ст.4.1 КоАП РФ при назначении администр</w:t>
      </w:r>
      <w:r>
        <w:t xml:space="preserve">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</w:t>
      </w:r>
      <w:r>
        <w:t>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</w:t>
      </w:r>
      <w:r>
        <w:t>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E227D">
      <w:pPr>
        <w:ind w:firstLine="720"/>
        <w:jc w:val="both"/>
      </w:pPr>
      <w:r>
        <w:t>С учетом данных о личности виновного,</w:t>
      </w:r>
      <w:r>
        <w:t xml:space="preserve"> конкретных обстоятельств дела, суд полагает необходимым возложить на Лазарева В.Ю. дополнительную обязанность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P="00FE227D">
      <w:pPr>
        <w:ind w:firstLine="720"/>
        <w:jc w:val="both"/>
      </w:pPr>
      <w:r>
        <w:t>Сведений о том, что Лазарев В.Ю. относи</w:t>
      </w:r>
      <w:r>
        <w:t>тся к лицам, к которым не может быть применен административный арест в соответствии со ст. 3.9 КоАП РФ, судом не установлено.</w:t>
      </w:r>
    </w:p>
    <w:p w:rsidR="00A77B3E" w:rsidP="00FE227D">
      <w:pPr>
        <w:jc w:val="both"/>
      </w:pPr>
      <w:r>
        <w:t xml:space="preserve">         </w:t>
      </w:r>
      <w:r>
        <w:tab/>
      </w:r>
      <w:r>
        <w:t xml:space="preserve"> Руководствуясь ст.ст.23.1, 29.9-29.11 КоАП РФ мировой судья, </w:t>
      </w:r>
    </w:p>
    <w:p w:rsidR="00A77B3E" w:rsidP="00FE227D">
      <w:pPr>
        <w:jc w:val="both"/>
      </w:pPr>
    </w:p>
    <w:p w:rsidR="00A77B3E" w:rsidP="00FE227D">
      <w:pPr>
        <w:jc w:val="center"/>
      </w:pPr>
      <w:r>
        <w:t>П О С Т А Н О В И Л:</w:t>
      </w:r>
    </w:p>
    <w:p w:rsidR="00A77B3E" w:rsidP="00FE227D">
      <w:pPr>
        <w:jc w:val="both"/>
      </w:pPr>
    </w:p>
    <w:p w:rsidR="00A77B3E" w:rsidP="00FE227D">
      <w:pPr>
        <w:ind w:firstLine="720"/>
        <w:jc w:val="both"/>
      </w:pPr>
      <w:r>
        <w:t>Лазарева В.Ю.</w:t>
      </w:r>
      <w:r>
        <w:t>, ПАСПОРТНЫЕ ДАННЫЕ</w:t>
      </w:r>
      <w: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ареста на срок 15 (пятнадцать) суток.</w:t>
      </w:r>
    </w:p>
    <w:p w:rsidR="00A77B3E" w:rsidP="00FE227D">
      <w:pPr>
        <w:ind w:firstLine="720"/>
        <w:jc w:val="both"/>
      </w:pPr>
      <w:r>
        <w:t>С</w:t>
      </w:r>
      <w:r>
        <w:t>рок административного ареста исчислять с 21-00 часов 14 июля 2022 года.</w:t>
      </w:r>
    </w:p>
    <w:p w:rsidR="00A77B3E" w:rsidP="00FE227D">
      <w:pPr>
        <w:ind w:firstLine="720"/>
        <w:jc w:val="both"/>
      </w:pPr>
      <w:r>
        <w:t>Возложить на Лазарева Владислава Юрьевича обязанность в течение одного месяца, со дня вступления настоящего постановления в законную силу,  пройти диагностику, при необходимости профил</w:t>
      </w:r>
      <w:r>
        <w:t>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Республиканском наркологическом диспансере, расположенном по адресу:</w:t>
      </w:r>
      <w:r>
        <w:t xml:space="preserve"> Рес</w:t>
      </w:r>
      <w:r>
        <w:t>публика Крым, г. Симферополь, ул. Февральская, д.13.</w:t>
      </w:r>
    </w:p>
    <w:p w:rsidR="00A77B3E" w:rsidP="00FE227D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FE227D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</w:t>
      </w:r>
      <w:r>
        <w:t xml:space="preserve">лучения копии постановления, через мирового судью. </w:t>
      </w:r>
    </w:p>
    <w:p w:rsidR="00A77B3E" w:rsidP="00FE227D">
      <w:pPr>
        <w:jc w:val="both"/>
      </w:pPr>
    </w:p>
    <w:p w:rsidR="00A77B3E" w:rsidP="00FE227D">
      <w:pPr>
        <w:jc w:val="both"/>
      </w:pPr>
      <w:r>
        <w:t xml:space="preserve">           </w:t>
      </w:r>
      <w:r>
        <w:tab/>
      </w:r>
      <w:r>
        <w:t>Мировой судья</w:t>
      </w:r>
      <w:r>
        <w:tab/>
        <w:t xml:space="preserve">                             </w:t>
      </w:r>
      <w:r>
        <w:tab/>
        <w:t xml:space="preserve">    подпись</w:t>
      </w:r>
      <w:r>
        <w:t xml:space="preserve">                                                 </w:t>
      </w:r>
      <w:r>
        <w:t xml:space="preserve">О.В. </w:t>
      </w:r>
      <w:r>
        <w:t>Байбарза</w:t>
      </w:r>
      <w:r>
        <w:t xml:space="preserve"> </w:t>
      </w:r>
    </w:p>
    <w:p w:rsidR="00A77B3E" w:rsidP="00FE227D">
      <w:pPr>
        <w:jc w:val="both"/>
      </w:pPr>
    </w:p>
    <w:p w:rsidR="00FE227D" w:rsidP="00FE227D">
      <w:pPr>
        <w:ind w:firstLine="720"/>
        <w:jc w:val="both"/>
      </w:pPr>
      <w:r>
        <w:t>ДЕПЕРСОНИФИКАЦИЮ</w:t>
      </w:r>
    </w:p>
    <w:p w:rsidR="00FE227D" w:rsidP="00FE227D">
      <w:pPr>
        <w:ind w:firstLine="720"/>
        <w:jc w:val="both"/>
      </w:pPr>
      <w:r>
        <w:t xml:space="preserve">Лингвистический контроль произвел </w:t>
      </w:r>
    </w:p>
    <w:p w:rsidR="00FE227D" w:rsidP="00FE227D">
      <w:pPr>
        <w:ind w:firstLine="720"/>
        <w:jc w:val="both"/>
      </w:pPr>
      <w:r>
        <w:t>помощник судьи Димитрова О.С.______________</w:t>
      </w:r>
    </w:p>
    <w:p w:rsidR="00FE227D" w:rsidP="00FE227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E227D" w:rsidP="00FE227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E227D" w:rsidP="00FE227D">
      <w:pPr>
        <w:ind w:firstLine="720"/>
        <w:jc w:val="both"/>
      </w:pPr>
      <w:r>
        <w:t xml:space="preserve">Дата: </w:t>
      </w:r>
      <w:r>
        <w:t>08.08</w:t>
      </w:r>
      <w:r>
        <w:t>.2022 года</w:t>
      </w:r>
    </w:p>
    <w:p w:rsidR="00A77B3E"/>
    <w:p w:rsidR="00A77B3E"/>
    <w:p w:rsidR="00A77B3E"/>
    <w:p w:rsidR="00A77B3E"/>
    <w:p w:rsidR="00A77B3E"/>
    <w:p w:rsidR="00A77B3E"/>
    <w:sectPr w:rsidSect="00FE227D">
      <w:pgSz w:w="12240" w:h="15840"/>
      <w:pgMar w:top="426" w:right="333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7D"/>
    <w:rsid w:val="00A77B3E"/>
    <w:rsid w:val="00FE2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