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№5-93-260/2017</w:t>
      </w:r>
    </w:p>
    <w:p w:rsidR="008742B9"/>
    <w:p w:rsidR="00A77B3E" w:rsidP="008742B9">
      <w:pPr>
        <w:jc w:val="center"/>
      </w:pPr>
      <w:r>
        <w:t>П</w:t>
      </w:r>
      <w:r>
        <w:t xml:space="preserve"> О С Т А Н О В Л Е Н И Е</w:t>
      </w:r>
    </w:p>
    <w:p w:rsidR="008742B9"/>
    <w:p w:rsidR="00A77B3E">
      <w:r>
        <w:t xml:space="preserve">07 августа 2017 г.                                            </w:t>
      </w:r>
      <w:r>
        <w:t xml:space="preserve">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8742B9"/>
    <w:p w:rsidR="00A77B3E" w:rsidP="008742B9">
      <w:pPr>
        <w:jc w:val="both"/>
      </w:pPr>
      <w:r>
        <w:t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 рассмотрев в открытом судебном засе</w:t>
      </w:r>
      <w:r>
        <w:t xml:space="preserve">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</w:t>
      </w:r>
      <w:r>
        <w:t>Жигалюка</w:t>
      </w:r>
      <w:r>
        <w:t xml:space="preserve"> С.</w:t>
      </w:r>
      <w:r>
        <w:t>А.</w:t>
      </w:r>
      <w:r>
        <w:t>, паспортные данные</w:t>
      </w:r>
      <w:r>
        <w:t>, не  работающего, зарегистрированного и проживающего по адресу:</w:t>
      </w:r>
      <w:r>
        <w:t xml:space="preserve"> РК, адрес,</w:t>
      </w:r>
    </w:p>
    <w:p w:rsidR="00A77B3E" w:rsidP="008742B9">
      <w:pPr>
        <w:jc w:val="both"/>
      </w:pPr>
      <w:r>
        <w:t>привлекаемого</w:t>
      </w:r>
      <w:r>
        <w:t xml:space="preserve"> к администра</w:t>
      </w:r>
      <w:r>
        <w:t xml:space="preserve">тивной ответственности по ч.1 ст.12.8 </w:t>
      </w:r>
      <w:r>
        <w:t>КоАП</w:t>
      </w:r>
      <w:r>
        <w:t xml:space="preserve"> РФ,</w:t>
      </w:r>
    </w:p>
    <w:p w:rsidR="008742B9" w:rsidP="008742B9">
      <w:pPr>
        <w:jc w:val="both"/>
      </w:pPr>
    </w:p>
    <w:p w:rsidR="00A77B3E" w:rsidP="008742B9">
      <w:pPr>
        <w:jc w:val="center"/>
      </w:pPr>
      <w:r>
        <w:t>У С Т А Н О В И Л:</w:t>
      </w:r>
    </w:p>
    <w:p w:rsidR="008742B9" w:rsidP="008742B9">
      <w:pPr>
        <w:jc w:val="center"/>
      </w:pPr>
    </w:p>
    <w:p w:rsidR="00A77B3E" w:rsidP="008742B9">
      <w:pPr>
        <w:ind w:firstLine="720"/>
        <w:jc w:val="both"/>
      </w:pPr>
      <w:r>
        <w:t>Жигалюк</w:t>
      </w:r>
      <w:r>
        <w:t xml:space="preserve"> С.А., в нарушение Правил дорожного движения, управлял транспортным средством, находясь в состоянии  алкогольного опьянения при следующих обстоятельств</w:t>
      </w:r>
      <w:r>
        <w:t>ах:</w:t>
      </w:r>
    </w:p>
    <w:p w:rsidR="00A77B3E" w:rsidP="008742B9">
      <w:pPr>
        <w:ind w:firstLine="720"/>
        <w:jc w:val="both"/>
      </w:pPr>
      <w:r>
        <w:t xml:space="preserve">дата в 02-45 часов, по адрес </w:t>
      </w:r>
      <w:r>
        <w:t>адрес</w:t>
      </w:r>
      <w:r>
        <w:t xml:space="preserve">   водитель </w:t>
      </w:r>
      <w:r>
        <w:t>Жигалюк</w:t>
      </w:r>
      <w:r>
        <w:t xml:space="preserve"> С.А. в нарушение п. 2.7 ПДД РФ, управлял транспортным средством, автомобилем марки марка автомобиля с  государственным  номерным знаком  номер</w:t>
      </w:r>
      <w:r>
        <w:t>,  в состоянии алкогольного опьянения т.е. совершил а</w:t>
      </w:r>
      <w:r>
        <w:t xml:space="preserve">дминистративное правонарушение, ответственность за которое предусмотрена ч.1 ст. 12.8 </w:t>
      </w:r>
      <w:r>
        <w:t>КоАП</w:t>
      </w:r>
      <w:r>
        <w:t xml:space="preserve"> РФ.</w:t>
      </w:r>
    </w:p>
    <w:p w:rsidR="00A77B3E" w:rsidP="008742B9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Жигалюк</w:t>
      </w:r>
      <w:r>
        <w:t xml:space="preserve"> С.А. в судебном заседании вину признал в полном объеме, раскаялся в содеянном. </w:t>
      </w:r>
    </w:p>
    <w:p w:rsidR="00A77B3E" w:rsidP="008742B9">
      <w:pPr>
        <w:ind w:firstLine="720"/>
        <w:jc w:val="both"/>
      </w:pPr>
      <w:r>
        <w:t>Выслушав лица, прив</w:t>
      </w:r>
      <w:r>
        <w:t xml:space="preserve">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Жигалюка</w:t>
      </w:r>
      <w:r>
        <w:t xml:space="preserve"> С.А.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</w:t>
      </w:r>
      <w:r>
        <w:t>де рассмотрения дела.</w:t>
      </w:r>
    </w:p>
    <w:p w:rsidR="00A77B3E" w:rsidP="008742B9">
      <w:pPr>
        <w:ind w:firstLine="720"/>
        <w:jc w:val="both"/>
      </w:pPr>
      <w:r>
        <w:t xml:space="preserve">Виновность </w:t>
      </w:r>
      <w:r>
        <w:t>Жигалюка</w:t>
      </w:r>
      <w:r>
        <w:t xml:space="preserve"> С.А. в совершении правонарушения подтверждается исследованными по делу доказательствами:</w:t>
      </w:r>
    </w:p>
    <w:p w:rsidR="00A77B3E" w:rsidP="008742B9">
      <w:pPr>
        <w:jc w:val="both"/>
      </w:pPr>
      <w:r>
        <w:t xml:space="preserve">- протоколом об административном правонарушении адрес телефон от дата, согласно которому дата в 02-45 часов, по адрес </w:t>
      </w:r>
      <w:r>
        <w:t>адрес</w:t>
      </w:r>
      <w:r>
        <w:t xml:space="preserve">  </w:t>
      </w:r>
      <w:r>
        <w:t xml:space="preserve"> водитель </w:t>
      </w:r>
      <w:r>
        <w:t>Жигалюк</w:t>
      </w:r>
      <w:r>
        <w:t xml:space="preserve"> С.А. в нарушение п. 2.7 ПДД РФ,  управлял транспортным средством, автомобилем марки марка автомобиля с  государственным  номерным знаком  номер</w:t>
      </w:r>
      <w:r>
        <w:t>,  в состоянии алкогольного опьянения. С указанным протоколом правонарушитель ознакомлен над</w:t>
      </w:r>
      <w:r>
        <w:t>лежащим образом (л.д.2);</w:t>
      </w:r>
    </w:p>
    <w:p w:rsidR="00A77B3E" w:rsidP="008742B9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Жигалюк</w:t>
      </w:r>
      <w:r>
        <w:t xml:space="preserve"> С.А. был отстранен от управления транспортным средством - автомобиля марки марка автомобиля с  государственным  номер</w:t>
      </w:r>
      <w:r>
        <w:t>ным знаком  номер</w:t>
      </w:r>
      <w:r>
        <w:t xml:space="preserve">, </w:t>
      </w:r>
      <w:r>
        <w:t>поскольку управлял автомобилем в состоянии  алкогольного опьянения (л.д.3);</w:t>
      </w:r>
    </w:p>
    <w:p w:rsidR="00A77B3E" w:rsidP="008742B9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r>
        <w:t>Жигалюк</w:t>
      </w:r>
      <w:r>
        <w:t xml:space="preserve"> С.А. нахо</w:t>
      </w:r>
      <w:r>
        <w:t xml:space="preserve">дился в состоянии алкогольного  опьянения. Данный факт был установлен инспектором ДПС ГИБДД МВД России по Республике Крым, на основании </w:t>
      </w:r>
      <w:r>
        <w:t xml:space="preserve">показаний прибора </w:t>
      </w:r>
      <w:r>
        <w:t>Алкотектор</w:t>
      </w:r>
      <w:r>
        <w:t xml:space="preserve"> «Юпитер-К»», заводской номер прибора телефон, проверенного надлежащим образом. По показания</w:t>
      </w:r>
      <w:r>
        <w:t xml:space="preserve">м прибора наличие этилового спирта в выдыхаемом воздухе составило у </w:t>
      </w:r>
      <w:r>
        <w:t>Жигалюка</w:t>
      </w:r>
      <w:r>
        <w:t xml:space="preserve"> С.А. – 0,440 мг/л, с результатами освидетельствования </w:t>
      </w:r>
      <w:r>
        <w:t>Жигалюк</w:t>
      </w:r>
      <w:r>
        <w:t xml:space="preserve"> С.А. был согласен, о чем в акте имеется его подпись. К акту прилагается бумажный носитель с записью результатов иссле</w:t>
      </w:r>
      <w:r>
        <w:t>дования (л.д.4,5);</w:t>
      </w:r>
    </w:p>
    <w:p w:rsidR="00A77B3E" w:rsidP="008742B9">
      <w:pPr>
        <w:jc w:val="both"/>
      </w:pPr>
      <w:r>
        <w:t>-копией свидетельства №номер</w:t>
      </w:r>
      <w:r>
        <w:t xml:space="preserve"> о поверке прибора </w:t>
      </w:r>
      <w:r>
        <w:t>Алкотектор</w:t>
      </w:r>
      <w:r>
        <w:t xml:space="preserve"> «Юпитер-К» (</w:t>
      </w:r>
      <w:r>
        <w:t>л</w:t>
      </w:r>
      <w:r>
        <w:t>.д.7-8);</w:t>
      </w:r>
    </w:p>
    <w:p w:rsidR="00A77B3E" w:rsidP="008742B9">
      <w:pPr>
        <w:jc w:val="both"/>
      </w:pPr>
      <w:r>
        <w:t xml:space="preserve">-дополнением к протоколу об административном правонарушении согласно которому, водительское удостоверение </w:t>
      </w:r>
      <w:r>
        <w:t>Жигалюк</w:t>
      </w:r>
      <w:r>
        <w:t xml:space="preserve"> С.А. получал  ВАА телефон (л.д.9);</w:t>
      </w:r>
    </w:p>
    <w:p w:rsidR="00A77B3E" w:rsidP="008742B9">
      <w:pPr>
        <w:jc w:val="both"/>
      </w:pPr>
      <w:r>
        <w:t>-видеоза</w:t>
      </w:r>
      <w:r>
        <w:t>писью с места совершения административного правонарушения (л.д.11).</w:t>
      </w:r>
    </w:p>
    <w:p w:rsidR="00A77B3E" w:rsidP="008742B9">
      <w:pPr>
        <w:jc w:val="both"/>
      </w:pPr>
      <w:r>
        <w:t xml:space="preserve"> 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</w:t>
      </w:r>
      <w:r>
        <w:t>не вызывают сомнений в их объективности.</w:t>
      </w:r>
    </w:p>
    <w:p w:rsidR="00A77B3E" w:rsidP="008742B9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>
        <w:t xml:space="preserve">худшающих реакцию и внимание, </w:t>
      </w:r>
      <w:r>
        <w:t>в</w:t>
      </w:r>
      <w:r>
        <w:t xml:space="preserve"> болезненном или утомленном состоянии, ставящем под угрозу безопасность движения.</w:t>
      </w:r>
    </w:p>
    <w:p w:rsidR="00A77B3E" w:rsidP="008742B9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</w:t>
      </w:r>
      <w:r>
        <w:t xml:space="preserve">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</w:t>
      </w:r>
      <w:r>
        <w:t>е алкогольного опьянения и (или) акт медицинского освидетельствования на состояние опьянения.</w:t>
      </w:r>
    </w:p>
    <w:p w:rsidR="00A77B3E" w:rsidP="008742B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Жигалюка</w:t>
      </w:r>
      <w:r>
        <w:t xml:space="preserve"> С.А. в совершении административного правонарушения у</w:t>
      </w:r>
      <w:r>
        <w:t xml:space="preserve">становлена, и его действия правильно квалифицированы по </w:t>
      </w:r>
      <w:r>
        <w:t>ч</w:t>
      </w:r>
      <w:r>
        <w:t xml:space="preserve">.1 ст.12.8 </w:t>
      </w:r>
      <w:r>
        <w:t>КоАП</w:t>
      </w:r>
      <w:r>
        <w:t xml:space="preserve"> РФ, поскольку </w:t>
      </w:r>
      <w:r>
        <w:t>Жигалюк</w:t>
      </w:r>
      <w:r>
        <w:t xml:space="preserve"> С.А. управлял транспортным средством в состоянии алкогольного опьянения.</w:t>
      </w:r>
    </w:p>
    <w:p w:rsidR="00A77B3E" w:rsidP="008742B9">
      <w:pPr>
        <w:ind w:firstLine="720"/>
        <w:jc w:val="both"/>
      </w:pPr>
      <w:r>
        <w:t xml:space="preserve">Назначая </w:t>
      </w:r>
      <w:r>
        <w:t>Жигалюку</w:t>
      </w:r>
      <w:r>
        <w:t xml:space="preserve"> С.А. наказание, суд учитывает характер и степень общественной опасност</w:t>
      </w:r>
      <w:r>
        <w:t>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8742B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</w:t>
      </w:r>
      <w:r>
        <w:t>ние.</w:t>
      </w:r>
    </w:p>
    <w:p w:rsidR="00A77B3E" w:rsidP="008742B9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742B9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8742B9">
      <w:pPr>
        <w:jc w:val="both"/>
      </w:pPr>
    </w:p>
    <w:p w:rsidR="00A77B3E" w:rsidP="008742B9">
      <w:pPr>
        <w:jc w:val="center"/>
      </w:pPr>
      <w:r>
        <w:t>П О С Т А Н О В И Л:</w:t>
      </w:r>
    </w:p>
    <w:p w:rsidR="00A77B3E" w:rsidP="008742B9">
      <w:pPr>
        <w:jc w:val="both"/>
      </w:pPr>
    </w:p>
    <w:p w:rsidR="00A77B3E" w:rsidP="008742B9">
      <w:pPr>
        <w:ind w:firstLine="720"/>
        <w:jc w:val="both"/>
      </w:pPr>
      <w:r>
        <w:t>Жигалюка</w:t>
      </w:r>
      <w:r>
        <w:t xml:space="preserve"> С.</w:t>
      </w:r>
      <w:r>
        <w:t>А.</w:t>
      </w:r>
      <w:r>
        <w:t>, паспортные данные</w:t>
      </w:r>
      <w:r>
        <w:t>, признать виновным в сов</w:t>
      </w:r>
      <w:r>
        <w:t xml:space="preserve">ершении правонарушения, предусмотренного </w:t>
      </w:r>
      <w:r>
        <w:t>ч</w:t>
      </w:r>
      <w:r>
        <w:t xml:space="preserve">.1 ст.12.8 Кодекса об административных правонарушениях Российской Федерации и подвергнуть административному </w:t>
      </w:r>
      <w:r>
        <w:t>наказанию в виде административного штрафа в размере 30000 (тридцать тысяч) рублей, с лишением права управл</w:t>
      </w:r>
      <w:r>
        <w:t>ения транспортными средствами сроком на 1 год 6 (шесть) месяцев.</w:t>
      </w:r>
    </w:p>
    <w:p w:rsidR="00A77B3E" w:rsidP="008742B9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8742B9">
      <w:pPr>
        <w:ind w:firstLine="720"/>
        <w:jc w:val="both"/>
      </w:pPr>
      <w:r>
        <w:t xml:space="preserve">Реквизиты для уплаты штрафа: отделение по Республике Крым ЮГУ ЦБ </w:t>
      </w:r>
      <w:r>
        <w:t xml:space="preserve">Российской Федерации, </w:t>
      </w:r>
      <w:r>
        <w:t>р</w:t>
      </w:r>
      <w:r>
        <w:t>/счет № 40101810335100010001, получатель – УФК (УМВД России по г</w:t>
      </w:r>
      <w:r>
        <w:t>.С</w:t>
      </w:r>
      <w:r>
        <w:t>имферополю), БИК – 043510001, КПП 910201001, ОКТМО 35701000, ИНН 9102003230, КБК 18811630020016000140, УИН 18810491175000004573, постановление №5-93-260/2017.</w:t>
      </w:r>
    </w:p>
    <w:p w:rsidR="00A77B3E" w:rsidP="008742B9">
      <w:pPr>
        <w:jc w:val="both"/>
      </w:pPr>
      <w:r>
        <w:t xml:space="preserve">       </w:t>
      </w:r>
      <w:r>
        <w:tab/>
      </w:r>
      <w:r>
        <w:t>У</w:t>
      </w:r>
      <w:r>
        <w:t>плату штрафа необходимо произвести в течение 60 суток со дня вступления настоящего постановления в законную силу.</w:t>
      </w:r>
    </w:p>
    <w:p w:rsidR="00A77B3E" w:rsidP="008742B9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</w:t>
      </w:r>
      <w:r>
        <w:t xml:space="preserve"> дня вступления постановления в законную силу.</w:t>
      </w:r>
    </w:p>
    <w:p w:rsidR="00A77B3E" w:rsidP="008742B9">
      <w:pPr>
        <w:ind w:firstLine="720"/>
        <w:jc w:val="both"/>
      </w:pPr>
      <w:r>
        <w:t xml:space="preserve">Разъяснить </w:t>
      </w:r>
      <w:r>
        <w:t>Жигалюку</w:t>
      </w:r>
      <w:r>
        <w:t xml:space="preserve"> С.А.,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742B9">
      <w:pPr>
        <w:jc w:val="both"/>
      </w:pPr>
      <w:r>
        <w:t xml:space="preserve">      </w:t>
      </w:r>
      <w:r>
        <w:tab/>
      </w:r>
      <w:r>
        <w:t xml:space="preserve"> </w:t>
      </w:r>
      <w:r>
        <w:t xml:space="preserve">В течение трех рабочих дней </w:t>
      </w:r>
      <w:r>
        <w:t>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</w:t>
      </w:r>
      <w:r>
        <w:t>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8742B9">
      <w:pPr>
        <w:ind w:firstLine="720"/>
        <w:jc w:val="both"/>
      </w:pPr>
      <w:r>
        <w:t>В случае уклонения лица, лишенного права управления транспортными средствами, от</w:t>
      </w:r>
      <w:r>
        <w:t xml:space="preserve">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</w:t>
      </w:r>
      <w:r>
        <w:t>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742B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</w:t>
      </w:r>
      <w:r>
        <w:t>постановление, в течение 10 суток со дня вручения или получения копии постановления.</w:t>
      </w:r>
    </w:p>
    <w:p w:rsidR="00A77B3E" w:rsidP="008742B9">
      <w:pPr>
        <w:jc w:val="both"/>
      </w:pPr>
    </w:p>
    <w:p w:rsidR="00A77B3E" w:rsidP="008742B9">
      <w:pPr>
        <w:jc w:val="both"/>
      </w:pPr>
      <w:r>
        <w:t xml:space="preserve">                  </w:t>
      </w:r>
      <w:r>
        <w:t xml:space="preserve"> Мировой судья </w:t>
      </w:r>
      <w:r>
        <w:tab/>
      </w:r>
      <w:r>
        <w:tab/>
        <w:t xml:space="preserve">     подпись</w:t>
      </w:r>
      <w:r>
        <w:t xml:space="preserve">                </w:t>
      </w:r>
      <w:r>
        <w:tab/>
      </w:r>
      <w:r>
        <w:tab/>
      </w:r>
      <w:r>
        <w:t>О.В.Байбарза</w:t>
      </w:r>
    </w:p>
    <w:p w:rsidR="008742B9" w:rsidP="008742B9">
      <w:pPr>
        <w:jc w:val="both"/>
      </w:pPr>
    </w:p>
    <w:p w:rsidR="008742B9" w:rsidP="008742B9">
      <w:pPr>
        <w:jc w:val="both"/>
      </w:pPr>
    </w:p>
    <w:p w:rsidR="008742B9" w:rsidP="008742B9">
      <w:pPr>
        <w:jc w:val="both"/>
      </w:pPr>
      <w:r>
        <w:t>Согласовано:</w:t>
      </w:r>
    </w:p>
    <w:p w:rsidR="008742B9" w:rsidP="008742B9">
      <w:pPr>
        <w:jc w:val="both"/>
      </w:pPr>
    </w:p>
    <w:p w:rsidR="008742B9" w:rsidP="008742B9">
      <w:pPr>
        <w:jc w:val="both"/>
      </w:pPr>
    </w:p>
    <w:p w:rsidR="008742B9" w:rsidP="008742B9">
      <w:pPr>
        <w:jc w:val="both"/>
      </w:pPr>
    </w:p>
    <w:p w:rsidR="008742B9" w:rsidP="008742B9">
      <w:pPr>
        <w:jc w:val="both"/>
      </w:pPr>
      <w:r>
        <w:t xml:space="preserve">                  Мировой судья                      подпись                           </w:t>
      </w:r>
      <w:r>
        <w:t>И.В.Солодченко</w:t>
      </w:r>
    </w:p>
    <w:p w:rsidR="00A77B3E" w:rsidP="008742B9">
      <w:pPr>
        <w:jc w:val="both"/>
      </w:pPr>
    </w:p>
    <w:sectPr w:rsidSect="008742B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3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