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D0373">
      <w:pPr>
        <w:jc w:val="right"/>
      </w:pPr>
      <w:r>
        <w:t>УИД91MS0093-01-2020-000937-35</w:t>
      </w:r>
    </w:p>
    <w:p w:rsidR="00A77B3E" w:rsidP="002D0373">
      <w:pPr>
        <w:jc w:val="right"/>
      </w:pPr>
      <w:r>
        <w:t>Дело № 5-264/93/2021</w:t>
      </w:r>
    </w:p>
    <w:p w:rsidR="00A77B3E"/>
    <w:p w:rsidR="00A77B3E" w:rsidP="002D0373">
      <w:pPr>
        <w:jc w:val="center"/>
      </w:pPr>
      <w:r>
        <w:t>П О С Т А Н О В Л Е Н И Е</w:t>
      </w:r>
    </w:p>
    <w:p w:rsidR="00A77B3E" w:rsidP="002D0373">
      <w:pPr>
        <w:jc w:val="center"/>
      </w:pPr>
    </w:p>
    <w:p w:rsidR="00A77B3E" w:rsidP="002D0373">
      <w:pPr>
        <w:jc w:val="center"/>
      </w:pPr>
      <w:r>
        <w:t xml:space="preserve">10 августа 2021 года                         </w:t>
      </w:r>
      <w:r>
        <w:tab/>
        <w:t xml:space="preserve"> </w:t>
      </w:r>
      <w:r>
        <w:t xml:space="preserve"> Республика Крым, п. </w:t>
      </w:r>
      <w:r>
        <w:t>Черноморское</w:t>
      </w:r>
    </w:p>
    <w:p w:rsidR="00A77B3E"/>
    <w:p w:rsidR="00A77B3E" w:rsidP="002D037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Жукова Дениса Валерьевича, ПАСПОРТНЫЕ ДАННЫЕ</w:t>
      </w:r>
      <w:r>
        <w:t>, гражданина РФ, холостого, работающего по найму, зарегистрированного и фактич</w:t>
      </w:r>
      <w:r>
        <w:t>ески проживающего по адресу: АДРЕС,</w:t>
      </w:r>
    </w:p>
    <w:p w:rsidR="00A77B3E" w:rsidP="002D0373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</w:t>
      </w:r>
      <w:r>
        <w:t>КоАП</w:t>
      </w:r>
      <w:r>
        <w:t xml:space="preserve"> РФ,</w:t>
      </w:r>
    </w:p>
    <w:p w:rsidR="00A77B3E" w:rsidP="002D0373">
      <w:pPr>
        <w:jc w:val="both"/>
      </w:pPr>
    </w:p>
    <w:p w:rsidR="00A77B3E" w:rsidP="002D0373">
      <w:pPr>
        <w:jc w:val="center"/>
      </w:pPr>
      <w:r>
        <w:t>У С Т А Н О В И Л:</w:t>
      </w:r>
    </w:p>
    <w:p w:rsidR="00A77B3E" w:rsidP="002D0373">
      <w:pPr>
        <w:jc w:val="both"/>
      </w:pPr>
    </w:p>
    <w:p w:rsidR="00A77B3E" w:rsidP="002D0373">
      <w:pPr>
        <w:ind w:firstLine="720"/>
        <w:jc w:val="both"/>
      </w:pPr>
      <w:r>
        <w:t>ДАТА ВРЕМЯ</w:t>
      </w:r>
      <w:r>
        <w:t xml:space="preserve"> Жуков Д.В.  находясь</w:t>
      </w:r>
      <w:r>
        <w:t xml:space="preserve"> по адресу: АДРЕС</w:t>
      </w:r>
      <w:r>
        <w:t xml:space="preserve"> магазине «ПУД», совершил мелкое хищение чужого имущества, а именно б</w:t>
      </w:r>
      <w:r>
        <w:t xml:space="preserve">утылки коньяка «Крымский пятилетний», объемом 0,25 мл., стоимостью 300 (триста) рублей, то есть совершил административное </w:t>
      </w:r>
      <w:r>
        <w:t>правонарушение</w:t>
      </w:r>
      <w:r>
        <w:t xml:space="preserve"> предусмотренное ч.1 ст.7.27 </w:t>
      </w:r>
      <w:r>
        <w:t>КоАП</w:t>
      </w:r>
      <w:r>
        <w:t xml:space="preserve"> РФ. </w:t>
      </w:r>
    </w:p>
    <w:p w:rsidR="00A77B3E" w:rsidP="002D0373">
      <w:pPr>
        <w:ind w:firstLine="720"/>
        <w:jc w:val="both"/>
      </w:pPr>
      <w:r>
        <w:t>В судебном заседании Жуков Д.В.  свою вину признал полностью, раскаялся в содеянн</w:t>
      </w:r>
      <w:r>
        <w:t>ом.</w:t>
      </w:r>
      <w:r>
        <w:t xml:space="preserve"> При этом подтвердил достоверность изложенных в административном материале обстоятельств. </w:t>
      </w:r>
    </w:p>
    <w:p w:rsidR="00A77B3E" w:rsidP="002D0373">
      <w:pPr>
        <w:ind w:firstLine="720"/>
        <w:jc w:val="both"/>
      </w:pPr>
      <w:r>
        <w:t>Представитель потерпевшего ФИО</w:t>
      </w:r>
      <w:r>
        <w:t>, в судебное заседание не явился о времени и месте уведомлен надлежаще, предоставил в суд заявление о рассмотрении дела в его отсутс</w:t>
      </w:r>
      <w:r>
        <w:t>твие.</w:t>
      </w:r>
    </w:p>
    <w:p w:rsidR="00A77B3E" w:rsidP="002D0373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Жукова Д.В. в совершении административного правонарушения, предусмотренного частью 1 статьи 7.27 Кодекса РФ об административных правонарушениях,</w:t>
      </w:r>
      <w:r>
        <w:t xml:space="preserve"> установлена. </w:t>
      </w:r>
    </w:p>
    <w:p w:rsidR="00A77B3E" w:rsidP="002D0373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2D0373">
      <w:pPr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которым, ДАТА ВРЕМЯ</w:t>
      </w:r>
      <w:r>
        <w:t xml:space="preserve"> Жуков Д.В.  находясь по адресу: АДРЕС</w:t>
      </w:r>
      <w:r>
        <w:t xml:space="preserve"> </w:t>
      </w:r>
      <w:r>
        <w:t>магазине</w:t>
      </w:r>
      <w:r>
        <w:t xml:space="preserve"> «ПУД», с</w:t>
      </w:r>
      <w:r>
        <w:t>овершил мелкое хищение чужого имущества, а именно бутылки коньяка «Крымский пятилетний», объемом 0,25 мл., стоимостью 300 (триста) рублей (л.д.1);</w:t>
      </w:r>
    </w:p>
    <w:p w:rsidR="00A77B3E" w:rsidP="002D0373">
      <w:pPr>
        <w:jc w:val="both"/>
      </w:pPr>
      <w:r>
        <w:t>- заявлением представителя потерпевшего ФИО</w:t>
      </w:r>
      <w:r>
        <w:t xml:space="preserve"> о привлечении к административной ответственности Жукова Д.В.  </w:t>
      </w:r>
      <w:r>
        <w:t>от</w:t>
      </w:r>
      <w:r>
        <w:t xml:space="preserve"> </w:t>
      </w:r>
      <w:r>
        <w:t>ДАТА</w:t>
      </w:r>
      <w:r>
        <w:t>, по факту кражи бутылки коньяка «Крымский пятилетний», объемом 0,25 л., стоимостью 300 р.  (л.д.2);</w:t>
      </w:r>
    </w:p>
    <w:p w:rsidR="00A77B3E" w:rsidP="002D0373">
      <w:pPr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2D0373">
      <w:pPr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2D0373">
      <w:pPr>
        <w:jc w:val="both"/>
      </w:pPr>
      <w:r>
        <w:t>- копией приказа (распоряжения) о приеме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2D0373">
      <w:pPr>
        <w:jc w:val="both"/>
      </w:pPr>
      <w:r>
        <w:t xml:space="preserve">- письменными объяснениями Жукова Д.В. </w:t>
      </w:r>
      <w:r>
        <w:t>от</w:t>
      </w:r>
      <w:r>
        <w:t xml:space="preserve"> ДАТА</w:t>
      </w:r>
      <w:r>
        <w:t xml:space="preserve"> (л.д.13).</w:t>
      </w:r>
    </w:p>
    <w:p w:rsidR="00A77B3E" w:rsidP="002D037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</w:t>
      </w:r>
      <w:r>
        <w:t>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2D0373">
      <w:pPr>
        <w:ind w:firstLine="720"/>
        <w:jc w:val="both"/>
      </w:pPr>
      <w:r>
        <w:t xml:space="preserve">Действия Жукова Д.В. суд квалифицирует по </w:t>
      </w:r>
      <w:r>
        <w:t>ч</w:t>
      </w:r>
      <w:r>
        <w:t xml:space="preserve">.1 ст.7.27 </w:t>
      </w:r>
      <w:r>
        <w:t>КоАП</w:t>
      </w:r>
      <w:r>
        <w:t xml:space="preserve"> РФ, как мелкое хищение чужого имущества, стоимость которого не</w:t>
      </w:r>
      <w:r>
        <w:t xml:space="preserve"> превышает одну тысячу рублей, путём кражи.</w:t>
      </w:r>
    </w:p>
    <w:p w:rsidR="00A77B3E" w:rsidP="002D0373">
      <w:pPr>
        <w:ind w:firstLine="720"/>
        <w:jc w:val="both"/>
      </w:pPr>
      <w:r>
        <w:t>При этом в её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</w:t>
      </w:r>
      <w:r>
        <w:t>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</w:t>
      </w:r>
      <w:r>
        <w:t xml:space="preserve"> и частями второй и третьей статьи </w:t>
      </w:r>
      <w:r>
        <w:t xml:space="preserve">160 УК РФ не имеется. </w:t>
      </w:r>
    </w:p>
    <w:p w:rsidR="00A77B3E" w:rsidP="002D0373">
      <w:pPr>
        <w:jc w:val="both"/>
      </w:pPr>
      <w:r>
        <w:t xml:space="preserve">         Каких-либо неустранимых сомнений по делу, которые должны толковаться в пользу Жукова Д.В. не усматривается.</w:t>
      </w:r>
    </w:p>
    <w:p w:rsidR="00A77B3E" w:rsidP="002D0373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2D0373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2D0373">
      <w:pPr>
        <w:jc w:val="both"/>
      </w:pPr>
      <w:r>
        <w:t xml:space="preserve">         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</w:t>
      </w:r>
      <w:r>
        <w:t>едливым назначить наказание в виде административного ареста, в пределах санкции статьи.</w:t>
      </w:r>
    </w:p>
    <w:p w:rsidR="00A77B3E" w:rsidP="002D0373">
      <w:pPr>
        <w:jc w:val="both"/>
      </w:pPr>
      <w:r>
        <w:t xml:space="preserve">Сведений о том, что Жуков Д.В.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2D0373">
      <w:pPr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судья,</w:t>
      </w:r>
    </w:p>
    <w:p w:rsidR="00A77B3E"/>
    <w:p w:rsidR="00A77B3E" w:rsidP="002D0373">
      <w:pPr>
        <w:jc w:val="center"/>
      </w:pPr>
      <w:r>
        <w:t>ПОСТАНОВИЛ:</w:t>
      </w:r>
    </w:p>
    <w:p w:rsidR="00A77B3E"/>
    <w:p w:rsidR="00A77B3E" w:rsidP="002D0373">
      <w:pPr>
        <w:ind w:firstLine="720"/>
        <w:jc w:val="both"/>
      </w:pPr>
      <w:r>
        <w:t xml:space="preserve">Жукова Дениса Валерьевича,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7.27 </w:t>
      </w:r>
      <w:r>
        <w:t>КоАП</w:t>
      </w:r>
      <w:r>
        <w:t xml:space="preserve"> Р</w:t>
      </w:r>
      <w:r>
        <w:t>Ф и подвергнуть административному наказанию в виде административного ареста на срок 8 (восемь) суток.</w:t>
      </w:r>
    </w:p>
    <w:p w:rsidR="00A77B3E" w:rsidP="002D0373">
      <w:pPr>
        <w:ind w:firstLine="720"/>
        <w:jc w:val="both"/>
      </w:pPr>
      <w:r>
        <w:t>Срок административного ареста исчислять с 17-30 часов 10 августа 2021 года.</w:t>
      </w:r>
    </w:p>
    <w:p w:rsidR="00A77B3E" w:rsidP="002D0373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 xml:space="preserve">м в течение 10 суток со дня вручения или получения копии постановления, через мирового судью.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подпись                           </w:t>
      </w:r>
      <w:r>
        <w:t>И.В.Солодченко</w:t>
      </w:r>
    </w:p>
    <w:p w:rsidR="002D0373" w:rsidP="002D0373">
      <w:pPr>
        <w:jc w:val="both"/>
      </w:pPr>
      <w:r>
        <w:t>ДЕПЕРСОНИФИКАЦИЮ</w:t>
      </w:r>
    </w:p>
    <w:p w:rsidR="002D0373" w:rsidP="002D0373">
      <w:pPr>
        <w:jc w:val="both"/>
      </w:pPr>
      <w:r>
        <w:t xml:space="preserve">Лингвистический контроль произвел </w:t>
      </w:r>
    </w:p>
    <w:p w:rsidR="002D0373" w:rsidP="002D0373">
      <w:pPr>
        <w:jc w:val="both"/>
      </w:pPr>
      <w:r>
        <w:t>помощник судьи Горлова Н.В. ______________</w:t>
      </w:r>
    </w:p>
    <w:p w:rsidR="002D0373" w:rsidP="002D0373">
      <w:pPr>
        <w:jc w:val="both"/>
      </w:pPr>
      <w:r>
        <w:t>СОГЛАСОВАНО</w:t>
      </w:r>
    </w:p>
    <w:p w:rsidR="002D0373" w:rsidP="002D037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D0373" w:rsidRPr="00103B9A" w:rsidP="002D0373">
      <w:pPr>
        <w:jc w:val="both"/>
      </w:pPr>
      <w:r>
        <w:t xml:space="preserve">Дата: </w:t>
      </w:r>
    </w:p>
    <w:p w:rsidR="00A77B3E"/>
    <w:p w:rsidR="00A77B3E"/>
    <w:sectPr w:rsidSect="00547F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FCB"/>
    <w:rsid w:val="00103B9A"/>
    <w:rsid w:val="002D0373"/>
    <w:rsid w:val="00547F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F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