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 w:rsidP="00CA0E66">
      <w:pPr>
        <w:ind w:left="-1134" w:right="-999" w:firstLine="567"/>
        <w:jc w:val="right"/>
      </w:pPr>
      <w:r>
        <w:t>Дело №5-269/93/2018</w:t>
      </w:r>
    </w:p>
    <w:p w:rsidR="00A77B3E" w:rsidP="00CA0E66">
      <w:pPr>
        <w:ind w:right="-999"/>
      </w:pPr>
    </w:p>
    <w:p w:rsidR="00A77B3E" w:rsidP="00CA0E66">
      <w:pPr>
        <w:ind w:left="-1134" w:right="-999" w:firstLine="567"/>
        <w:jc w:val="center"/>
      </w:pPr>
      <w:r>
        <w:t>П</w:t>
      </w:r>
      <w:r>
        <w:t xml:space="preserve"> О С Т А Н О В Л Е Н И Е</w:t>
      </w:r>
    </w:p>
    <w:p w:rsidR="00A77B3E" w:rsidP="00CA0E66">
      <w:pPr>
        <w:ind w:right="-999"/>
      </w:pPr>
    </w:p>
    <w:p w:rsidR="00A77B3E" w:rsidP="00CA0E66">
      <w:pPr>
        <w:ind w:left="-1134" w:right="-999" w:firstLine="567"/>
        <w:jc w:val="center"/>
      </w:pPr>
      <w:r>
        <w:t>28 августа 2018  года                                                       пгт. Черноморское, Республика Крым</w:t>
      </w:r>
    </w:p>
    <w:p w:rsidR="00A77B3E" w:rsidP="00CA0E66">
      <w:pPr>
        <w:ind w:left="-1134" w:right="-999" w:firstLine="567"/>
        <w:jc w:val="both"/>
      </w:pPr>
    </w:p>
    <w:p w:rsidR="00A77B3E" w:rsidP="00CA0E66">
      <w:pPr>
        <w:ind w:left="-1134" w:right="-999" w:firstLine="567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</w:t>
      </w:r>
      <w:r>
        <w:t>о лица – директора МБОУ «Красноярская средняя школа» Котик Надежды Аркадьевны, паспортные данные, зарегистрированной и  проживающей по адресу: адрес</w:t>
      </w:r>
    </w:p>
    <w:p w:rsidR="00A77B3E" w:rsidP="00CA0E66">
      <w:pPr>
        <w:ind w:left="-1134" w:right="-999" w:firstLine="567"/>
        <w:jc w:val="both"/>
      </w:pPr>
      <w:r>
        <w:t xml:space="preserve">           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CA0E66">
      <w:pPr>
        <w:ind w:left="-1134" w:right="-999" w:firstLine="567"/>
        <w:jc w:val="center"/>
      </w:pPr>
      <w:r>
        <w:t xml:space="preserve">У С Т А Н О </w:t>
      </w:r>
      <w:r>
        <w:t>В И Л:</w:t>
      </w:r>
    </w:p>
    <w:p w:rsidR="00A77B3E" w:rsidP="00CA0E66">
      <w:pPr>
        <w:ind w:left="-1134" w:right="-999" w:firstLine="567"/>
        <w:jc w:val="both"/>
      </w:pPr>
    </w:p>
    <w:p w:rsidR="00A77B3E" w:rsidP="00CA0E66">
      <w:pPr>
        <w:ind w:left="-1134" w:right="-999" w:firstLine="567"/>
        <w:jc w:val="both"/>
      </w:pPr>
      <w:r>
        <w:t>дата  в 09-00 часов Котик Н.А.  являясь должностным лицом – директором МБОУ «Красноярская средняя школа» не предоставила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t>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</w:t>
      </w:r>
      <w:r>
        <w:t>о форме СЗВ-М («дополняющая») за дата. Фактически сведения были предоставлены дата в время</w:t>
      </w:r>
    </w:p>
    <w:p w:rsidR="00A77B3E" w:rsidP="00CA0E66">
      <w:pPr>
        <w:ind w:left="-1134" w:right="-999" w:firstLine="567"/>
        <w:jc w:val="both"/>
      </w:pPr>
      <w:r>
        <w:t xml:space="preserve">        </w:t>
      </w:r>
      <w:r>
        <w:tab/>
        <w:t xml:space="preserve">Своими действиями Котик Н.А.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CA0E66">
      <w:pPr>
        <w:ind w:left="-1134" w:right="-999" w:firstLine="567"/>
        <w:jc w:val="both"/>
      </w:pPr>
      <w:r>
        <w:tab/>
        <w:t>В судебном заседании  Кот</w:t>
      </w:r>
      <w:r>
        <w:t>ик Н.А. вину признала в полном объеме,  раскаялась в содеянном.</w:t>
      </w:r>
    </w:p>
    <w:p w:rsidR="00A77B3E" w:rsidP="00CA0E66">
      <w:pPr>
        <w:ind w:left="-1134" w:right="-999" w:firstLine="567"/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 вменения в действия Котик Н.А. состава административного правонарушения, предусмотренного ст.15.33.2  Кодекса РФ об ад</w:t>
      </w:r>
      <w:r>
        <w:t>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</w:t>
      </w:r>
      <w:r>
        <w:t>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</w:t>
      </w:r>
      <w:r>
        <w:t>бъеме или в искаженном виде.</w:t>
      </w:r>
    </w:p>
    <w:p w:rsidR="00A77B3E" w:rsidP="00CA0E66">
      <w:pPr>
        <w:ind w:left="-1134" w:right="-999" w:firstLine="567"/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</w:t>
      </w:r>
      <w:r>
        <w:t>ой Федерации об административных правонарушениях установлена административная ответственность.</w:t>
      </w:r>
    </w:p>
    <w:p w:rsidR="00A77B3E" w:rsidP="00CA0E66">
      <w:pPr>
        <w:ind w:left="-1134" w:right="-999" w:firstLine="567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CA0E66">
      <w:pPr>
        <w:ind w:left="-1134" w:right="-999" w:firstLine="567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</w:t>
      </w:r>
      <w:r>
        <w:t>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</w:t>
      </w:r>
      <w:r>
        <w:t>казательства не могут иметь заранее установленную силу.</w:t>
      </w:r>
    </w:p>
    <w:p w:rsidR="00A77B3E" w:rsidP="00CA0E66">
      <w:pPr>
        <w:ind w:left="-1134" w:right="-999" w:firstLine="567"/>
        <w:jc w:val="both"/>
      </w:pPr>
      <w:r>
        <w:t xml:space="preserve">В соответствии с п.2.2 ст.11 Федерального Закона от дата №27-ФЗ «Об индивидуальном (персонифицированном) учете в системе обязательного страхования» страхователь ежемесячно не </w:t>
      </w:r>
      <w:r>
        <w:t>позднее 15-го числа месяц</w:t>
      </w:r>
      <w:r>
        <w:t>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</w:t>
      </w:r>
      <w:r>
        <w:t xml:space="preserve">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</w:t>
      </w:r>
      <w:r>
        <w:t>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</w:t>
      </w:r>
      <w:r>
        <w:t>ьщика (при наличии у страхователя данных об идентификационном номере налогоплательщика застрахованного лица).</w:t>
      </w:r>
    </w:p>
    <w:p w:rsidR="00A77B3E" w:rsidP="00CA0E66">
      <w:pPr>
        <w:ind w:left="-1134" w:right="-999" w:firstLine="567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</w:t>
      </w:r>
      <w:r>
        <w:t xml:space="preserve">го правонарушения в связи с неисполнением, либо ненадлежащем исполнением своих служебных обязанностей. </w:t>
      </w:r>
    </w:p>
    <w:p w:rsidR="00A77B3E" w:rsidP="00CA0E66">
      <w:pPr>
        <w:ind w:left="-1134" w:right="-999" w:firstLine="567"/>
        <w:jc w:val="both"/>
      </w:pPr>
      <w:r>
        <w:t>Факт совершения Котик Н.А. административного правонарушения подтверждается:</w:t>
      </w:r>
    </w:p>
    <w:p w:rsidR="00A77B3E" w:rsidP="00CA0E66">
      <w:pPr>
        <w:ind w:left="-1134" w:right="-999" w:firstLine="567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CA0E66">
      <w:pPr>
        <w:ind w:left="-1134" w:right="-999" w:firstLine="567"/>
        <w:jc w:val="both"/>
      </w:pPr>
      <w:r>
        <w:t>-увед</w:t>
      </w:r>
      <w:r>
        <w:t>омлением о регистрации юридического лица в территориальном органе Пенсионного фонда РФ (л.д.2);</w:t>
      </w:r>
    </w:p>
    <w:p w:rsidR="00A77B3E" w:rsidP="00CA0E66">
      <w:pPr>
        <w:ind w:left="-1134" w:right="-999" w:firstLine="567"/>
        <w:jc w:val="both"/>
      </w:pPr>
      <w:r>
        <w:t>-выпиской из Единого государственного реестра юридических лиц (л.д.3-5);</w:t>
      </w:r>
    </w:p>
    <w:p w:rsidR="00A77B3E" w:rsidP="00CA0E66">
      <w:pPr>
        <w:ind w:left="-1134" w:right="-999" w:firstLine="567"/>
        <w:jc w:val="both"/>
      </w:pPr>
      <w:r>
        <w:t>- копией формы СЗВ-М (сведения о застрахованных лицах) (л.д.6);</w:t>
      </w:r>
    </w:p>
    <w:p w:rsidR="00A77B3E" w:rsidP="00CA0E66">
      <w:pPr>
        <w:ind w:left="-1134" w:right="-999" w:firstLine="567"/>
        <w:jc w:val="both"/>
      </w:pPr>
      <w:r>
        <w:t>- извещением о доставке</w:t>
      </w:r>
      <w:r>
        <w:t xml:space="preserve"> (л.д.7);</w:t>
      </w:r>
    </w:p>
    <w:p w:rsidR="00A77B3E" w:rsidP="00CA0E66">
      <w:pPr>
        <w:ind w:left="-1134" w:right="-999" w:firstLine="567"/>
        <w:jc w:val="both"/>
      </w:pPr>
      <w:r>
        <w:t>- копией формы СЗВ-М (сведения о застрахованных лицах) (л.д.8);</w:t>
      </w:r>
    </w:p>
    <w:p w:rsidR="00A77B3E" w:rsidP="00CA0E66">
      <w:pPr>
        <w:ind w:left="-1134" w:right="-999" w:firstLine="567"/>
        <w:jc w:val="both"/>
      </w:pPr>
      <w:r>
        <w:t>- извещением о доставке (л.д.9);</w:t>
      </w:r>
    </w:p>
    <w:p w:rsidR="00A77B3E" w:rsidP="00CA0E66">
      <w:pPr>
        <w:ind w:left="-1134" w:right="-999" w:firstLine="567"/>
        <w:jc w:val="both"/>
      </w:pPr>
      <w:r>
        <w:t xml:space="preserve">            -уведомлением о составлении протокола (л.д.10).</w:t>
      </w:r>
    </w:p>
    <w:p w:rsidR="00A77B3E" w:rsidP="00CA0E66">
      <w:pPr>
        <w:ind w:left="-1134" w:right="-999" w:firstLine="567"/>
        <w:jc w:val="both"/>
      </w:pPr>
      <w:r>
        <w:tab/>
        <w:t xml:space="preserve">За совершенное Котик Н.А. административное правонарушение предусмотрена ответственность </w:t>
      </w:r>
      <w:r>
        <w:t xml:space="preserve">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</w:t>
      </w:r>
      <w:r>
        <w:t>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</w:t>
      </w:r>
      <w:r>
        <w:t>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CA0E66">
      <w:pPr>
        <w:ind w:left="-1134" w:right="-999" w:firstLine="567"/>
        <w:jc w:val="both"/>
      </w:pPr>
      <w:r>
        <w:t xml:space="preserve">Оценивая в совокупности, исследованные по делу доказательства, суд приходит к выводу о том, что вина Котик Н.А. в совершении </w:t>
      </w:r>
      <w:r>
        <w:t xml:space="preserve">административного правонарушения  установлена, и ее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CA0E66">
      <w:pPr>
        <w:ind w:left="-1134" w:right="-999" w:firstLine="567"/>
        <w:jc w:val="both"/>
      </w:pPr>
      <w:r>
        <w:t>При назначении наказания суд учитывает, характер и степень общественной опасности, личность виновной, обстоятельства смягчающие и отягчающие адми</w:t>
      </w:r>
      <w:r>
        <w:t>нистративную ответственность.</w:t>
      </w:r>
    </w:p>
    <w:p w:rsidR="00A77B3E" w:rsidP="00CA0E66">
      <w:pPr>
        <w:ind w:left="-1134" w:right="-999" w:firstLine="567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 признает  раскаяние лица, совершившего административное правонарушение.</w:t>
      </w:r>
    </w:p>
    <w:p w:rsidR="00A77B3E" w:rsidP="00CA0E66">
      <w:pPr>
        <w:ind w:left="-1134" w:right="-999" w:firstLine="567"/>
        <w:jc w:val="both"/>
      </w:pPr>
      <w:r>
        <w:t>Обстоятельств, отягчающих административную ответств</w:t>
      </w:r>
      <w:r>
        <w:t>енность, судом не установлено.</w:t>
      </w:r>
    </w:p>
    <w:p w:rsidR="00A77B3E" w:rsidP="00CA0E66">
      <w:pPr>
        <w:ind w:left="-1134" w:right="-999" w:firstLine="567"/>
        <w:jc w:val="both"/>
      </w:pPr>
      <w:r>
        <w:t>Учитывая характер совершенного правонарушения, личность привлекаемого лица,  отсутствие обстоятельств отягчающих и наличие смягчающих административную ответственность, судья считает необходимым назначить административное нака</w:t>
      </w:r>
      <w:r>
        <w:t xml:space="preserve">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CA0E66">
      <w:pPr>
        <w:ind w:left="-1134" w:right="-999" w:firstLine="567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CA0E66">
      <w:pPr>
        <w:ind w:left="-1134" w:right="-999" w:firstLine="567"/>
        <w:jc w:val="both"/>
      </w:pPr>
      <w:r>
        <w:t xml:space="preserve">          </w:t>
      </w:r>
    </w:p>
    <w:p w:rsidR="00A77B3E" w:rsidP="00CA0E66">
      <w:pPr>
        <w:ind w:left="-1134" w:right="-999" w:firstLine="567"/>
        <w:jc w:val="both"/>
      </w:pPr>
      <w:r>
        <w:t xml:space="preserve">   </w:t>
      </w:r>
    </w:p>
    <w:p w:rsidR="00A77B3E" w:rsidP="00CA0E66">
      <w:pPr>
        <w:ind w:left="-1134" w:right="-999" w:firstLine="567"/>
        <w:jc w:val="center"/>
      </w:pPr>
      <w:r>
        <w:t>ПОСТАНОВИЛ:</w:t>
      </w:r>
    </w:p>
    <w:p w:rsidR="00A77B3E" w:rsidP="00CA0E66">
      <w:pPr>
        <w:ind w:left="-1134" w:right="-999" w:firstLine="567"/>
        <w:jc w:val="both"/>
      </w:pPr>
    </w:p>
    <w:p w:rsidR="00A77B3E" w:rsidP="00CA0E66">
      <w:pPr>
        <w:ind w:left="-1134" w:right="-999" w:firstLine="567"/>
        <w:jc w:val="both"/>
      </w:pPr>
      <w:r>
        <w:t xml:space="preserve"> </w:t>
      </w:r>
      <w:r>
        <w:tab/>
        <w:t>Должностное лицо – директора МБОУ «Красноярская с</w:t>
      </w:r>
      <w:r>
        <w:t xml:space="preserve">редняя школа» Котик Надежду Аркадьевну, паспортные данные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</w:t>
      </w:r>
      <w:r>
        <w:t>рублей.</w:t>
      </w:r>
    </w:p>
    <w:p w:rsidR="00A77B3E" w:rsidP="00CA0E66">
      <w:pPr>
        <w:ind w:left="-1134" w:right="-999" w:firstLine="567"/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</w:t>
      </w:r>
      <w:r>
        <w:t>лучателя: 7706808265, КПП получателя: 910201001, КБК 39211620010066000140, ОКТМО 35656401 – (уплата штрафа по СЗВ-М), постановление № 5-269/93/2018.</w:t>
      </w:r>
    </w:p>
    <w:p w:rsidR="00A77B3E" w:rsidP="00CA0E66">
      <w:pPr>
        <w:ind w:left="-1134" w:right="-999" w:firstLine="567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</w:t>
      </w:r>
      <w: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</w:t>
      </w:r>
      <w:r>
        <w:t>одекса.</w:t>
      </w:r>
    </w:p>
    <w:p w:rsidR="00A77B3E" w:rsidP="00CA0E66">
      <w:pPr>
        <w:ind w:left="-1134" w:right="-999" w:firstLine="567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</w:t>
      </w:r>
      <w:r>
        <w:t>ние судебного постановления.</w:t>
      </w:r>
    </w:p>
    <w:p w:rsidR="00A77B3E" w:rsidP="00CA0E66">
      <w:pPr>
        <w:ind w:left="-1134" w:right="-999" w:firstLine="567"/>
        <w:jc w:val="both"/>
      </w:pPr>
      <w:r>
        <w:t xml:space="preserve">Разъяснить,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CA0E66">
      <w:pPr>
        <w:ind w:left="-1134" w:right="-999" w:firstLine="567"/>
        <w:jc w:val="both"/>
      </w:pPr>
      <w:r>
        <w:t xml:space="preserve">       Постановление может быть обжаловано в Черноморский районны</w:t>
      </w:r>
      <w:r>
        <w:t>й суд Республики Крым через судебный участок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CA0E66">
      <w:pPr>
        <w:ind w:left="-1134" w:right="-999" w:firstLine="567"/>
        <w:jc w:val="both"/>
      </w:pPr>
    </w:p>
    <w:p w:rsidR="00A77B3E" w:rsidP="00CA0E66">
      <w:pPr>
        <w:ind w:left="-1134" w:right="-999" w:firstLine="567"/>
        <w:jc w:val="both"/>
      </w:pPr>
    </w:p>
    <w:p w:rsidR="00A77B3E" w:rsidP="00CA0E66">
      <w:pPr>
        <w:ind w:left="-1134" w:right="-999" w:firstLine="567"/>
        <w:jc w:val="both"/>
      </w:pPr>
    </w:p>
    <w:p w:rsidR="00A77B3E" w:rsidP="00CA0E66">
      <w:pPr>
        <w:ind w:left="-1134" w:right="-999" w:firstLine="567"/>
        <w:jc w:val="center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                               </w:t>
      </w:r>
      <w:r>
        <w:t>Солодченко И.В.</w:t>
      </w:r>
    </w:p>
    <w:p w:rsidR="00A77B3E" w:rsidP="00CA0E66">
      <w:pPr>
        <w:ind w:left="-1134" w:right="-999" w:firstLine="567"/>
        <w:jc w:val="both"/>
      </w:pPr>
      <w:r>
        <w:t>Согласовано</w:t>
      </w:r>
    </w:p>
    <w:p w:rsidR="00CA0E66" w:rsidP="00CA0E66">
      <w:pPr>
        <w:ind w:left="-851" w:right="-999" w:firstLine="851"/>
        <w:jc w:val="center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CA0E66" w:rsidP="00CA0E66">
      <w:pPr>
        <w:ind w:left="-1134" w:right="-999" w:firstLine="567"/>
        <w:jc w:val="both"/>
      </w:pPr>
    </w:p>
    <w:p w:rsidR="00A77B3E" w:rsidP="00CA0E66">
      <w:pPr>
        <w:ind w:left="-1134" w:right="-999" w:firstLine="567"/>
        <w:jc w:val="both"/>
      </w:pPr>
    </w:p>
    <w:p w:rsidR="00A77B3E" w:rsidP="00CA0E66">
      <w:pPr>
        <w:ind w:left="-1134" w:right="-999" w:firstLine="567"/>
        <w:jc w:val="both"/>
      </w:pPr>
    </w:p>
    <w:p w:rsidR="00A77B3E" w:rsidP="00CA0E66">
      <w:pPr>
        <w:ind w:left="-1134" w:right="-999" w:firstLine="567"/>
        <w:jc w:val="both"/>
      </w:pPr>
    </w:p>
    <w:p w:rsidR="00A77B3E" w:rsidP="00CA0E66">
      <w:pPr>
        <w:ind w:left="-1134" w:right="-999" w:firstLine="567"/>
        <w:jc w:val="both"/>
      </w:pPr>
    </w:p>
    <w:p w:rsidR="00A77B3E" w:rsidP="00CA0E66">
      <w:pPr>
        <w:ind w:left="-1134" w:right="-999" w:firstLine="567"/>
        <w:jc w:val="both"/>
      </w:pPr>
    </w:p>
    <w:p w:rsidR="00A77B3E" w:rsidP="00CA0E66">
      <w:pPr>
        <w:ind w:left="-1134" w:right="-999" w:firstLine="567"/>
        <w:jc w:val="both"/>
      </w:pPr>
    </w:p>
    <w:p w:rsidR="00A77B3E" w:rsidP="00CA0E66">
      <w:pPr>
        <w:ind w:left="-1134" w:right="-999" w:firstLine="567"/>
        <w:jc w:val="both"/>
      </w:pPr>
    </w:p>
    <w:sectPr w:rsidSect="00373A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A42"/>
    <w:rsid w:val="00373A42"/>
    <w:rsid w:val="00A77B3E"/>
    <w:rsid w:val="00CA0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A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