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7031A">
      <w:pPr>
        <w:ind w:left="-567"/>
        <w:jc w:val="both"/>
      </w:pPr>
      <w:r>
        <w:t xml:space="preserve">                                                                  </w:t>
      </w:r>
    </w:p>
    <w:p w:rsidR="00A77B3E" w:rsidP="0087031A">
      <w:pPr>
        <w:ind w:left="-567"/>
        <w:jc w:val="right"/>
      </w:pPr>
      <w:r>
        <w:t>Дело №5-285/93/2018</w:t>
      </w:r>
    </w:p>
    <w:p w:rsidR="00A77B3E" w:rsidP="0087031A">
      <w:pPr>
        <w:ind w:left="-567"/>
        <w:jc w:val="center"/>
      </w:pPr>
      <w:r>
        <w:t>П О С Т А Н О В Л Е Н И Е</w:t>
      </w:r>
    </w:p>
    <w:p w:rsidR="00A77B3E" w:rsidP="0087031A">
      <w:pPr>
        <w:ind w:left="-567"/>
        <w:jc w:val="center"/>
      </w:pPr>
      <w:r>
        <w:t>21 августа 2018 года                                             пгт.Черноморское, Республика Крым</w:t>
      </w:r>
    </w:p>
    <w:p w:rsidR="00A77B3E" w:rsidP="0087031A">
      <w:pPr>
        <w:ind w:left="-567" w:firstLine="567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ст.12.8 </w:t>
      </w:r>
      <w:r>
        <w:t>КоАП</w:t>
      </w:r>
      <w:r>
        <w:t xml:space="preserve"> РФ в отношении </w:t>
      </w:r>
      <w:r>
        <w:t>Доможилкина</w:t>
      </w:r>
      <w:r>
        <w:t xml:space="preserve"> Николая Игоревича, паспортные данные, </w:t>
      </w:r>
    </w:p>
    <w:p w:rsidR="00A77B3E" w:rsidP="0087031A">
      <w:pPr>
        <w:ind w:left="-567"/>
        <w:jc w:val="center"/>
      </w:pPr>
      <w:r>
        <w:t>У С Т А Н О В И Л:</w:t>
      </w:r>
    </w:p>
    <w:p w:rsidR="00A77B3E" w:rsidP="0087031A">
      <w:pPr>
        <w:ind w:left="-567" w:firstLine="567"/>
        <w:jc w:val="both"/>
      </w:pPr>
      <w:r>
        <w:t>Доможилкин</w:t>
      </w:r>
      <w:r>
        <w:t xml:space="preserve"> Н.И., в нарушение Правил дорожного движения, управлял транспортным средством, находясь</w:t>
      </w:r>
      <w:r>
        <w:t xml:space="preserve"> в состоянии опьянения, не имея права управления транспортными средствами, при следующих обстоятельствах:</w:t>
      </w:r>
    </w:p>
    <w:p w:rsidR="00A77B3E" w:rsidP="0087031A">
      <w:pPr>
        <w:ind w:left="-567" w:firstLine="567"/>
        <w:jc w:val="both"/>
      </w:pPr>
      <w:r>
        <w:t xml:space="preserve">дата и </w:t>
      </w:r>
      <w:r>
        <w:t>времея</w:t>
      </w:r>
      <w:r>
        <w:t xml:space="preserve">, на адрес, в адрес, водитель </w:t>
      </w:r>
      <w:r>
        <w:t>Доможилкин</w:t>
      </w:r>
      <w:r>
        <w:t xml:space="preserve"> Н.И. управлял транспортным средством -  мопедом марки марка автомобиля, не имея права управ</w:t>
      </w:r>
      <w:r>
        <w:t xml:space="preserve">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87031A">
      <w:pPr>
        <w:ind w:left="-567" w:firstLine="567"/>
        <w:jc w:val="both"/>
      </w:pPr>
      <w:r>
        <w:t xml:space="preserve">В судебном заседании </w:t>
      </w:r>
      <w:r>
        <w:t>Доможилкин</w:t>
      </w:r>
      <w:r>
        <w:t xml:space="preserve"> Н.И., вину признал полностью, в содеянном рас</w:t>
      </w:r>
      <w:r>
        <w:t>каивается.</w:t>
      </w:r>
      <w:r>
        <w:t xml:space="preserve"> Подтвердил обстоятельства, изложенные в протоколе об административном правонарушении. При этом указав, что водительское удостоверение не получал.</w:t>
      </w:r>
    </w:p>
    <w:p w:rsidR="00A77B3E" w:rsidP="0087031A">
      <w:pPr>
        <w:ind w:left="-567" w:firstLine="567"/>
        <w:jc w:val="both"/>
      </w:pPr>
      <w:r>
        <w:t xml:space="preserve">Вина </w:t>
      </w:r>
      <w:r>
        <w:t>Доможилкина</w:t>
      </w:r>
      <w:r>
        <w:t xml:space="preserve"> Н.И., подтверждается представленными по делу доказательствами, а именно: </w:t>
      </w:r>
    </w:p>
    <w:p w:rsidR="00A77B3E" w:rsidP="0087031A">
      <w:pPr>
        <w:ind w:left="-567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23-05 часов, на адрес, в адрес, водитель </w:t>
      </w:r>
      <w:r>
        <w:t>фио</w:t>
      </w:r>
      <w:r>
        <w:t xml:space="preserve"> управлял транспортным средством - мопедом марки марка автомобиля Такт 24», не имея права управления транспортными средствам</w:t>
      </w:r>
      <w:r>
        <w:t>и, в состоянии алкогольного опьянения (л.д.1);</w:t>
      </w:r>
    </w:p>
    <w:p w:rsidR="00A77B3E" w:rsidP="0087031A">
      <w:pPr>
        <w:ind w:left="-567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Доможилкин</w:t>
      </w:r>
      <w:r>
        <w:t xml:space="preserve"> Н.И. был отстранен от управления транспортным средством – мопедом марки марка автомобиля Так</w:t>
      </w:r>
      <w:r>
        <w:t>т 24»,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87031A">
      <w:pPr>
        <w:ind w:left="-567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Доможилкин</w:t>
      </w:r>
      <w:r>
        <w:t xml:space="preserve"> Н.И. находился в состоянии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</w:t>
      </w:r>
      <w:r>
        <w:t xml:space="preserve">ении «Юпитер-К», заводской номер прибора телефон. По показаниям прибора наличие этилового спирта в выдыхаемом воздухе составило у </w:t>
      </w:r>
      <w:r>
        <w:t>Доможилкина</w:t>
      </w:r>
      <w:r>
        <w:t xml:space="preserve"> Н.И. – 1,026 мг/л, с результатами освидетельствования </w:t>
      </w:r>
      <w:r>
        <w:t>Доможилкин</w:t>
      </w:r>
      <w:r>
        <w:t xml:space="preserve"> Н.И. был согласен, о чем в акте имеется его подпи</w:t>
      </w:r>
      <w:r>
        <w:t>сь. К акту прилагается бумажный носитель с записью результатов исследования (л.д.3,4);</w:t>
      </w:r>
    </w:p>
    <w:p w:rsidR="00A77B3E" w:rsidP="0087031A">
      <w:pPr>
        <w:ind w:left="-567"/>
        <w:jc w:val="both"/>
      </w:pPr>
      <w:r>
        <w:t>- копией свидетельства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тип «</w:t>
      </w:r>
      <w:r>
        <w:t>Алкотектор</w:t>
      </w:r>
      <w:r>
        <w:t xml:space="preserve">» в исполнении </w:t>
      </w:r>
      <w:r>
        <w:t>«Юпитер-К», заводской номер телефон (л.д.5);</w:t>
      </w:r>
    </w:p>
    <w:p w:rsidR="00A77B3E" w:rsidP="0087031A">
      <w:pPr>
        <w:ind w:left="-567"/>
        <w:jc w:val="both"/>
      </w:pPr>
      <w:r>
        <w:t>- видеозаписью с места совершения административного правонарушения (л.д.6);</w:t>
      </w:r>
    </w:p>
    <w:p w:rsidR="00A77B3E" w:rsidP="0087031A">
      <w:pPr>
        <w:ind w:left="-567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Доможилкин</w:t>
      </w:r>
      <w:r>
        <w:t xml:space="preserve"> Н.И. по информации АИПС водительское</w:t>
      </w:r>
      <w:r>
        <w:t xml:space="preserve"> удостоверение не получал (л.д.7).</w:t>
      </w:r>
    </w:p>
    <w:p w:rsidR="00A77B3E" w:rsidP="0087031A">
      <w:pPr>
        <w:ind w:left="-567" w:firstLine="567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87031A">
      <w:pPr>
        <w:ind w:left="-567" w:firstLine="567"/>
        <w:jc w:val="both"/>
      </w:pPr>
      <w:r>
        <w:t xml:space="preserve">В </w:t>
      </w:r>
      <w:r>
        <w:t>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>
        <w:t xml:space="preserve"> или утомленном состоянии, ставящем под угрозу безопасность движения.</w:t>
      </w:r>
    </w:p>
    <w:p w:rsidR="00A77B3E" w:rsidP="0087031A">
      <w:pPr>
        <w:ind w:left="-567" w:firstLine="567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</w:t>
      </w:r>
      <w:r>
        <w:t xml:space="preserve">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</w:t>
      </w:r>
      <w:r>
        <w:t>детельствования на состояние опьянения.</w:t>
      </w:r>
    </w:p>
    <w:p w:rsidR="00A77B3E" w:rsidP="0087031A">
      <w:pPr>
        <w:ind w:left="-567" w:firstLine="567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</w:t>
      </w:r>
      <w:r>
        <w:t>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</w:t>
      </w:r>
      <w:r>
        <w:t>тысяч рублей.</w:t>
      </w:r>
    </w:p>
    <w:p w:rsidR="00A77B3E" w:rsidP="0087031A">
      <w:pPr>
        <w:ind w:left="-567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Доможилкина</w:t>
      </w:r>
      <w:r>
        <w:t xml:space="preserve"> Н.И., в совершении административного правонарушения установлена, и его действия правильно квалифицированы по ч.3 ст.12.8 </w:t>
      </w:r>
      <w:r>
        <w:t>КоАП</w:t>
      </w:r>
      <w:r>
        <w:t xml:space="preserve"> РФ,</w:t>
      </w:r>
      <w:r>
        <w:t xml:space="preserve"> поскольку </w:t>
      </w:r>
      <w:r>
        <w:t>Доможилкин</w:t>
      </w:r>
      <w:r>
        <w:t xml:space="preserve"> Н.И. управлял транспортным средством в состоянии опьянения, не имея права управления транспортными средствами.</w:t>
      </w:r>
    </w:p>
    <w:p w:rsidR="00A77B3E" w:rsidP="0087031A">
      <w:pPr>
        <w:ind w:left="-567" w:firstLine="567"/>
        <w:jc w:val="both"/>
      </w:pPr>
      <w:r>
        <w:t xml:space="preserve">Назначая </w:t>
      </w:r>
      <w:r>
        <w:t>Доможилкину</w:t>
      </w:r>
      <w:r>
        <w:t xml:space="preserve"> Н.И. наказание, суд учитывает характер и степень общественной опасности совершенного правонарушения, л</w:t>
      </w:r>
      <w:r>
        <w:t>ичность виновного.</w:t>
      </w:r>
    </w:p>
    <w:p w:rsidR="00A77B3E" w:rsidP="0087031A">
      <w:pPr>
        <w:ind w:left="-567" w:firstLine="567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87031A">
      <w:pPr>
        <w:ind w:left="-567" w:firstLine="567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ответственность не установлено</w:t>
      </w:r>
      <w:r>
        <w:t>.</w:t>
      </w:r>
    </w:p>
    <w:p w:rsidR="00A77B3E" w:rsidP="0087031A">
      <w:pPr>
        <w:ind w:left="-567" w:firstLine="567"/>
        <w:jc w:val="both"/>
      </w:pPr>
      <w:r>
        <w:t xml:space="preserve">Учитывая </w:t>
      </w:r>
      <w:r>
        <w:t xml:space="preserve">характер совершенного административного правонарушения, личность виновного, мировой судья считает, что </w:t>
      </w:r>
      <w:r>
        <w:t>Доможилкин</w:t>
      </w:r>
      <w:r>
        <w:t xml:space="preserve"> Н.И. подлежит административному наказанию в виде административного ареста.</w:t>
      </w:r>
    </w:p>
    <w:p w:rsidR="00A77B3E" w:rsidP="0087031A">
      <w:pPr>
        <w:ind w:left="-567" w:firstLine="567"/>
        <w:jc w:val="both"/>
      </w:pPr>
      <w:r>
        <w:t xml:space="preserve">Сведений о том, что </w:t>
      </w:r>
      <w:r>
        <w:t>Доможилкин</w:t>
      </w:r>
      <w:r>
        <w:t xml:space="preserve"> Н.И. относится к лицам, к которым не</w:t>
      </w:r>
      <w:r>
        <w:t xml:space="preserve">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87031A">
      <w:pPr>
        <w:ind w:left="-567" w:firstLine="567"/>
        <w:jc w:val="both"/>
      </w:pPr>
      <w:r>
        <w:t xml:space="preserve">Руководствуясь </w:t>
      </w:r>
      <w:r>
        <w:t>ч</w:t>
      </w:r>
      <w:r>
        <w:t>.3 ст.12.8, ст.ст.23.1, 29.9-29.11 КРФ о АП, мировой судья,</w:t>
      </w:r>
    </w:p>
    <w:p w:rsidR="00A77B3E" w:rsidP="0087031A">
      <w:pPr>
        <w:ind w:left="-567"/>
        <w:jc w:val="both"/>
      </w:pPr>
    </w:p>
    <w:p w:rsidR="00A77B3E" w:rsidP="0087031A">
      <w:pPr>
        <w:ind w:left="-567"/>
        <w:jc w:val="center"/>
      </w:pPr>
      <w:r>
        <w:t>П О С Т А Н О В И Л:</w:t>
      </w:r>
    </w:p>
    <w:p w:rsidR="00A77B3E" w:rsidP="0087031A">
      <w:pPr>
        <w:ind w:left="-567" w:firstLine="567"/>
        <w:jc w:val="both"/>
      </w:pPr>
      <w:r>
        <w:t>Доможилкина</w:t>
      </w:r>
      <w:r>
        <w:t xml:space="preserve"> Николая Игоревича, паспортные данные </w:t>
      </w:r>
      <w:r>
        <w:t xml:space="preserve">признать виновным в совершении правонарушения, предусмотренного </w:t>
      </w:r>
      <w:r>
        <w:t>ч</w:t>
      </w:r>
      <w:r>
        <w:t>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12 (двенадцать) суток.</w:t>
      </w:r>
    </w:p>
    <w:p w:rsidR="00A77B3E" w:rsidP="0087031A">
      <w:pPr>
        <w:ind w:left="-567"/>
        <w:jc w:val="both"/>
      </w:pPr>
      <w:r>
        <w:t>Срок адм</w:t>
      </w:r>
      <w:r>
        <w:t>инистративного ареста исчислять с 15-30 часов дата.</w:t>
      </w:r>
    </w:p>
    <w:p w:rsidR="0087031A" w:rsidP="0087031A">
      <w:pPr>
        <w:ind w:left="-567" w:firstLine="567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вручения или получен</w:t>
      </w:r>
      <w:r>
        <w:t>ия копии настоящего постановления.</w:t>
      </w:r>
    </w:p>
    <w:p w:rsidR="00A77B3E" w:rsidP="0087031A">
      <w:pPr>
        <w:ind w:left="-567" w:firstLine="567"/>
        <w:jc w:val="both"/>
      </w:pPr>
      <w:r>
        <w:t xml:space="preserve">Мировой судья </w:t>
      </w:r>
      <w:r>
        <w:tab/>
      </w:r>
      <w:r>
        <w:tab/>
        <w:t xml:space="preserve">                   подпись</w:t>
      </w:r>
      <w:r>
        <w:t xml:space="preserve">                                  </w:t>
      </w:r>
      <w:r>
        <w:t>И.В.Солодченко</w:t>
      </w:r>
    </w:p>
    <w:p w:rsidR="0087031A" w:rsidP="0087031A">
      <w:pPr>
        <w:ind w:left="-567" w:firstLine="567"/>
        <w:jc w:val="both"/>
      </w:pPr>
      <w:r>
        <w:t>Согласовано</w:t>
      </w:r>
    </w:p>
    <w:p w:rsidR="0087031A" w:rsidP="0087031A">
      <w:pPr>
        <w:ind w:left="-567" w:firstLine="567"/>
        <w:jc w:val="both"/>
      </w:pPr>
      <w:r>
        <w:t xml:space="preserve">Мировой судья </w:t>
      </w:r>
      <w:r>
        <w:tab/>
      </w:r>
      <w:r>
        <w:tab/>
        <w:t xml:space="preserve">                   подпись                                  </w:t>
      </w:r>
      <w:r>
        <w:t>И.В.Солодченко</w:t>
      </w:r>
    </w:p>
    <w:p w:rsidR="00A77B3E" w:rsidP="0087031A">
      <w:pPr>
        <w:ind w:left="-567" w:firstLine="567"/>
        <w:jc w:val="both"/>
      </w:pPr>
    </w:p>
    <w:sectPr w:rsidSect="0087031A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DC9"/>
    <w:rsid w:val="005C7DC9"/>
    <w:rsid w:val="008703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