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</w:t>
      </w:r>
    </w:p>
    <w:p w:rsidR="00A77B3E" w:rsidP="00765C45">
      <w:pPr>
        <w:jc w:val="right"/>
      </w:pPr>
      <w:r>
        <w:t>УИД 91MS0093-01-2021-001154-63</w:t>
      </w:r>
    </w:p>
    <w:p w:rsidR="00A77B3E" w:rsidP="00765C45">
      <w:pPr>
        <w:jc w:val="right"/>
      </w:pPr>
      <w:r>
        <w:t>Дело № 5-286/93/2021</w:t>
      </w:r>
    </w:p>
    <w:p w:rsidR="00A77B3E" w:rsidP="00765C45">
      <w:pPr>
        <w:jc w:val="center"/>
      </w:pPr>
    </w:p>
    <w:p w:rsidR="00A77B3E" w:rsidP="00765C45">
      <w:pPr>
        <w:jc w:val="center"/>
      </w:pPr>
      <w:r>
        <w:t>П О С Т А Н О В Л Е Н И Е</w:t>
      </w:r>
    </w:p>
    <w:p w:rsidR="00A77B3E" w:rsidP="00765C45">
      <w:pPr>
        <w:jc w:val="center"/>
      </w:pPr>
    </w:p>
    <w:p w:rsidR="00A77B3E" w:rsidP="00765C45">
      <w:pPr>
        <w:jc w:val="center"/>
      </w:pPr>
      <w:r>
        <w:t xml:space="preserve">18 августа 2021 года                         </w:t>
      </w:r>
      <w:r>
        <w:tab/>
        <w:t xml:space="preserve">  </w:t>
      </w:r>
      <w:r>
        <w:t xml:space="preserve">        Республика Крым, п. </w:t>
      </w:r>
      <w:r>
        <w:t>Черноморское</w:t>
      </w:r>
    </w:p>
    <w:p w:rsidR="00A77B3E"/>
    <w:p w:rsidR="00A77B3E" w:rsidP="00765C45">
      <w:pPr>
        <w:ind w:firstLine="720"/>
        <w:jc w:val="both"/>
      </w:pPr>
      <w:r>
        <w:t xml:space="preserve">Мировой </w:t>
      </w:r>
      <w:r>
        <w:t>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Бурцева Михаила Анатольевича, ПАСПОРТНЫЕ ДАННЫЕ</w:t>
      </w:r>
      <w:r>
        <w:t>, гражданина РФ, холостого,  зарегистрированного по адресу: адрес и фактически проживающего по адресу: АДРЕС</w:t>
      </w:r>
      <w:r>
        <w:t>,</w:t>
      </w:r>
    </w:p>
    <w:p w:rsidR="00A77B3E" w:rsidP="00765C45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ч.1 ст.7.27 </w:t>
      </w:r>
      <w:r>
        <w:t>КоАП</w:t>
      </w:r>
      <w:r>
        <w:t xml:space="preserve"> РФ,</w:t>
      </w:r>
    </w:p>
    <w:p w:rsidR="00A77B3E" w:rsidP="00765C45">
      <w:pPr>
        <w:jc w:val="center"/>
      </w:pPr>
      <w:r>
        <w:t>УСТАНОВИЛ:</w:t>
      </w:r>
    </w:p>
    <w:p w:rsidR="00A77B3E"/>
    <w:p w:rsidR="00A77B3E" w:rsidP="00765C45">
      <w:pPr>
        <w:ind w:firstLine="720"/>
        <w:jc w:val="both"/>
      </w:pPr>
      <w:r>
        <w:t>ДАТА ВРЕМЯ</w:t>
      </w:r>
      <w:r>
        <w:t>, гр. Бурцев М.А. находясь по а</w:t>
      </w:r>
      <w:r>
        <w:t>дресу: АДРЕС</w:t>
      </w:r>
      <w:r>
        <w:t xml:space="preserve"> аптеке «НАЗВАНИЕ</w:t>
      </w:r>
      <w:r>
        <w:t>», совершил мелкое хищение чужого имущества, тайно похитив контейнер с пожертвованиями, в котором находились денежные средства в сумме 400 (четыреста) рублей, чем причинил ущерб на указанную сумму, то есть совершил административн</w:t>
      </w:r>
      <w:r>
        <w:t xml:space="preserve">ое </w:t>
      </w:r>
      <w:r>
        <w:t>правонарушение</w:t>
      </w:r>
      <w:r>
        <w:t xml:space="preserve"> предусмотренное ч.1 ст.7.27 </w:t>
      </w:r>
      <w:r>
        <w:t>КоАП</w:t>
      </w:r>
      <w:r>
        <w:t xml:space="preserve"> РФ.</w:t>
      </w:r>
    </w:p>
    <w:p w:rsidR="00A77B3E" w:rsidP="00765C45">
      <w:pPr>
        <w:ind w:firstLine="720"/>
        <w:jc w:val="both"/>
      </w:pPr>
      <w:r>
        <w:t>В судебное заседание Бурцев М.А. не явился о дне и времени слушания извещен, в установленном законом порядке, направил в суд ходатайство, согласно которого просит рассмотреть дело без его участия, с на</w:t>
      </w:r>
      <w:r>
        <w:t>рушением согласен, вину признает в полном объеме</w:t>
      </w:r>
    </w:p>
    <w:p w:rsidR="00A77B3E" w:rsidP="00765C45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рассмотрения дела уведомлена надлежаще, предоставила в суд ходатайство о рассмотрении дела без её участия. </w:t>
      </w:r>
    </w:p>
    <w:p w:rsidR="00A77B3E" w:rsidP="00765C45">
      <w:pPr>
        <w:ind w:firstLine="720"/>
        <w:jc w:val="both"/>
      </w:pPr>
      <w:r>
        <w:t xml:space="preserve">Фактические обстоятельства дела </w:t>
      </w:r>
      <w:r>
        <w:t>подтверждаются совокупностью исследованных доказательств: протоколом об административном правонарушении № СЕРИЯ НОМЕР</w:t>
      </w:r>
      <w:r>
        <w:t xml:space="preserve"> от ДАТА</w:t>
      </w:r>
      <w:r>
        <w:t xml:space="preserve"> (л.д.1); рапортом оперативного дежурного дежурной части ОМВД России по Черноморскому району от ДАТА</w:t>
      </w:r>
      <w:r>
        <w:t xml:space="preserve"> (л.д.2); протоколом осмотр</w:t>
      </w:r>
      <w:r>
        <w:t>а места происшествия от дата (л.д. 8-10); фототаблицей иллюстраций с места происшествия (л.д.11-15);</w:t>
      </w:r>
      <w:r>
        <w:t xml:space="preserve"> протоколом осмотра места происшествия от ДАТА</w:t>
      </w:r>
      <w:r>
        <w:t xml:space="preserve"> (л.д. 16-18); письменными объяснениями ФИО</w:t>
      </w:r>
      <w:r>
        <w:t xml:space="preserve">  от ДАТ</w:t>
      </w:r>
      <w:r>
        <w:t>А</w:t>
      </w:r>
      <w:r>
        <w:t>(</w:t>
      </w:r>
      <w:r>
        <w:t>л.д.19-20); письменными объяснениями Бурцева М.А.  от ДАТА</w:t>
      </w:r>
      <w:r>
        <w:t>(л.д.24) ; протоколом изъятия от ДАТА</w:t>
      </w:r>
      <w:r>
        <w:t>(л.д.26-30).</w:t>
      </w:r>
    </w:p>
    <w:p w:rsidR="00A77B3E" w:rsidP="00765C4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</w:t>
      </w:r>
      <w:r>
        <w:t xml:space="preserve"> разрешения дела, не находя обстоятельств, исключающих производство по делу об административном правонарушении.</w:t>
      </w:r>
    </w:p>
    <w:p w:rsidR="00A77B3E" w:rsidP="00765C45">
      <w:pPr>
        <w:ind w:firstLine="720"/>
        <w:jc w:val="both"/>
      </w:pPr>
      <w:r>
        <w:t xml:space="preserve">Действия Бурцева М.А. суд квалифицирует по ч.1 ст.7.27 </w:t>
      </w:r>
      <w:r>
        <w:t>КоАП</w:t>
      </w:r>
      <w:r>
        <w:t xml:space="preserve"> РФ, как мелкое хищение чужого имущества, стоимость которого не превышает одну тысячу</w:t>
      </w:r>
      <w:r>
        <w:t xml:space="preserve">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</w:t>
      </w:r>
      <w:r>
        <w:t>вертой статьи 159.1, частями</w:t>
      </w:r>
      <w:r>
        <w:t xml:space="preserve"> </w:t>
      </w:r>
      <w:r>
        <w:t>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</w:t>
      </w:r>
      <w:r>
        <w:t xml:space="preserve"> статьи 159.6 и частями второй и третьей статьи 16</w:t>
      </w:r>
      <w:r>
        <w:t>0 Уголовного кодекса Российской Федерации, за исключением случаев, предусмотренных статьей 14.15.3 настоящего Кодекса.</w:t>
      </w:r>
    </w:p>
    <w:p w:rsidR="00A77B3E" w:rsidP="00765C45">
      <w:pPr>
        <w:ind w:firstLine="720"/>
        <w:jc w:val="both"/>
      </w:pPr>
      <w:r>
        <w:t>При назначении административного наказания Бурцеву М.А. суд учитывает, характер совершённого административного правонарушения, личность в</w:t>
      </w:r>
      <w:r>
        <w:t>иновного, его имущественное положение, обстоятельства, смягчающие административную ответственность, к которым суд относит признание вины, раскаяние лица совершившего административное правонарушение, и отсутствие обстоятельств, отягчающих административную о</w:t>
      </w:r>
      <w:r>
        <w:t xml:space="preserve">тветственность. </w:t>
      </w:r>
    </w:p>
    <w:p w:rsidR="00A77B3E" w:rsidP="00765C45">
      <w:pPr>
        <w:ind w:firstLine="720"/>
        <w:jc w:val="both"/>
      </w:pPr>
      <w:r>
        <w:t>Учитывая установленные по делу обстоятельства, мировой судья считает, что Бурцеву М.А. необходимо назначить наказание в виде административного штрафа в пределах санкции статьи.</w:t>
      </w:r>
    </w:p>
    <w:p w:rsidR="00A77B3E" w:rsidP="00765C45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/>
    <w:p w:rsidR="00A77B3E" w:rsidP="00765C45">
      <w:pPr>
        <w:jc w:val="center"/>
      </w:pPr>
      <w:r>
        <w:t>ПО</w:t>
      </w:r>
      <w:r>
        <w:t>СТАНОВИЛ:</w:t>
      </w:r>
    </w:p>
    <w:p w:rsidR="00A77B3E"/>
    <w:p w:rsidR="00A77B3E" w:rsidP="00765C45">
      <w:pPr>
        <w:jc w:val="both"/>
      </w:pPr>
      <w:r>
        <w:tab/>
        <w:t>Бурцева Михаила Анатольевича,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ст.7.27 </w:t>
      </w:r>
      <w:r>
        <w:t>КоАП</w:t>
      </w:r>
      <w:r>
        <w:t xml:space="preserve"> РФ и назначить ему наказание в виде административного штрафа в </w:t>
      </w:r>
      <w:r>
        <w:t>размере 1 000 (одна тысяча) рублей.</w:t>
      </w:r>
    </w:p>
    <w:p w:rsidR="00A77B3E" w:rsidP="00765C45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ИНН 9102013284, ОКТМО 35656000, номер счета 40101810335100010001 в Отделение по Республике Крым ЦБ РФ, БИК 043510</w:t>
      </w:r>
      <w:r>
        <w:t>001, КБК 82811601073010027140, постановление №5-286/93/2021.</w:t>
      </w:r>
    </w:p>
    <w:p w:rsidR="00A77B3E" w:rsidP="00765C4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65C45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</w:t>
      </w:r>
      <w:r>
        <w:t>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65C45">
      <w:pPr>
        <w:ind w:firstLine="720"/>
        <w:jc w:val="both"/>
      </w:pPr>
      <w:r>
        <w:t>Разъяснить Бурцеву М.А., что в случае неуплаты штрафа он мож</w:t>
      </w:r>
      <w:r>
        <w:t xml:space="preserve">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65C45">
      <w:pPr>
        <w:jc w:val="both"/>
      </w:pPr>
      <w:r>
        <w:t xml:space="preserve">    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65C45">
      <w:pPr>
        <w:jc w:val="both"/>
      </w:pPr>
    </w:p>
    <w:p w:rsidR="00A77B3E">
      <w:r>
        <w:t xml:space="preserve">   Мировой судья </w:t>
      </w:r>
      <w:r>
        <w:tab/>
      </w:r>
      <w:r>
        <w:tab/>
        <w:t xml:space="preserve">    </w:t>
      </w:r>
      <w:r>
        <w:t xml:space="preserve">  </w:t>
      </w:r>
      <w:r>
        <w:tab/>
        <w:t xml:space="preserve">        подпись                                </w:t>
      </w:r>
      <w:r>
        <w:t>И.В.Солодченко</w:t>
      </w:r>
    </w:p>
    <w:p w:rsidR="00765C45" w:rsidP="00765C45">
      <w:pPr>
        <w:ind w:firstLine="720"/>
        <w:jc w:val="both"/>
      </w:pPr>
      <w:r>
        <w:t>ДЕПЕРСОНИФИКАЦИЮ</w:t>
      </w:r>
    </w:p>
    <w:p w:rsidR="00765C45" w:rsidP="00765C45">
      <w:pPr>
        <w:ind w:firstLine="720"/>
        <w:jc w:val="both"/>
      </w:pPr>
      <w:r>
        <w:t xml:space="preserve">Лингвистический контроль произвел </w:t>
      </w:r>
    </w:p>
    <w:p w:rsidR="00765C45" w:rsidP="00765C45">
      <w:pPr>
        <w:ind w:firstLine="720"/>
        <w:jc w:val="both"/>
      </w:pPr>
      <w:r>
        <w:t>помощник судьи Горлова Н.В. ______________</w:t>
      </w:r>
    </w:p>
    <w:p w:rsidR="00765C45" w:rsidP="00765C45">
      <w:pPr>
        <w:ind w:firstLine="720"/>
        <w:jc w:val="both"/>
      </w:pPr>
      <w:r>
        <w:t>СОГЛАСОВАНО</w:t>
      </w:r>
    </w:p>
    <w:p w:rsidR="00765C45" w:rsidP="00765C4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65C45" w:rsidP="00765C45">
      <w:pPr>
        <w:ind w:firstLine="720"/>
        <w:jc w:val="both"/>
      </w:pPr>
      <w:r>
        <w:t>Дата: 10.09.2021 ГОДА</w:t>
      </w:r>
    </w:p>
    <w:p w:rsidR="00A77B3E" w:rsidP="00765C45"/>
    <w:sectPr w:rsidSect="008F24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42E"/>
    <w:rsid w:val="00765C45"/>
    <w:rsid w:val="008F24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