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3604">
      <w:pPr>
        <w:jc w:val="right"/>
      </w:pPr>
      <w:r>
        <w:t>УИД:91МS0093-01-2023-000961-92</w:t>
      </w:r>
    </w:p>
    <w:p w:rsidR="00A77B3E" w:rsidP="00263604">
      <w:pPr>
        <w:jc w:val="right"/>
      </w:pPr>
      <w:r>
        <w:t>Дело № 5-93-293/2023</w:t>
      </w:r>
    </w:p>
    <w:p w:rsidR="00A77B3E" w:rsidP="00263604">
      <w:pPr>
        <w:jc w:val="both"/>
      </w:pPr>
    </w:p>
    <w:p w:rsidR="00A77B3E" w:rsidP="00263604">
      <w:pPr>
        <w:jc w:val="center"/>
      </w:pPr>
      <w:r>
        <w:t>ПОСТАНОВЛЕНИЕ</w:t>
      </w:r>
    </w:p>
    <w:p w:rsidR="00A77B3E" w:rsidP="00263604">
      <w:pPr>
        <w:jc w:val="both"/>
      </w:pPr>
    </w:p>
    <w:p w:rsidR="00A77B3E" w:rsidP="00263604">
      <w:pPr>
        <w:jc w:val="both"/>
      </w:pPr>
      <w:r>
        <w:t>17 августа 2023 года</w:t>
      </w:r>
      <w:r>
        <w:tab/>
      </w:r>
      <w:r>
        <w:tab/>
      </w:r>
      <w:r>
        <w:tab/>
        <w:t xml:space="preserve">      Республика Крым, </w:t>
      </w:r>
      <w:r>
        <w:t>пгт</w:t>
      </w:r>
      <w:r>
        <w:t>. Черноморское</w:t>
      </w:r>
    </w:p>
    <w:p w:rsidR="00A77B3E" w:rsidP="00263604">
      <w:pPr>
        <w:jc w:val="both"/>
      </w:pPr>
    </w:p>
    <w:p w:rsidR="00A77B3E" w:rsidP="0026360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Капитонова О.В.</w:t>
      </w:r>
      <w:r>
        <w:t>, ПАСПОРТНЫЕ ДАННЫЕ, гражданина Российской</w:t>
      </w:r>
      <w:r>
        <w:t xml:space="preserve"> Федерации, ПАСПОРТНЫЕ ДАННЫЕ, женатого, пенсионера, зарегистрированного и фактически проживающего по адресу: АДРЕС,</w:t>
      </w:r>
    </w:p>
    <w:p w:rsidR="00A77B3E" w:rsidP="00263604">
      <w:pPr>
        <w:jc w:val="both"/>
      </w:pPr>
      <w:r>
        <w:tab/>
        <w:t>о привлечении к административной ответственности по ст.</w:t>
      </w:r>
      <w:r>
        <w:t>6.1.1 КоАП РФ,</w:t>
      </w:r>
    </w:p>
    <w:p w:rsidR="00A77B3E" w:rsidP="00263604">
      <w:pPr>
        <w:jc w:val="both"/>
      </w:pPr>
    </w:p>
    <w:p w:rsidR="00A77B3E" w:rsidP="00263604">
      <w:pPr>
        <w:jc w:val="center"/>
      </w:pPr>
      <w:r>
        <w:t>УСТАНОВИЛ:</w:t>
      </w:r>
    </w:p>
    <w:p w:rsidR="00A77B3E" w:rsidP="00263604">
      <w:pPr>
        <w:jc w:val="both"/>
      </w:pPr>
    </w:p>
    <w:p w:rsidR="00A77B3E" w:rsidP="00263604">
      <w:pPr>
        <w:jc w:val="both"/>
      </w:pPr>
      <w:r>
        <w:tab/>
        <w:t>Капитонов О.В.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263604">
      <w:pPr>
        <w:ind w:firstLine="720"/>
        <w:jc w:val="both"/>
      </w:pPr>
      <w:r>
        <w:t>ДАТА в ВРЕМЯ Капитонов О.В. находясь</w:t>
      </w:r>
      <w:r>
        <w:t xml:space="preserve"> по адресу: </w:t>
      </w:r>
      <w:r>
        <w:t>АДРЕС помещении кафе НАИМЕНОВАНИЕ ОРГАНИЗАЦИИ</w:t>
      </w:r>
      <w:r>
        <w:t>, действуя умышленно, кинул в лицо ФИО</w:t>
      </w:r>
      <w:r>
        <w:t xml:space="preserve"> электронное меню, чем причинил последнему физическую боль и телесные повреждения в виде ссадины на спинке носа, которые согласно заключению эксперта №НОМЕР</w:t>
      </w:r>
      <w:r>
        <w:t xml:space="preserve"> от ДАТА расцениваются как повреждения, не причинившие вред здоровью человека, т.е. своими действ</w:t>
      </w:r>
      <w:r>
        <w:t xml:space="preserve">иями совершил административное правонарушение, ответственность за которое предусмотрена ст.6.1.1 КоАП РФ. </w:t>
      </w:r>
    </w:p>
    <w:p w:rsidR="00A77B3E" w:rsidP="00263604">
      <w:pPr>
        <w:jc w:val="both"/>
      </w:pPr>
      <w:r>
        <w:tab/>
      </w:r>
      <w:r>
        <w:t>В судебном заседании Капитонов О.В. свою вину признал полностью, в содеянном раскаялся, подтвердил обстоятельства, изложенные в протоколе об админис</w:t>
      </w:r>
      <w:r>
        <w:t>тративном правонарушении, пояснил, что ДАТА, примерно в ВРЕМЯ</w:t>
      </w:r>
      <w:r>
        <w:t xml:space="preserve"> между ним и ФИО</w:t>
      </w:r>
      <w:r>
        <w:t xml:space="preserve"> возник словесный конфликт, в ходе которого последнему причинил телесные повреждения.</w:t>
      </w:r>
      <w:r>
        <w:t xml:space="preserve"> Просил назначить наказание в виде административного штрафа, в минимальном р</w:t>
      </w:r>
      <w:r>
        <w:t>азмере, предусмотренном ст.6.1.1 КоАП РФ,</w:t>
      </w:r>
    </w:p>
    <w:p w:rsidR="00A77B3E" w:rsidP="00263604">
      <w:pPr>
        <w:ind w:firstLine="720"/>
        <w:jc w:val="both"/>
      </w:pPr>
      <w:r>
        <w:t>Потерпевший ФИО</w:t>
      </w:r>
      <w:r>
        <w:t xml:space="preserve"> в судебном заседании подтвердил факт причинения ему Капитоновым О.В. физической боли и телесных повреждений.   </w:t>
      </w:r>
    </w:p>
    <w:p w:rsidR="00A77B3E" w:rsidP="00263604">
      <w:pPr>
        <w:ind w:firstLine="720"/>
        <w:jc w:val="both"/>
      </w:pPr>
      <w:r>
        <w:t>Судья, выслушав лицо, привлекаемое к административной ответственности, потер</w:t>
      </w:r>
      <w:r>
        <w:t>певшего, исследовав материалы дела об административном правонарушении, находит вину Капитонова О.В.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</w:t>
      </w:r>
      <w:r>
        <w:t>льств:</w:t>
      </w:r>
    </w:p>
    <w:p w:rsidR="00A77B3E" w:rsidP="00263604">
      <w:pPr>
        <w:ind w:firstLine="720"/>
        <w:jc w:val="both"/>
      </w:pPr>
      <w:r>
        <w:t xml:space="preserve">- протоколом 82 01 №НОМЕР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Капитонов О.В. находясь по адресу: АДРЕС </w:t>
      </w:r>
      <w:r>
        <w:t>помещении</w:t>
      </w:r>
      <w:r>
        <w:t xml:space="preserve"> кафе НАИМЕНОВАНИЕ ОРГАНИЗАЦИИ</w:t>
      </w:r>
      <w:r>
        <w:t>, действуя умышленно, кинул в лицо ФИО</w:t>
      </w:r>
      <w:r>
        <w:t xml:space="preserve"> электронное меню, чем причинил п</w:t>
      </w:r>
      <w:r>
        <w:t>оследнему физическую боль и телесные повреждения в виде ссадины на спинке носа, которые согласно заключению эксперта №НОМЕР</w:t>
      </w:r>
      <w:r>
        <w:t xml:space="preserve"> от ДАТА расцениваются как повреждения, не причинившие вред здоровью человека (л.д.1);</w:t>
      </w:r>
    </w:p>
    <w:p w:rsidR="00A77B3E" w:rsidP="00263604">
      <w:pPr>
        <w:ind w:firstLine="720"/>
        <w:jc w:val="both"/>
      </w:pPr>
      <w:r>
        <w:t xml:space="preserve">- рапортом УУП </w:t>
      </w:r>
      <w:r>
        <w:t>ОУУПиПДН</w:t>
      </w:r>
      <w:r>
        <w:t xml:space="preserve"> ОМВД России по Черноморс</w:t>
      </w:r>
      <w:r>
        <w:t xml:space="preserve">кому району </w:t>
      </w:r>
      <w:r>
        <w:t>от</w:t>
      </w:r>
      <w:r>
        <w:t xml:space="preserve"> ДАТА (л.д.2); </w:t>
      </w:r>
    </w:p>
    <w:p w:rsidR="00A77B3E" w:rsidP="0026360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(л.д.3);</w:t>
      </w:r>
    </w:p>
    <w:p w:rsidR="00A77B3E" w:rsidP="00263604">
      <w:pPr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(л.д.4);</w:t>
      </w:r>
    </w:p>
    <w:p w:rsidR="00A77B3E" w:rsidP="00263604">
      <w:pPr>
        <w:jc w:val="both"/>
      </w:pPr>
      <w:r>
        <w:t>- письменными объяснениями ФИО</w:t>
      </w:r>
      <w:r>
        <w:t>2</w:t>
      </w:r>
      <w:r>
        <w:t xml:space="preserve"> от ДАТА (л.д.5);</w:t>
      </w:r>
    </w:p>
    <w:p w:rsidR="00A77B3E" w:rsidP="00263604">
      <w:pPr>
        <w:ind w:firstLine="720"/>
        <w:jc w:val="both"/>
      </w:pPr>
      <w:r>
        <w:t>- копией постановления о назначении судебно-медици</w:t>
      </w:r>
      <w:r>
        <w:t xml:space="preserve">нской экспертизы (освидетельствования) </w:t>
      </w:r>
      <w:r>
        <w:t>от</w:t>
      </w:r>
      <w:r>
        <w:t xml:space="preserve"> ДАТА (л.д.6); </w:t>
      </w:r>
    </w:p>
    <w:p w:rsidR="00A77B3E" w:rsidP="00263604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 (л.д.7); </w:t>
      </w:r>
    </w:p>
    <w:p w:rsidR="00A77B3E" w:rsidP="00263604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ссадина на спинке носа; повреждение образовал</w:t>
      </w:r>
      <w:r>
        <w:t xml:space="preserve">ось от травматического воздействия тупых предметов с ограниченной действующей поверхностью, за 1-3 дня до момента освидетельствования; согласно приложению к приказу Министерства здравоохранения и социального развития РФ №194н от 24.04.2008 г. «Медицинских </w:t>
      </w:r>
      <w:r>
        <w:t>критериев определения степени тяжести вреда, причиненного здоровью человека» данное повреждение не повлекло за собой кратковременного расстройства здоровья или незначительной стойкой утраты общей трудоспособности, расценивается как повреждение, не причинив</w:t>
      </w:r>
      <w:r>
        <w:t>шее вред здоровью человека (л.д.10-11);</w:t>
      </w:r>
    </w:p>
    <w:p w:rsidR="00A77B3E" w:rsidP="0026360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(л.д.18-19);</w:t>
      </w:r>
    </w:p>
    <w:p w:rsidR="00A77B3E" w:rsidP="0026360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(л.д.20);</w:t>
      </w:r>
    </w:p>
    <w:p w:rsidR="00A77B3E" w:rsidP="00263604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 (л.д.21);</w:t>
      </w:r>
    </w:p>
    <w:p w:rsidR="00A77B3E" w:rsidP="00263604">
      <w:pPr>
        <w:ind w:firstLine="720"/>
        <w:jc w:val="both"/>
      </w:pPr>
      <w:r>
        <w:t>- письменными объяснениями Капитон</w:t>
      </w:r>
      <w:r>
        <w:t xml:space="preserve">ова О.В. </w:t>
      </w:r>
      <w:r>
        <w:t>от</w:t>
      </w:r>
      <w:r>
        <w:t xml:space="preserve"> ДАТА (л.д.22);</w:t>
      </w:r>
    </w:p>
    <w:p w:rsidR="00A77B3E" w:rsidP="00263604">
      <w:pPr>
        <w:ind w:firstLine="720"/>
        <w:jc w:val="both"/>
      </w:pPr>
      <w:r>
        <w:t xml:space="preserve">- видеозаписью с места совершения правонарушения (л.д.26). </w:t>
      </w:r>
    </w:p>
    <w:p w:rsidR="00A77B3E" w:rsidP="0026360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26360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</w:t>
      </w:r>
      <w:r>
        <w:t>ий в их объективности.</w:t>
      </w:r>
    </w:p>
    <w:p w:rsidR="00A77B3E" w:rsidP="00263604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судья приходит к выводу о том,</w:t>
      </w:r>
      <w:r>
        <w:t xml:space="preserve"> что вина Капитонова О.В. в совершении административного правонарушения нашла свое подтверждение в ходе судебного заседания.</w:t>
      </w:r>
    </w:p>
    <w:p w:rsidR="00A77B3E" w:rsidP="00263604">
      <w:pPr>
        <w:ind w:firstLine="720"/>
        <w:jc w:val="both"/>
      </w:pPr>
      <w:r>
        <w:t>Действия Капитонова О.В. мировой судья квалифицирует по ст. 6.1.1 Кодекса Российской Федерации об административных правонарушениях,</w:t>
      </w:r>
      <w:r>
        <w:t xml:space="preserve">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63604">
      <w:pPr>
        <w:ind w:firstLine="720"/>
        <w:jc w:val="both"/>
      </w:pPr>
      <w:r>
        <w:t xml:space="preserve">Санкция ст. 6.1.1 КоАП РФ предусматривает наложение </w:t>
      </w:r>
      <w: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263604">
      <w:pPr>
        <w:ind w:firstLine="720"/>
        <w:jc w:val="both"/>
      </w:pPr>
      <w:r>
        <w:t>Каких-либо неустранимых сомнений по делу, к</w:t>
      </w:r>
      <w:r>
        <w:t>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263604">
      <w:pPr>
        <w:ind w:firstLine="720"/>
        <w:jc w:val="both"/>
      </w:pPr>
      <w:r>
        <w:t>Срок давности привлечения лица к административной ответственност</w:t>
      </w:r>
      <w:r>
        <w:t>и, установленный статьей Кодекса Российской Федерации об административных правонарушениях не истек.</w:t>
      </w:r>
    </w:p>
    <w:p w:rsidR="00A77B3E" w:rsidP="00263604">
      <w:pPr>
        <w:ind w:firstLine="720"/>
        <w:jc w:val="both"/>
      </w:pPr>
      <w:r>
        <w:t>При назначении наказания суд учитывает характер совершенного Капитоновым О.В. административного правонарушения, посягающего на здоровье населения, наличие с</w:t>
      </w:r>
      <w:r>
        <w:t xml:space="preserve">мягчающих </w:t>
      </w:r>
      <w:r>
        <w:t>административную ответственность обстоятельств, к которым суд относит признание вины, раскаяние лица, совершившего административное правонарушение, отсутствие отягчающих административную ответственность обстоятельств, а также данные о личности ли</w:t>
      </w:r>
      <w:r>
        <w:t>ца, в отношении которого ведется производство по настоящему делу, и, исходя из общих принципов назначения наказания, предусмотренных ст</w:t>
      </w:r>
      <w:r>
        <w:t xml:space="preserve">.ст.3.1, 4.1 КоАП РФ, считает необходимым назначить Капитонову О.В.  административное наказание в виде административного </w:t>
      </w:r>
      <w:r>
        <w:t>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263604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</w:t>
      </w:r>
      <w:r>
        <w:t>3.1, 29.9-29.11 КРФ об АП, мировой судья,</w:t>
      </w:r>
    </w:p>
    <w:p w:rsidR="00A77B3E" w:rsidP="00263604">
      <w:pPr>
        <w:jc w:val="both"/>
      </w:pPr>
    </w:p>
    <w:p w:rsidR="00A77B3E" w:rsidP="00263604">
      <w:pPr>
        <w:jc w:val="center"/>
      </w:pPr>
      <w:r>
        <w:t>ПОСТАНОВИЛ:</w:t>
      </w:r>
    </w:p>
    <w:p w:rsidR="00A77B3E" w:rsidP="00263604">
      <w:pPr>
        <w:jc w:val="both"/>
      </w:pPr>
    </w:p>
    <w:p w:rsidR="00A77B3E" w:rsidP="00263604">
      <w:pPr>
        <w:jc w:val="both"/>
      </w:pPr>
      <w:r>
        <w:tab/>
        <w:t>Капитонова О.Г.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</w:t>
      </w:r>
      <w:r>
        <w:t>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26360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</w:t>
      </w:r>
      <w:r>
        <w:t>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</w:t>
      </w:r>
      <w:r>
        <w:t>ного реестра 35220323, ОКТМО 35656000, КБК 82811601063010101140, УИН 0410760300935002932306101, постановление №5-93-293/2023.</w:t>
      </w:r>
    </w:p>
    <w:p w:rsidR="00A77B3E" w:rsidP="00263604">
      <w:pPr>
        <w:ind w:firstLine="720"/>
        <w:jc w:val="both"/>
      </w:pPr>
      <w:r>
        <w:t xml:space="preserve">Разъяснить Капитонову О.В., что в соответствии со ст. 32.2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6360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</w:t>
      </w:r>
      <w:r>
        <w:t>бного постановления.</w:t>
      </w:r>
    </w:p>
    <w:p w:rsidR="00A77B3E" w:rsidP="00263604">
      <w:pPr>
        <w:ind w:firstLine="720"/>
        <w:jc w:val="both"/>
      </w:pPr>
      <w:r>
        <w:t>Разъяснить Капитонову О.В.,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263604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63604">
      <w:pPr>
        <w:jc w:val="both"/>
      </w:pPr>
    </w:p>
    <w:p w:rsidR="00A77B3E" w:rsidP="0026360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подпись  </w:t>
      </w:r>
      <w:r>
        <w:tab/>
      </w:r>
      <w:r>
        <w:tab/>
        <w:t xml:space="preserve">       </w:t>
      </w:r>
      <w:r>
        <w:tab/>
        <w:t xml:space="preserve">    </w:t>
      </w:r>
      <w:r>
        <w:t xml:space="preserve">О.В. </w:t>
      </w:r>
      <w:r>
        <w:t>Байбарза</w:t>
      </w:r>
    </w:p>
    <w:p w:rsidR="00263604" w:rsidP="00263604">
      <w:pPr>
        <w:ind w:firstLine="720"/>
        <w:jc w:val="both"/>
        <w:rPr>
          <w:sz w:val="23"/>
          <w:szCs w:val="23"/>
        </w:rPr>
      </w:pPr>
    </w:p>
    <w:p w:rsidR="00263604" w:rsidRPr="00407911" w:rsidP="0026360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263604" w:rsidRPr="00407911" w:rsidP="0026360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263604" w:rsidRPr="00407911" w:rsidP="0026360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263604" w:rsidRPr="00407911" w:rsidP="00263604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263604" w:rsidRPr="00407911" w:rsidP="0026360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A77B3E" w:rsidRPr="00263604" w:rsidP="0026360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15.09</w:t>
      </w:r>
      <w:r w:rsidRPr="00407911">
        <w:rPr>
          <w:sz w:val="23"/>
          <w:szCs w:val="23"/>
        </w:rPr>
        <w:t>.2023 года</w:t>
      </w:r>
    </w:p>
    <w:p w:rsidR="00A77B3E"/>
    <w:sectPr w:rsidSect="0026360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04"/>
    <w:rsid w:val="00263604"/>
    <w:rsid w:val="00407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