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8079F">
      <w:pPr>
        <w:jc w:val="right"/>
      </w:pPr>
      <w:r>
        <w:t>УИД:91MS0093-01-2022-001398-26</w:t>
      </w:r>
    </w:p>
    <w:p w:rsidR="00A77B3E" w:rsidP="0078079F">
      <w:pPr>
        <w:jc w:val="right"/>
      </w:pPr>
      <w:r>
        <w:t>Дело № 5-93-305/2022</w:t>
      </w:r>
    </w:p>
    <w:p w:rsidR="00A77B3E" w:rsidP="0078079F">
      <w:pPr>
        <w:jc w:val="both"/>
      </w:pPr>
    </w:p>
    <w:p w:rsidR="00A77B3E" w:rsidP="0078079F">
      <w:pPr>
        <w:jc w:val="center"/>
      </w:pPr>
      <w:r>
        <w:t>ПОСТАНОВЛЕНИЕ</w:t>
      </w:r>
    </w:p>
    <w:p w:rsidR="00A77B3E" w:rsidP="0078079F">
      <w:pPr>
        <w:jc w:val="both"/>
      </w:pPr>
    </w:p>
    <w:p w:rsidR="00A77B3E" w:rsidP="0078079F">
      <w:pPr>
        <w:ind w:firstLine="720"/>
        <w:jc w:val="both"/>
      </w:pPr>
      <w:r>
        <w:t xml:space="preserve">25 </w:t>
      </w:r>
      <w:r>
        <w:t>агвуста</w:t>
      </w:r>
      <w:r>
        <w:t xml:space="preserve"> 2022 года</w:t>
      </w:r>
      <w:r>
        <w:tab/>
      </w:r>
      <w:r>
        <w:tab/>
      </w:r>
      <w:r>
        <w:tab/>
        <w:t xml:space="preserve">         </w:t>
      </w:r>
      <w:r w:rsidR="0078079F">
        <w:tab/>
      </w:r>
      <w:r w:rsidR="0078079F">
        <w:tab/>
      </w:r>
      <w:r w:rsidR="0078079F">
        <w:tab/>
      </w:r>
      <w:r w:rsidR="0078079F">
        <w:tab/>
      </w:r>
      <w:r>
        <w:t xml:space="preserve">Республика Крым, п. </w:t>
      </w:r>
      <w:r>
        <w:t>Черноморское</w:t>
      </w:r>
    </w:p>
    <w:p w:rsidR="00A77B3E" w:rsidP="0078079F">
      <w:pPr>
        <w:jc w:val="both"/>
      </w:pPr>
    </w:p>
    <w:p w:rsidR="00A77B3E" w:rsidP="0078079F">
      <w:pPr>
        <w:ind w:firstLine="720"/>
        <w:jc w:val="both"/>
      </w:pPr>
      <w:r>
        <w:t>Мировой судья судебного участка №93 Черноморского судебного района Республики Крым Солодченко И.В., рассмотрев в открытом</w:t>
      </w:r>
      <w:r>
        <w:t xml:space="preserve"> судебном заседании административный материал в отношении Лобова С.В.</w:t>
      </w:r>
      <w:r>
        <w:t>, ПАСПОРТНЫЕ ДАННЫЕ</w:t>
      </w:r>
      <w:r>
        <w:t>, работающего по найму, женатого, имеющего на иждивении троих несовершеннолетних детей, зарегистрированного и факти</w:t>
      </w:r>
      <w:r>
        <w:t>чески проживающего по адресу: АДРЕС</w:t>
      </w:r>
      <w:r>
        <w:t>,</w:t>
      </w:r>
    </w:p>
    <w:p w:rsidR="00A77B3E" w:rsidP="0078079F">
      <w:pPr>
        <w:jc w:val="both"/>
      </w:pPr>
      <w:r>
        <w:tab/>
        <w:t>о привлечении к административной ответственности по ст.6.1.1 КоАП РФ,</w:t>
      </w:r>
    </w:p>
    <w:p w:rsidR="00A77B3E" w:rsidP="0078079F">
      <w:pPr>
        <w:jc w:val="both"/>
      </w:pPr>
    </w:p>
    <w:p w:rsidR="00A77B3E" w:rsidP="00D97EB9">
      <w:pPr>
        <w:jc w:val="center"/>
      </w:pPr>
      <w:r>
        <w:t>УСТАНОВИЛ:</w:t>
      </w:r>
    </w:p>
    <w:p w:rsidR="00A77B3E" w:rsidP="0078079F">
      <w:pPr>
        <w:jc w:val="both"/>
      </w:pPr>
    </w:p>
    <w:p w:rsidR="00A77B3E" w:rsidP="0078079F">
      <w:pPr>
        <w:jc w:val="both"/>
      </w:pPr>
      <w:r>
        <w:tab/>
        <w:t>Лобов С.В. совершил административное правонарушение, предусмотренное ст. 6.1.1 Кодекса РФ об административных правонарушениях: нанесен</w:t>
      </w:r>
      <w:r>
        <w:t>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при следующих обстоятельствах.</w:t>
      </w:r>
    </w:p>
    <w:p w:rsidR="00A77B3E" w:rsidP="00D97EB9">
      <w:pPr>
        <w:ind w:firstLine="720"/>
        <w:jc w:val="both"/>
      </w:pPr>
      <w:r>
        <w:t>ДАТА</w:t>
      </w:r>
      <w:r>
        <w:t xml:space="preserve"> в ВРЕМЯ </w:t>
      </w:r>
      <w:r>
        <w:t>Лобов С.В. нах</w:t>
      </w:r>
      <w:r>
        <w:t>одясь</w:t>
      </w:r>
      <w:r>
        <w:t xml:space="preserve"> по месту жительства по адресу: </w:t>
      </w:r>
      <w:r>
        <w:t>АДРЕС</w:t>
      </w:r>
      <w:r>
        <w:t>, умышлено причинил побои жене Лобовой В.С., а именно нанес два удара ладонью в область лица, от чего последняя сильную физическую боль, согласно заключения эксперта НОМЕР</w:t>
      </w:r>
      <w:r>
        <w:t xml:space="preserve"> от ДАТА</w:t>
      </w:r>
      <w:r>
        <w:t xml:space="preserve"> у ФИО</w:t>
      </w:r>
      <w:r>
        <w:t xml:space="preserve"> обнаружены телесные </w:t>
      </w:r>
      <w:r>
        <w:t>повреждения – кровоподтек на лице и ссадина в заушной области слева, по критерию кратковременного расстройства здоровья, носит признаки повреждений, не причинившее вред здоровью человека, т.е. совершил административное</w:t>
      </w:r>
      <w:r>
        <w:t xml:space="preserve"> правонарушение предусмотренное ст.6.1</w:t>
      </w:r>
      <w:r>
        <w:t xml:space="preserve">.1 КоАП РФ.  </w:t>
      </w:r>
    </w:p>
    <w:p w:rsidR="00A77B3E" w:rsidP="0078079F">
      <w:pPr>
        <w:jc w:val="both"/>
      </w:pPr>
      <w:r>
        <w:tab/>
        <w:t xml:space="preserve">В судебном заседании Лобов С.В. свою вину в совершении правонарушения признал в полном объеме, подтвердил </w:t>
      </w:r>
      <w:r>
        <w:t>обстоятельства</w:t>
      </w:r>
      <w:r>
        <w:t xml:space="preserve"> изложенные в протоколе об административном правонарушении, пояснил, что ДАТА</w:t>
      </w:r>
      <w:r>
        <w:t xml:space="preserve"> между ним и его женой ФИО</w:t>
      </w:r>
      <w:r>
        <w:t xml:space="preserve"> произоше</w:t>
      </w:r>
      <w:r>
        <w:t xml:space="preserve">л конфликт, в результате которого он нанес ей два удара ладонью в область лица. </w:t>
      </w:r>
    </w:p>
    <w:p w:rsidR="00A77B3E" w:rsidP="00D97EB9">
      <w:pPr>
        <w:ind w:firstLine="720"/>
        <w:jc w:val="both"/>
      </w:pPr>
      <w:r>
        <w:t>Потерпевшая ФИО</w:t>
      </w:r>
      <w:r>
        <w:t xml:space="preserve"> в судебном заседании показала, что ДАТА</w:t>
      </w:r>
      <w:r>
        <w:t xml:space="preserve"> в ВРЕМЯ </w:t>
      </w:r>
      <w:r>
        <w:t>между ней и её супругом – Лобовым С.В. произошел конфликт, в результате которого он причинил ей т</w:t>
      </w:r>
      <w:r>
        <w:t>елесные повреждения, пояснила, что претензий материального и морального характера к Лобову С.В. она не имеет.</w:t>
      </w:r>
    </w:p>
    <w:p w:rsidR="00A77B3E" w:rsidP="00D97EB9">
      <w:pPr>
        <w:ind w:firstLine="720"/>
        <w:jc w:val="both"/>
      </w:pPr>
      <w:r>
        <w:t>Судья, выслушав лицо, привлекаемое к административной ответственности, потерпевшую исследовав материалы дела об административном правонарушении, н</w:t>
      </w:r>
      <w:r>
        <w:t>аходит вину Лобова С.В. в совершении правонарушения, предусмотренного ст. 6.1.1 КоАП РФ, установленной и доказанной, его вина подтверждается совокупностью собранных по делу доказательств:</w:t>
      </w:r>
    </w:p>
    <w:p w:rsidR="00A77B3E" w:rsidP="00D97EB9">
      <w:pPr>
        <w:ind w:firstLine="720"/>
        <w:jc w:val="both"/>
      </w:pPr>
      <w:r>
        <w:t>- протоколом НОМЕР</w:t>
      </w:r>
      <w:r>
        <w:t xml:space="preserve">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согласно которому ДАТА</w:t>
      </w:r>
      <w:r>
        <w:t xml:space="preserve"> в ВРЕМЯ </w:t>
      </w:r>
      <w:r>
        <w:t xml:space="preserve">Лобов С.В. находясь по месту жительства по адресу: </w:t>
      </w:r>
      <w:r>
        <w:t>АДРЕС</w:t>
      </w:r>
      <w:r>
        <w:t>, умышлено причинил побои жене ФИО</w:t>
      </w:r>
      <w:r>
        <w:t>, а именно нанес два удара ладонью в область лица, от чего последняя сильную физическую боль, согласно заключения эк</w:t>
      </w:r>
      <w:r>
        <w:t>сперта НОМЕР</w:t>
      </w:r>
      <w:r>
        <w:t xml:space="preserve"> от ДАТА</w:t>
      </w:r>
      <w:r>
        <w:t xml:space="preserve"> у ФИО</w:t>
      </w:r>
      <w:r>
        <w:t xml:space="preserve"> обнаружены телесные повреждения – кровоподтек на лице и ссадина в заушной области слева, по критерию кратковременного расстройства здоровья, носит признаки повреждений, не причинившее вред здоровью человека (л.д.1);</w:t>
      </w:r>
    </w:p>
    <w:p w:rsidR="00A77B3E" w:rsidP="00D97EB9">
      <w:pPr>
        <w:ind w:firstLine="720"/>
        <w:jc w:val="both"/>
      </w:pPr>
      <w:r>
        <w:t>- пис</w:t>
      </w:r>
      <w:r>
        <w:t>ьменным заявлением ФИО</w:t>
      </w:r>
      <w:r>
        <w:t xml:space="preserve"> о привлечении к административной ответственности Лобова С.В. </w:t>
      </w:r>
      <w:r>
        <w:t>от</w:t>
      </w:r>
      <w:r>
        <w:t xml:space="preserve"> ДАТА</w:t>
      </w:r>
      <w:r>
        <w:t xml:space="preserve"> (л.д.2);</w:t>
      </w:r>
    </w:p>
    <w:p w:rsidR="00A77B3E" w:rsidP="00D97EB9">
      <w:pPr>
        <w:ind w:firstLine="720"/>
        <w:jc w:val="both"/>
      </w:pPr>
      <w:r>
        <w:t>- письменными объяснениями ФИО</w:t>
      </w:r>
      <w:r>
        <w:t xml:space="preserve"> </w:t>
      </w:r>
      <w:r>
        <w:t>от</w:t>
      </w:r>
      <w:r>
        <w:t xml:space="preserve"> ДАТА</w:t>
      </w:r>
      <w:r>
        <w:t xml:space="preserve"> (л.д.3-4);</w:t>
      </w:r>
    </w:p>
    <w:p w:rsidR="00A77B3E" w:rsidP="00D97EB9">
      <w:pPr>
        <w:ind w:firstLine="720"/>
        <w:jc w:val="both"/>
      </w:pPr>
      <w:r>
        <w:t xml:space="preserve">- определением о назначении судебной медицинской экспертизы </w:t>
      </w:r>
      <w:r>
        <w:t>от</w:t>
      </w:r>
      <w:r>
        <w:t xml:space="preserve"> ДАТА</w:t>
      </w:r>
      <w:r>
        <w:t xml:space="preserve"> (л.д.5); </w:t>
      </w:r>
    </w:p>
    <w:p w:rsidR="00A77B3E" w:rsidP="00D97EB9">
      <w:pPr>
        <w:ind w:firstLine="720"/>
        <w:jc w:val="both"/>
      </w:pPr>
      <w:r>
        <w:t>- рапорто</w:t>
      </w:r>
      <w:r>
        <w:t xml:space="preserve">м ст. УУП ОУУП и ПДН ОМВД России по Черноморскому району </w:t>
      </w:r>
      <w:r>
        <w:t>от</w:t>
      </w:r>
      <w:r>
        <w:t xml:space="preserve"> ДАТА</w:t>
      </w:r>
      <w:r>
        <w:t xml:space="preserve"> (л.д.7); </w:t>
      </w:r>
    </w:p>
    <w:p w:rsidR="00A77B3E" w:rsidP="00D97EB9">
      <w:pPr>
        <w:ind w:firstLine="720"/>
        <w:jc w:val="both"/>
      </w:pPr>
      <w:r>
        <w:t xml:space="preserve">- письменными объяснениями Лобова С.В. </w:t>
      </w:r>
      <w:r>
        <w:t>от</w:t>
      </w:r>
      <w:r>
        <w:t xml:space="preserve"> ДАТА</w:t>
      </w:r>
      <w:r>
        <w:t xml:space="preserve"> (л.д.8);</w:t>
      </w:r>
    </w:p>
    <w:p w:rsidR="00A77B3E" w:rsidP="00D97EB9">
      <w:pPr>
        <w:ind w:firstLine="720"/>
        <w:jc w:val="both"/>
      </w:pPr>
      <w:r>
        <w:t>- заключением эксперта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которого у ФИО</w:t>
      </w:r>
      <w:r>
        <w:t xml:space="preserve"> обнаружены повреждения – кровоподтек на лице и ссадина </w:t>
      </w:r>
      <w:r>
        <w:t>в заушной области слева (л.д.10-11).</w:t>
      </w:r>
    </w:p>
    <w:p w:rsidR="00A77B3E" w:rsidP="00D97EB9">
      <w:pPr>
        <w:ind w:firstLine="720"/>
        <w:jc w:val="both"/>
      </w:pPr>
      <w:r>
        <w:t xml:space="preserve"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</w:t>
      </w:r>
      <w:r>
        <w:t>достоверными  и достаточными для разрешения дела</w:t>
      </w:r>
      <w:r>
        <w:t xml:space="preserve">, не находя обстоятельств, исключающих производство по делу об административном правонарушении. </w:t>
      </w:r>
    </w:p>
    <w:p w:rsidR="00A77B3E" w:rsidP="00D97EB9">
      <w:pPr>
        <w:ind w:firstLine="720"/>
        <w:jc w:val="both"/>
      </w:pPr>
      <w:r>
        <w:t>Действия Лобова В.С. суд квалифицирует по ст. 6.1.1 Кодекса Российской Федерации об административных правонарушениях - как нанесение побоев, причинивших физиче</w:t>
      </w:r>
      <w:r>
        <w:t>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 w:rsidP="0078079F">
      <w:pPr>
        <w:jc w:val="both"/>
      </w:pPr>
      <w:r>
        <w:tab/>
        <w:t>При назначении наказания, мировой су</w:t>
      </w:r>
      <w:r>
        <w:softHyphen/>
        <w:t>дья учи</w:t>
      </w:r>
      <w:r>
        <w:softHyphen/>
        <w:t>ты</w:t>
      </w:r>
      <w:r>
        <w:softHyphen/>
        <w:t>ва</w:t>
      </w:r>
      <w:r>
        <w:softHyphen/>
        <w:t>ет ха</w:t>
      </w:r>
      <w:r>
        <w:softHyphen/>
        <w:t>рак</w:t>
      </w:r>
      <w:r>
        <w:softHyphen/>
        <w:t>тер 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го адми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но</w:t>
      </w:r>
      <w:r>
        <w:softHyphen/>
        <w:t>го пра</w:t>
      </w:r>
      <w:r>
        <w:softHyphen/>
        <w:t>во</w:t>
      </w:r>
      <w:r>
        <w:softHyphen/>
        <w:t>на</w:t>
      </w:r>
      <w:r>
        <w:softHyphen/>
        <w:t>ру</w:t>
      </w:r>
      <w:r>
        <w:softHyphen/>
        <w:t>ше</w:t>
      </w:r>
      <w:r>
        <w:softHyphen/>
        <w:t>ния, лич</w:t>
      </w:r>
      <w:r>
        <w:softHyphen/>
        <w:t>ность ви</w:t>
      </w:r>
      <w:r>
        <w:softHyphen/>
        <w:t>нов</w:t>
      </w:r>
      <w:r>
        <w:softHyphen/>
        <w:t>ного, его иму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>ное положение, об</w:t>
      </w:r>
      <w:r>
        <w:softHyphen/>
        <w:t>стоя</w:t>
      </w:r>
      <w:r>
        <w:softHyphen/>
        <w:t>тель</w:t>
      </w:r>
      <w:r>
        <w:softHyphen/>
        <w:t>ст</w:t>
      </w:r>
      <w:r>
        <w:softHyphen/>
        <w:t>ва, смяг</w:t>
      </w:r>
      <w:r>
        <w:softHyphen/>
        <w:t>чаю</w:t>
      </w:r>
      <w:r>
        <w:softHyphen/>
        <w:t>щие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ную ответственность, к которым суд относит, раскаяние лица, совершившего правонарушение, обстоятельств отягчающих</w:t>
      </w:r>
      <w:r>
        <w:t xml:space="preserve"> наказание судом не установлено. </w:t>
      </w:r>
      <w:r>
        <w:tab/>
      </w:r>
    </w:p>
    <w:p w:rsidR="00A77B3E" w:rsidP="00D97EB9">
      <w:pPr>
        <w:ind w:firstLine="720"/>
        <w:jc w:val="both"/>
      </w:pPr>
      <w:r>
        <w:t>Учитывая вышеизложенное, основываясь на принципах справедливости, соразмерности и индивидуализации ответственности, в целях эффективности достижения целей восстановления социальной справедливости, исправления правонарушит</w:t>
      </w:r>
      <w:r>
        <w:t>еля и предупреждения совершения им новых противоправных действий, суд считает необходимым назначить Лобову С.В. наказание в виде обязательных работ в размере, предусмотренном санкцией ст. 6.1.1. КоАП РФ.</w:t>
      </w:r>
    </w:p>
    <w:p w:rsidR="00A77B3E" w:rsidP="00D97EB9">
      <w:pPr>
        <w:ind w:firstLine="720"/>
        <w:jc w:val="both"/>
      </w:pPr>
      <w:r>
        <w:t xml:space="preserve">Руководствуясь </w:t>
      </w:r>
      <w:r>
        <w:t>ст.ст</w:t>
      </w:r>
      <w:r>
        <w:t>. 29.9-29.11 КоАП РФ, суд</w:t>
      </w:r>
    </w:p>
    <w:p w:rsidR="00A77B3E" w:rsidP="0078079F">
      <w:pPr>
        <w:jc w:val="both"/>
      </w:pPr>
    </w:p>
    <w:p w:rsidR="00A77B3E" w:rsidP="00D97EB9">
      <w:pPr>
        <w:jc w:val="center"/>
      </w:pPr>
      <w:r>
        <w:t>ПОСТАНОВИЛ:</w:t>
      </w:r>
    </w:p>
    <w:p w:rsidR="00A77B3E" w:rsidP="0078079F">
      <w:pPr>
        <w:jc w:val="both"/>
      </w:pPr>
    </w:p>
    <w:p w:rsidR="00A77B3E" w:rsidP="0078079F">
      <w:pPr>
        <w:jc w:val="both"/>
      </w:pPr>
      <w:r>
        <w:tab/>
        <w:t>Лобова С.В.</w:t>
      </w:r>
      <w:r>
        <w:t>, ПАСПОРТНЫЕ ДАННЫЕ</w:t>
      </w:r>
      <w:r>
        <w:t>, признать виновным в совершении административного правонарушения, предусмотренного ст. 6.1.1 Кодекса РФ об административных правонарушениях и назначить ему на</w:t>
      </w:r>
      <w:r>
        <w:t>казание в виде обязательных работ сроком на 80 (восемьдесят) часов.</w:t>
      </w:r>
    </w:p>
    <w:p w:rsidR="00A77B3E" w:rsidP="00D97EB9">
      <w:pPr>
        <w:ind w:firstLine="720"/>
        <w:jc w:val="both"/>
      </w:pPr>
      <w:r>
        <w:t>Разъяснить Лобову С.В., что он обязан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</w:t>
      </w:r>
      <w:r>
        <w:t>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D97EB9">
      <w:pPr>
        <w:ind w:firstLine="720"/>
        <w:jc w:val="both"/>
      </w:pPr>
      <w:r>
        <w:t>Разъяснить Лобову С.В., что в случае его уклонения от отбывания обязател</w:t>
      </w:r>
      <w:r>
        <w:t xml:space="preserve">ьных работ, </w:t>
      </w:r>
      <w:r>
        <w:t xml:space="preserve">выразившегося в </w:t>
      </w:r>
      <w:r>
        <w:t>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</w:t>
      </w:r>
      <w:r>
        <w:t xml:space="preserve">ет протокол об административном правонарушении в соответствии с Кодексом Российской Федерации об административных правонарушениях. </w:t>
      </w:r>
    </w:p>
    <w:p w:rsidR="00A77B3E" w:rsidP="00D97EB9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</w:t>
      </w:r>
      <w:r>
        <w:t>е, в течение 10 суток со дня вручения или получения копии постановления.</w:t>
      </w:r>
    </w:p>
    <w:p w:rsidR="00A77B3E" w:rsidP="0078079F">
      <w:pPr>
        <w:jc w:val="both"/>
      </w:pPr>
    </w:p>
    <w:p w:rsidR="00A77B3E" w:rsidP="00D97EB9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</w:r>
      <w:r>
        <w:tab/>
        <w:t xml:space="preserve">        </w:t>
      </w:r>
      <w:r>
        <w:t>И.В. Солодченко</w:t>
      </w:r>
    </w:p>
    <w:p w:rsidR="00D97EB9" w:rsidP="00D97EB9">
      <w:pPr>
        <w:ind w:firstLine="720"/>
        <w:jc w:val="both"/>
      </w:pPr>
    </w:p>
    <w:p w:rsidR="00D97EB9" w:rsidP="00D97EB9">
      <w:pPr>
        <w:ind w:firstLine="720"/>
        <w:jc w:val="both"/>
      </w:pPr>
      <w:r>
        <w:t>ДЕПЕРСОНИФИКАЦИЮ</w:t>
      </w:r>
    </w:p>
    <w:p w:rsidR="00D97EB9" w:rsidP="00D97EB9">
      <w:pPr>
        <w:ind w:firstLine="720"/>
        <w:jc w:val="both"/>
      </w:pPr>
      <w:r>
        <w:t xml:space="preserve">Лингвистический контроль произвел </w:t>
      </w:r>
    </w:p>
    <w:p w:rsidR="00D97EB9" w:rsidP="00D97EB9">
      <w:pPr>
        <w:ind w:firstLine="720"/>
        <w:jc w:val="both"/>
      </w:pPr>
      <w:r>
        <w:t>помощник судьи Димитрова О.С.______________</w:t>
      </w:r>
    </w:p>
    <w:p w:rsidR="00D97EB9" w:rsidP="00D97EB9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D97EB9" w:rsidP="00D97EB9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D97EB9" w:rsidRPr="00103B9A" w:rsidP="00D97EB9">
      <w:pPr>
        <w:ind w:firstLine="720"/>
        <w:jc w:val="both"/>
      </w:pPr>
      <w:r>
        <w:t xml:space="preserve">Дата: </w:t>
      </w:r>
      <w:r>
        <w:t>08.09</w:t>
      </w:r>
      <w:r>
        <w:t>.2022 года</w:t>
      </w:r>
    </w:p>
    <w:p w:rsidR="00D97EB9" w:rsidRPr="00103B9A" w:rsidP="00D97EB9">
      <w:pPr>
        <w:ind w:firstLine="720"/>
        <w:jc w:val="both"/>
      </w:pPr>
    </w:p>
    <w:p w:rsidR="00A77B3E" w:rsidP="00D97EB9">
      <w:pPr>
        <w:jc w:val="both"/>
      </w:pPr>
    </w:p>
    <w:sectPr w:rsidSect="00D97EB9">
      <w:pgSz w:w="12240" w:h="15840"/>
      <w:pgMar w:top="426" w:right="47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79F"/>
    <w:rsid w:val="00103B9A"/>
    <w:rsid w:val="0078079F"/>
    <w:rsid w:val="00A77B3E"/>
    <w:rsid w:val="00D97E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