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7319A">
      <w:pPr>
        <w:jc w:val="right"/>
      </w:pPr>
      <w:r>
        <w:t>УИД 91MS0093-01-2020-001160-29</w:t>
      </w:r>
    </w:p>
    <w:p w:rsidR="00A77B3E" w:rsidP="0037319A">
      <w:pPr>
        <w:jc w:val="right"/>
      </w:pPr>
      <w:r>
        <w:t>Дело № 5-312/93/2020</w:t>
      </w:r>
    </w:p>
    <w:p w:rsidR="00A77B3E"/>
    <w:p w:rsidR="00A77B3E" w:rsidP="0037319A">
      <w:pPr>
        <w:jc w:val="center"/>
      </w:pPr>
      <w:r>
        <w:t>П О С Т А Н О В Л Е Н И Е</w:t>
      </w:r>
    </w:p>
    <w:p w:rsidR="00A77B3E"/>
    <w:p w:rsidR="00A77B3E">
      <w:r>
        <w:t xml:space="preserve">18 ноября 2020 года            </w:t>
      </w:r>
      <w:r>
        <w:tab/>
      </w:r>
      <w:r>
        <w:tab/>
        <w:t xml:space="preserve">    </w:t>
      </w:r>
      <w:r>
        <w:tab/>
        <w:t xml:space="preserve">          </w:t>
      </w:r>
      <w:r>
        <w:t>Республика Крым, п. Черноморское</w:t>
      </w:r>
    </w:p>
    <w:p w:rsidR="00A77B3E"/>
    <w:p w:rsidR="00A77B3E" w:rsidP="0037319A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бухгалтера Муниципального казенного наименование организации адрес И.</w:t>
      </w:r>
      <w:r>
        <w:t>П.</w:t>
      </w:r>
      <w:r>
        <w:t>, паспортные данные,</w:t>
      </w:r>
      <w:r>
        <w:t xml:space="preserve"> гражданки Российской Федерации, зарегистрированной и проживающей по адресу: адрес,</w:t>
      </w:r>
    </w:p>
    <w:p w:rsidR="00A77B3E" w:rsidP="0037319A">
      <w:pPr>
        <w:jc w:val="both"/>
      </w:pPr>
      <w:r>
        <w:t>о  привлечении административной ответственности по с</w:t>
      </w:r>
      <w:r>
        <w:t xml:space="preserve">т.15.5 </w:t>
      </w:r>
      <w:r>
        <w:t>КоАП</w:t>
      </w:r>
      <w:r>
        <w:t xml:space="preserve"> РФ,</w:t>
      </w:r>
    </w:p>
    <w:p w:rsidR="00A77B3E" w:rsidP="0037319A">
      <w:pPr>
        <w:jc w:val="both"/>
      </w:pPr>
    </w:p>
    <w:p w:rsidR="00A77B3E" w:rsidP="0037319A">
      <w:pPr>
        <w:jc w:val="center"/>
      </w:pPr>
      <w:r>
        <w:t>У С Т А Н О В И Л:</w:t>
      </w:r>
    </w:p>
    <w:p w:rsidR="00A77B3E" w:rsidP="0037319A">
      <w:pPr>
        <w:jc w:val="both"/>
      </w:pPr>
    </w:p>
    <w:p w:rsidR="00A77B3E" w:rsidP="0037319A">
      <w:pPr>
        <w:jc w:val="both"/>
      </w:pPr>
      <w:r>
        <w:t xml:space="preserve"> </w:t>
      </w:r>
      <w:r>
        <w:tab/>
        <w:t>дата по адресу: адрес, бухгалтером наименование организации</w:t>
      </w:r>
      <w:r>
        <w:t xml:space="preserve"> Коваленко И.П., совершено нарушение законодательства о налогах и сборах, в части непредставления в установленный п.1, п.3 ст.289 Нало</w:t>
      </w:r>
      <w:r>
        <w:t>гового кодекса Российской Федерации срок налоговой декларации (налогового расчета авансового платежа) по налогу на прибыль организаций за 12 месяцев 2019 года.</w:t>
      </w:r>
    </w:p>
    <w:p w:rsidR="00A77B3E" w:rsidP="0037319A">
      <w:pPr>
        <w:ind w:firstLine="720"/>
        <w:jc w:val="both"/>
      </w:pPr>
      <w:r>
        <w:t xml:space="preserve">Согласно п.1 статьи 289 Налогового кодекса Российской Федерации налогоплательщики независимо от </w:t>
      </w:r>
      <w:r>
        <w:t>наличия у них обязанности по уплате налогов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места нахожде</w:t>
      </w:r>
      <w:r>
        <w:t xml:space="preserve">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</w:p>
    <w:p w:rsidR="00A77B3E" w:rsidP="0037319A">
      <w:pPr>
        <w:ind w:firstLine="720"/>
        <w:jc w:val="both"/>
      </w:pPr>
      <w:r>
        <w:t>В соответствии с п.3 ст. 289 Налогового кодекса Российской Федерации Налогоплательщики (</w:t>
      </w:r>
      <w:r>
        <w:t>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</w:t>
      </w:r>
      <w:r>
        <w:t xml:space="preserve">, представляют налоговые декларации в сроки, установленные для уплаты авансовых платежей. </w:t>
      </w:r>
    </w:p>
    <w:p w:rsidR="00A77B3E" w:rsidP="0037319A">
      <w:pPr>
        <w:jc w:val="both"/>
      </w:pPr>
      <w:r>
        <w:tab/>
        <w:t>Фактически налоговая декларация по налогу на прибыль организаций (налоговый расчет авансового платежа) за 12 месяцев дата по наименование организации</w:t>
      </w:r>
      <w:r>
        <w:t xml:space="preserve"> представлена в Межрайонную ИФНС России №6 по Республике Крым с нарушением срока – дата (</w:t>
      </w:r>
      <w:r>
        <w:t>рег</w:t>
      </w:r>
      <w:r>
        <w:t>. №</w:t>
      </w:r>
      <w:r>
        <w:t xml:space="preserve">), предельный срок предоставления которой не позднее дата (включительно). </w:t>
      </w:r>
    </w:p>
    <w:p w:rsidR="00A77B3E" w:rsidP="0037319A">
      <w:pPr>
        <w:ind w:firstLine="720"/>
        <w:jc w:val="both"/>
      </w:pPr>
      <w:r>
        <w:t>Своими действиями Коваленко И.П. совершила административное правона</w:t>
      </w:r>
      <w:r>
        <w:t xml:space="preserve">рушение, предусмотренное ст.15.5 </w:t>
      </w:r>
      <w:r>
        <w:t>КоАП</w:t>
      </w:r>
      <w:r>
        <w:t xml:space="preserve"> РФ, то есть нарушение </w:t>
      </w:r>
      <w: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7319A">
      <w:pPr>
        <w:ind w:firstLine="720"/>
        <w:jc w:val="both"/>
      </w:pPr>
      <w:r>
        <w:t>В судебное заседание Коваленко И.П. не явилась, о дне, времени и мест</w:t>
      </w:r>
      <w:r>
        <w:t>е рассмотрения дела извещена в установленном законом порядке, в материалах дела имеется телефонограмма, из которой следует, что с правонарушением Коваленко И.П. согласна, просит рассмотреть дело без ее участия.</w:t>
      </w:r>
    </w:p>
    <w:p w:rsidR="00A77B3E" w:rsidP="0037319A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</w:t>
      </w:r>
      <w: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</w:t>
      </w:r>
      <w:r>
        <w:t>ная ответственность.</w:t>
      </w:r>
    </w:p>
    <w:p w:rsidR="00A77B3E" w:rsidP="0037319A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7319A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</w:t>
      </w:r>
      <w: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t xml:space="preserve">ние для правильного разрешения дела. </w:t>
      </w:r>
    </w:p>
    <w:p w:rsidR="00A77B3E" w:rsidP="0037319A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>
        <w:t>м либо ненадлежащим исполнением своих служебных обязанностей.</w:t>
      </w:r>
    </w:p>
    <w:p w:rsidR="00A77B3E" w:rsidP="0037319A">
      <w:pPr>
        <w:ind w:firstLine="720"/>
        <w:jc w:val="both"/>
      </w:pPr>
      <w:r>
        <w:t>Факт совершения Коваленко И.П. административного правонарушения подтверждается:</w:t>
      </w:r>
    </w:p>
    <w:p w:rsidR="00A77B3E" w:rsidP="0037319A">
      <w:pPr>
        <w:jc w:val="both"/>
      </w:pPr>
      <w:r>
        <w:t>- протоколом об административном правонарушении №номер</w:t>
      </w:r>
      <w:r>
        <w:t xml:space="preserve"> от дата (л.д.1-2);</w:t>
      </w:r>
    </w:p>
    <w:p w:rsidR="00A77B3E" w:rsidP="0037319A">
      <w:pPr>
        <w:jc w:val="both"/>
      </w:pPr>
      <w:r>
        <w:t>- выпиской из Единого государс</w:t>
      </w:r>
      <w:r>
        <w:t>твенного реестра юридических лиц (л.д.3-5);</w:t>
      </w:r>
    </w:p>
    <w:p w:rsidR="00A77B3E" w:rsidP="0037319A">
      <w:pPr>
        <w:jc w:val="both"/>
      </w:pPr>
      <w:r>
        <w:t>- квитанцией о приеме налоговой декларации (расчета) в электронном виде  (л.д.6);</w:t>
      </w:r>
    </w:p>
    <w:p w:rsidR="00A77B3E" w:rsidP="0037319A">
      <w:pPr>
        <w:jc w:val="both"/>
      </w:pPr>
      <w:r>
        <w:t>- копией приказа (распоряжение) о приеме работника на работу №1-Л от дата (л.д.7).</w:t>
      </w:r>
    </w:p>
    <w:p w:rsidR="00A77B3E" w:rsidP="0037319A">
      <w:pPr>
        <w:ind w:firstLine="720"/>
        <w:jc w:val="both"/>
      </w:pPr>
      <w:r>
        <w:t xml:space="preserve">Оценивая в совокупности, исследованные по делу </w:t>
      </w:r>
      <w:r>
        <w:t xml:space="preserve">доказательства, суд приходит к выводу о том, что вина </w:t>
      </w:r>
      <w:r>
        <w:t>фио</w:t>
      </w:r>
      <w:r>
        <w:t xml:space="preserve">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37319A">
      <w:pPr>
        <w:ind w:firstLine="720"/>
        <w:jc w:val="both"/>
      </w:pPr>
      <w:r>
        <w:t>В качестве обстоятельств смягчающих административную ответственность в соответств</w:t>
      </w:r>
      <w:r>
        <w:t xml:space="preserve">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37319A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</w:t>
      </w:r>
      <w:r>
        <w:t xml:space="preserve">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37319A">
      <w:pPr>
        <w:ind w:firstLine="720"/>
        <w:jc w:val="both"/>
      </w:pPr>
      <w:r>
        <w:t>Руководствуясь ст.15.5, ст. ст. 29.9-29.11 Кодекса РФ об административных правонаруш</w:t>
      </w:r>
      <w:r>
        <w:t>ениях, мировой судья,</w:t>
      </w:r>
    </w:p>
    <w:p w:rsidR="00A77B3E" w:rsidP="0037319A">
      <w:pPr>
        <w:jc w:val="both"/>
      </w:pPr>
    </w:p>
    <w:p w:rsidR="00A77B3E" w:rsidP="0037319A">
      <w:pPr>
        <w:jc w:val="center"/>
      </w:pPr>
      <w:r>
        <w:t>ПОСТАНОВИЛ:</w:t>
      </w:r>
    </w:p>
    <w:p w:rsidR="00A77B3E" w:rsidP="0037319A">
      <w:pPr>
        <w:jc w:val="both"/>
      </w:pPr>
    </w:p>
    <w:p w:rsidR="00A77B3E" w:rsidP="0037319A">
      <w:pPr>
        <w:jc w:val="both"/>
      </w:pPr>
      <w:r>
        <w:t xml:space="preserve"> </w:t>
      </w:r>
      <w:r>
        <w:tab/>
        <w:t>Должностное лицо – бухгалтера Муниципального казенного наименование организации Коваленко И.</w:t>
      </w:r>
      <w:r>
        <w:t>П.</w:t>
      </w:r>
      <w:r>
        <w:t xml:space="preserve">, паспортные данные, </w:t>
      </w:r>
      <w:r>
        <w:t>гражданки Российской Федерации,  признать виновной в совершении административног</w:t>
      </w:r>
      <w:r>
        <w:t xml:space="preserve">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37319A">
      <w:pPr>
        <w:ind w:firstLine="720"/>
        <w:jc w:val="both"/>
      </w:pPr>
      <w:r>
        <w:t>Реквизиты для уплаты штрафа: получатель: УФК по Республике Крым (Министерство юстиции Республики Кры</w:t>
      </w:r>
      <w:r>
        <w:t>м, л/с 04752203230), ИНН 9102013284, КПП 910201001, банк получателя: Отделение по Республике Крым Южного главного управления ЦБ РФ, БИК 043510001, счет: 40101810335100010001, ОКТМО 35656401, КБК 82811601153010005140, постановление № 5-312/93/2020.</w:t>
      </w:r>
    </w:p>
    <w:p w:rsidR="00A77B3E" w:rsidP="0037319A">
      <w:pPr>
        <w:jc w:val="both"/>
      </w:pPr>
      <w:r>
        <w:t xml:space="preserve"> </w:t>
      </w:r>
      <w:r>
        <w:tab/>
        <w:t>Разъяс</w:t>
      </w:r>
      <w:r>
        <w:t xml:space="preserve">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37319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</w:t>
      </w:r>
      <w:r>
        <w:t>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7319A">
      <w:pPr>
        <w:ind w:firstLine="720"/>
        <w:jc w:val="both"/>
      </w:pPr>
      <w:r>
        <w:t>Разъяснить Коваленко И.П.,  что в случае неуплаты штрафа она может быть привлечена  к административной ответственности за несво</w:t>
      </w:r>
      <w:r>
        <w:t xml:space="preserve">евременную уплату штрафа по ч. 1 ст. 20.25 </w:t>
      </w:r>
      <w:r>
        <w:t>КоАП</w:t>
      </w:r>
      <w:r>
        <w:t xml:space="preserve"> РФ.</w:t>
      </w:r>
    </w:p>
    <w:p w:rsidR="00A77B3E" w:rsidP="0037319A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37319A" w:rsidP="0037319A">
      <w:pPr>
        <w:jc w:val="both"/>
      </w:pPr>
    </w:p>
    <w:p w:rsidR="00A77B3E" w:rsidP="0037319A">
      <w:pPr>
        <w:jc w:val="both"/>
      </w:pPr>
    </w:p>
    <w:p w:rsidR="00A77B3E" w:rsidP="0037319A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>подпись</w:t>
      </w:r>
      <w:r>
        <w:tab/>
        <w:t xml:space="preserve">         </w:t>
      </w:r>
      <w:r>
        <w:tab/>
        <w:t xml:space="preserve">       </w:t>
      </w:r>
      <w:r>
        <w:tab/>
        <w:t>И.В. Солодченко</w:t>
      </w:r>
    </w:p>
    <w:p w:rsidR="00A77B3E" w:rsidP="0037319A">
      <w:pPr>
        <w:jc w:val="both"/>
      </w:pPr>
    </w:p>
    <w:p w:rsidR="0037319A" w:rsidRPr="00410224" w:rsidP="0037319A">
      <w:pPr>
        <w:jc w:val="both"/>
      </w:pPr>
      <w:r w:rsidRPr="00410224">
        <w:t>ДЕПЕРСОНИФИКАЦИЮ</w:t>
      </w:r>
    </w:p>
    <w:p w:rsidR="0037319A" w:rsidRPr="00410224" w:rsidP="0037319A">
      <w:pPr>
        <w:jc w:val="both"/>
      </w:pPr>
      <w:r w:rsidRPr="00410224">
        <w:t>Лингвистический контроль произвел</w:t>
      </w:r>
    </w:p>
    <w:p w:rsidR="0037319A" w:rsidRPr="00410224" w:rsidP="0037319A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37319A" w:rsidRPr="00410224" w:rsidP="0037319A">
      <w:pPr>
        <w:jc w:val="both"/>
      </w:pPr>
      <w:r w:rsidRPr="00410224">
        <w:t>СОГЛАСОВАНО</w:t>
      </w:r>
    </w:p>
    <w:p w:rsidR="0037319A" w:rsidRPr="00410224" w:rsidP="0037319A">
      <w:pPr>
        <w:jc w:val="both"/>
      </w:pPr>
      <w:r w:rsidRPr="00410224">
        <w:t>Судья Солодченко И.В.______________________</w:t>
      </w:r>
    </w:p>
    <w:p w:rsidR="0037319A" w:rsidRPr="00410224" w:rsidP="0037319A">
      <w:pPr>
        <w:jc w:val="both"/>
      </w:pPr>
      <w:r w:rsidRPr="00410224">
        <w:t>Дата:</w:t>
      </w:r>
    </w:p>
    <w:p w:rsidR="0037319A" w:rsidP="0037319A">
      <w:pPr>
        <w:tabs>
          <w:tab w:val="left" w:pos="0"/>
        </w:tabs>
        <w:ind w:right="75"/>
        <w:jc w:val="both"/>
      </w:pPr>
    </w:p>
    <w:p w:rsidR="0037319A" w:rsidP="0037319A">
      <w:pPr>
        <w:tabs>
          <w:tab w:val="left" w:pos="0"/>
        </w:tabs>
        <w:ind w:right="75"/>
        <w:jc w:val="both"/>
      </w:pPr>
    </w:p>
    <w:p w:rsidR="00A77B3E"/>
    <w:p w:rsidR="00A77B3E"/>
    <w:p w:rsidR="00A77B3E"/>
    <w:sectPr w:rsidSect="004F10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081"/>
    <w:rsid w:val="0037319A"/>
    <w:rsid w:val="00410224"/>
    <w:rsid w:val="004F10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