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94585">
      <w:pPr>
        <w:jc w:val="right"/>
      </w:pPr>
      <w:r>
        <w:t>УИД 91MS0093-01-2020-001162-23</w:t>
      </w:r>
    </w:p>
    <w:p w:rsidR="00A77B3E" w:rsidP="00094585">
      <w:pPr>
        <w:jc w:val="right"/>
      </w:pPr>
      <w:r>
        <w:t>Дело № 5-314/93/2020</w:t>
      </w:r>
    </w:p>
    <w:p w:rsidR="00A77B3E"/>
    <w:p w:rsidR="00A77B3E" w:rsidP="00094585">
      <w:pPr>
        <w:jc w:val="center"/>
      </w:pPr>
      <w:r>
        <w:t>П О С Т А Н О В Л Е Н И Е</w:t>
      </w:r>
    </w:p>
    <w:p w:rsidR="00A77B3E"/>
    <w:p w:rsidR="00A77B3E">
      <w:r>
        <w:t xml:space="preserve">18 ноября 2020 года            </w:t>
      </w:r>
      <w:r>
        <w:tab/>
      </w:r>
      <w:r>
        <w:tab/>
        <w:t xml:space="preserve">    </w:t>
      </w:r>
      <w:r>
        <w:tab/>
        <w:t xml:space="preserve">          </w:t>
      </w:r>
      <w:r>
        <w:t xml:space="preserve">Республика Крым, п. </w:t>
      </w:r>
      <w:r>
        <w:t>Черноморское</w:t>
      </w:r>
    </w:p>
    <w:p w:rsidR="00A77B3E"/>
    <w:p w:rsidR="00A77B3E" w:rsidP="00094585">
      <w:pPr>
        <w:jc w:val="both"/>
      </w:pPr>
      <w:r>
        <w:t xml:space="preserve">  Мировой судья судебного участка №93 Черноморского судебного района Республики Крым Солодченко И.В. рассмотрев в открытом судебном заседании административный материал,  поступивший  из Межрайонной ИФНС России № 6 по адрес, в отношении должностного лица – </w:t>
      </w:r>
      <w:r>
        <w:t xml:space="preserve">бухгалтера Муниципального казенного наименование организации </w:t>
      </w:r>
      <w:r>
        <w:t xml:space="preserve">адрес Коваленко </w:t>
      </w:r>
      <w:r>
        <w:t>И.</w:t>
      </w:r>
      <w:r>
        <w:t>П.</w:t>
      </w:r>
      <w:r>
        <w:t xml:space="preserve">, паспортные данные, </w:t>
      </w:r>
      <w:r>
        <w:t xml:space="preserve"> гражданки Российской Федерации, зарегистрированной и проживающей по адресу: адрес,</w:t>
      </w:r>
    </w:p>
    <w:p w:rsidR="00A77B3E" w:rsidP="00094585">
      <w:pPr>
        <w:jc w:val="both"/>
      </w:pPr>
      <w:r>
        <w:t xml:space="preserve">о  привлечении административной ответственности по ст.15.5 </w:t>
      </w:r>
      <w:r>
        <w:t>КоА</w:t>
      </w:r>
      <w:r>
        <w:t>П</w:t>
      </w:r>
      <w:r>
        <w:t xml:space="preserve"> РФ,</w:t>
      </w:r>
    </w:p>
    <w:p w:rsidR="00A77B3E" w:rsidP="00094585">
      <w:pPr>
        <w:jc w:val="both"/>
      </w:pPr>
    </w:p>
    <w:p w:rsidR="00A77B3E" w:rsidP="00094585">
      <w:pPr>
        <w:jc w:val="center"/>
      </w:pPr>
      <w:r>
        <w:t>У С Т А Н О В И Л:</w:t>
      </w:r>
    </w:p>
    <w:p w:rsidR="00A77B3E" w:rsidP="00094585">
      <w:pPr>
        <w:jc w:val="both"/>
      </w:pPr>
    </w:p>
    <w:p w:rsidR="00A77B3E" w:rsidP="00094585">
      <w:pPr>
        <w:jc w:val="both"/>
      </w:pPr>
      <w:r>
        <w:t xml:space="preserve"> </w:t>
      </w:r>
      <w:r>
        <w:tab/>
        <w:t>дата по адресу: адрес, бухгалтером наименование организации</w:t>
      </w:r>
      <w:r>
        <w:t xml:space="preserve"> Коваленко И.П., совершено нарушение законодательства о налогах и сборах, в части непредставления в установленный п.7 ст.431 Налогового кодекса </w:t>
      </w:r>
      <w:r>
        <w:t>Российской Федерации срок расчета по страховым взносам за 12 месяцев 2019 года.</w:t>
      </w:r>
    </w:p>
    <w:p w:rsidR="00A77B3E" w:rsidP="00094585">
      <w:pPr>
        <w:ind w:firstLine="720"/>
        <w:jc w:val="both"/>
      </w:pPr>
      <w:r>
        <w:t>Согласно пункту 7 статьи 431 Налогового кодекса Российской Федерации плательщики обязаны представить расчет по страховым взносам не позднее 30-го числа месяца следующего за рас</w:t>
      </w:r>
      <w:r>
        <w:t>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</w:t>
      </w:r>
      <w:r>
        <w:t>водящего выплаты и иные вознаграждения</w:t>
      </w:r>
      <w:r>
        <w:t xml:space="preserve"> физическим лицам по форме, форматам  и в порядке, которые утверждены федеральным органом исполнительной </w:t>
      </w:r>
      <w:r>
        <w:t>власти</w:t>
      </w:r>
      <w:r>
        <w:t xml:space="preserve"> уполномоченным по контролю и надзору в области налогов и сборов. </w:t>
      </w:r>
    </w:p>
    <w:p w:rsidR="00A77B3E" w:rsidP="00094585">
      <w:pPr>
        <w:jc w:val="both"/>
      </w:pPr>
      <w:r>
        <w:tab/>
        <w:t>Плательщики предоставляют расчет по стр</w:t>
      </w:r>
      <w:r>
        <w:t>аховым взносам определенному Приказом Федеральной налоговой службы от 10 октября 2016 года №ММВ-7-11/551@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</w:t>
      </w:r>
      <w:r>
        <w:t>орме».</w:t>
      </w:r>
    </w:p>
    <w:p w:rsidR="00A77B3E" w:rsidP="00094585">
      <w:pPr>
        <w:jc w:val="both"/>
      </w:pPr>
      <w:r>
        <w:tab/>
        <w:t>Фактически расчета по страховым взносам за 12 месяцев 2019 года, бухгалтер наименование организации</w:t>
      </w:r>
      <w:r>
        <w:t xml:space="preserve"> Коваленко И.П. предоставила с нарушением срока представления – дата, предельный срок представления </w:t>
      </w:r>
      <w:r>
        <w:t xml:space="preserve">которого не позднее дата (включительно) в электронном виде по телекоммуникационным каналам связи. </w:t>
      </w:r>
    </w:p>
    <w:p w:rsidR="00A77B3E" w:rsidP="00094585">
      <w:pPr>
        <w:ind w:firstLine="720"/>
        <w:jc w:val="both"/>
      </w:pPr>
      <w:r>
        <w:t xml:space="preserve">Своими действиями Коваленко И.П. совершила административное правонарушение,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</w:t>
      </w:r>
      <w:r>
        <w:t>м о налогах и сборах сроков представления налоговой декларации в налоговый орган по месту учета.</w:t>
      </w:r>
    </w:p>
    <w:p w:rsidR="00A77B3E" w:rsidP="00094585">
      <w:pPr>
        <w:ind w:firstLine="720"/>
        <w:jc w:val="both"/>
      </w:pPr>
      <w:r>
        <w:t>В судебное заседание Коваленко И.П. не явилась, о дне, времени и месте рассмотрения дела извещена в установленном законом порядке, в материалах дела имеется те</w:t>
      </w:r>
      <w:r>
        <w:t>лефонограмма, из которой следует, что с правонарушением Коваленко И.П. согласна, просит рассмотреть дело без ее участия.</w:t>
      </w:r>
    </w:p>
    <w:p w:rsidR="00A77B3E" w:rsidP="00094585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</w:t>
      </w:r>
      <w:r>
        <w:t>ского или юридического лица,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P="00094585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</w:t>
      </w:r>
      <w:r>
        <w:t>оценка доказательств.</w:t>
      </w:r>
    </w:p>
    <w:p w:rsidR="00A77B3E" w:rsidP="00094585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</w:t>
      </w:r>
      <w:r>
        <w:t xml:space="preserve">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094585">
      <w:pPr>
        <w:ind w:firstLine="720"/>
        <w:jc w:val="both"/>
      </w:pPr>
      <w:r>
        <w:t>В силу ст. 2.4 Кодекса Российской Федерации об админ</w:t>
      </w:r>
      <w:r>
        <w:t>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094585">
      <w:pPr>
        <w:ind w:firstLine="720"/>
        <w:jc w:val="both"/>
      </w:pPr>
      <w:r>
        <w:t>Факт совершения Коваленко И.</w:t>
      </w:r>
      <w:r>
        <w:t>П. административного правонарушения подтверждается:</w:t>
      </w:r>
    </w:p>
    <w:p w:rsidR="00A77B3E" w:rsidP="00094585">
      <w:pPr>
        <w:jc w:val="both"/>
      </w:pPr>
      <w:r>
        <w:t>- протоколом об административном правонарушении №</w:t>
      </w:r>
      <w:r>
        <w:t xml:space="preserve"> </w:t>
      </w:r>
      <w:r>
        <w:t>от</w:t>
      </w:r>
      <w:r>
        <w:t xml:space="preserve"> дата (л.д.1-2);</w:t>
      </w:r>
    </w:p>
    <w:p w:rsidR="00A77B3E" w:rsidP="00094585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P="00094585">
      <w:pPr>
        <w:jc w:val="both"/>
      </w:pPr>
      <w:r>
        <w:t>- квитанцией о приеме налоговой декларации (ра</w:t>
      </w:r>
      <w:r>
        <w:t>счета) в электронном виде  (л.д.6);</w:t>
      </w:r>
    </w:p>
    <w:p w:rsidR="00A77B3E" w:rsidP="00094585">
      <w:pPr>
        <w:jc w:val="both"/>
      </w:pPr>
      <w:r>
        <w:t>- копией приказа (распоряжение) о приеме работника на работу №1-Л от дата (л.д.7).</w:t>
      </w:r>
    </w:p>
    <w:p w:rsidR="00A77B3E" w:rsidP="0009458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Коваленко И.П. в совершении админист</w:t>
      </w:r>
      <w:r>
        <w:t xml:space="preserve">ративного правонарушения установлена, и ее действия правильно квалифицированы ст.15.5 </w:t>
      </w:r>
      <w:r>
        <w:t>КоАП</w:t>
      </w:r>
      <w:r>
        <w:t xml:space="preserve"> РФ. </w:t>
      </w:r>
    </w:p>
    <w:p w:rsidR="00A77B3E" w:rsidP="00094585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</w:t>
      </w:r>
      <w:r>
        <w:t xml:space="preserve">гчающих обстоятельств судом не установлено.  </w:t>
      </w:r>
    </w:p>
    <w:p w:rsidR="00A77B3E" w:rsidP="00094585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</w:t>
      </w:r>
      <w:r>
        <w:t xml:space="preserve">административное наказание в виде административного штрафа в пределах санкции ст.15.5 </w:t>
      </w:r>
      <w:r>
        <w:t>КоАП</w:t>
      </w:r>
      <w:r>
        <w:t xml:space="preserve"> РФ.</w:t>
      </w:r>
    </w:p>
    <w:p w:rsidR="00A77B3E" w:rsidP="00094585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094585">
      <w:pPr>
        <w:jc w:val="center"/>
      </w:pPr>
      <w:r>
        <w:t>ПОСТАНОВИЛ:</w:t>
      </w:r>
    </w:p>
    <w:p w:rsidR="00A77B3E" w:rsidP="00094585">
      <w:pPr>
        <w:jc w:val="both"/>
      </w:pPr>
    </w:p>
    <w:p w:rsidR="00A77B3E" w:rsidP="00094585">
      <w:pPr>
        <w:jc w:val="both"/>
      </w:pPr>
      <w:r>
        <w:t xml:space="preserve"> </w:t>
      </w:r>
      <w:r>
        <w:tab/>
        <w:t>Должностное лицо – бухгалтера Муниципаль</w:t>
      </w:r>
      <w:r>
        <w:t xml:space="preserve">ного казенного наименование организации </w:t>
      </w:r>
      <w:r>
        <w:t>адрес И.</w:t>
      </w:r>
      <w:r>
        <w:t>П.</w:t>
      </w:r>
      <w:r>
        <w:t>, паспортные данные,</w:t>
      </w:r>
      <w:r>
        <w:t xml:space="preserve"> гражданки Российской Федерации,  </w:t>
      </w:r>
      <w:r>
        <w:t xml:space="preserve">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</w:t>
      </w:r>
      <w:r>
        <w:t>азанию в виде административного штрафа в размере 300 (триста) рублей.</w:t>
      </w:r>
    </w:p>
    <w:p w:rsidR="00A77B3E" w:rsidP="00094585">
      <w:pPr>
        <w:ind w:firstLine="720"/>
        <w:jc w:val="both"/>
      </w:pPr>
      <w:r>
        <w:t xml:space="preserve">Реквизиты для уплаты штрафа: получатель: УФК по Республике Крым (Министерство юстиции Республики Крым, </w:t>
      </w:r>
      <w:r>
        <w:t>л</w:t>
      </w:r>
      <w:r>
        <w:t>/с 04752203230), ИНН 9102013284, КПП 910201001, банк получателя: Отделение по Респ</w:t>
      </w:r>
      <w:r>
        <w:t>ублике Крым Южного главного управления ЦБ РФ, БИК 043510001, счет: 40101810335100010001, ОКТМО 35656401, КБК 82811601153010005140, постановление № 5-314/93/2020.</w:t>
      </w:r>
    </w:p>
    <w:p w:rsidR="00A77B3E" w:rsidP="00094585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t>5 настоящего Кодекса.</w:t>
      </w:r>
    </w:p>
    <w:p w:rsidR="00A77B3E" w:rsidP="0009458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</w:t>
      </w:r>
      <w:r>
        <w:t>ающий  исполнение судебного постановления.</w:t>
      </w:r>
    </w:p>
    <w:p w:rsidR="00A77B3E" w:rsidP="00094585">
      <w:pPr>
        <w:ind w:firstLine="720"/>
        <w:jc w:val="both"/>
      </w:pPr>
      <w:r>
        <w:t xml:space="preserve">Разъяснить Коваленко И.П.,  что в случае неуплаты штрафа она может быть привлечена 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094585">
      <w:pPr>
        <w:jc w:val="both"/>
      </w:pPr>
      <w:r>
        <w:t xml:space="preserve">       </w:t>
      </w:r>
      <w:r>
        <w:tab/>
      </w:r>
      <w:r>
        <w:t>Постановление может быть об</w:t>
      </w:r>
      <w:r>
        <w:t>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094585">
      <w:pPr>
        <w:jc w:val="both"/>
      </w:pPr>
    </w:p>
    <w:p w:rsidR="00A77B3E" w:rsidP="00094585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подпись</w:t>
      </w:r>
      <w:r>
        <w:tab/>
        <w:t xml:space="preserve">         </w:t>
      </w:r>
      <w:r>
        <w:tab/>
        <w:t xml:space="preserve">       </w:t>
      </w:r>
      <w:r>
        <w:tab/>
        <w:t xml:space="preserve">    </w:t>
      </w:r>
      <w:r>
        <w:t>И.В. Солодченко</w:t>
      </w:r>
    </w:p>
    <w:p w:rsidR="00A77B3E" w:rsidP="00094585">
      <w:pPr>
        <w:jc w:val="both"/>
      </w:pPr>
    </w:p>
    <w:p w:rsidR="00094585" w:rsidRPr="00410224" w:rsidP="00094585">
      <w:pPr>
        <w:jc w:val="both"/>
      </w:pPr>
      <w:r w:rsidRPr="00410224">
        <w:t>ДЕПЕРСОНИФИКАЦИЮ</w:t>
      </w:r>
    </w:p>
    <w:p w:rsidR="00094585" w:rsidRPr="00410224" w:rsidP="00094585">
      <w:pPr>
        <w:jc w:val="both"/>
      </w:pPr>
      <w:r w:rsidRPr="00410224">
        <w:t>Лингвистический контроль произвел</w:t>
      </w:r>
    </w:p>
    <w:p w:rsidR="00094585" w:rsidRPr="00410224" w:rsidP="00094585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094585" w:rsidRPr="00410224" w:rsidP="00094585">
      <w:pPr>
        <w:jc w:val="both"/>
      </w:pPr>
      <w:r w:rsidRPr="00410224">
        <w:t>СОГЛАСОВАНО</w:t>
      </w:r>
    </w:p>
    <w:p w:rsidR="00094585" w:rsidRPr="00410224" w:rsidP="00094585">
      <w:pPr>
        <w:jc w:val="both"/>
      </w:pPr>
      <w:r w:rsidRPr="00410224">
        <w:t>Судья Солодченко И.В.______________________</w:t>
      </w:r>
    </w:p>
    <w:p w:rsidR="00094585" w:rsidRPr="00410224" w:rsidP="00094585">
      <w:pPr>
        <w:jc w:val="both"/>
      </w:pPr>
      <w:r w:rsidRPr="00410224">
        <w:t>Дата:</w:t>
      </w:r>
    </w:p>
    <w:p w:rsidR="00094585" w:rsidP="00094585">
      <w:pPr>
        <w:tabs>
          <w:tab w:val="left" w:pos="0"/>
        </w:tabs>
        <w:ind w:right="75"/>
        <w:jc w:val="both"/>
      </w:pPr>
    </w:p>
    <w:p w:rsidR="00094585" w:rsidP="00094585">
      <w:pPr>
        <w:tabs>
          <w:tab w:val="left" w:pos="0"/>
        </w:tabs>
        <w:ind w:right="75"/>
        <w:jc w:val="both"/>
      </w:pPr>
    </w:p>
    <w:p w:rsidR="00A77B3E"/>
    <w:sectPr w:rsidSect="008D5F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F2B"/>
    <w:rsid w:val="00094585"/>
    <w:rsid w:val="00410224"/>
    <w:rsid w:val="008D5F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F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