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E3087">
      <w:pPr>
        <w:jc w:val="both"/>
      </w:pPr>
    </w:p>
    <w:p w:rsidR="00A77B3E" w:rsidP="00BE3087">
      <w:pPr>
        <w:jc w:val="both"/>
      </w:pPr>
      <w:r>
        <w:tab/>
        <w:t xml:space="preserve"> </w:t>
      </w:r>
    </w:p>
    <w:p w:rsidR="00A77B3E" w:rsidP="00BE3087">
      <w:pPr>
        <w:jc w:val="right"/>
      </w:pPr>
      <w:r>
        <w:t>Дело № 5-316/93/2019</w:t>
      </w:r>
    </w:p>
    <w:p w:rsidR="00A77B3E" w:rsidP="00BE3087">
      <w:pPr>
        <w:jc w:val="both"/>
      </w:pPr>
    </w:p>
    <w:p w:rsidR="00A77B3E" w:rsidP="00BE3087">
      <w:pPr>
        <w:jc w:val="center"/>
      </w:pPr>
      <w:r>
        <w:t>П О С Т А Н О В Л Е Н И Е</w:t>
      </w:r>
    </w:p>
    <w:p w:rsidR="00A77B3E" w:rsidP="00BE3087">
      <w:pPr>
        <w:jc w:val="both"/>
      </w:pPr>
    </w:p>
    <w:p w:rsidR="00A77B3E" w:rsidP="00BE3087">
      <w:pPr>
        <w:ind w:firstLine="720"/>
        <w:jc w:val="both"/>
      </w:pPr>
      <w:r>
        <w:t>13 сентября 2019 года</w:t>
      </w:r>
      <w:r>
        <w:tab/>
        <w:t xml:space="preserve">                              </w:t>
      </w:r>
      <w:r>
        <w:tab/>
        <w:t xml:space="preserve">         </w:t>
      </w:r>
      <w:r>
        <w:t xml:space="preserve">Республика Крым, пгт. Черноморское                                                                            </w:t>
      </w:r>
    </w:p>
    <w:p w:rsidR="00A77B3E" w:rsidP="00BE3087">
      <w:pPr>
        <w:jc w:val="both"/>
      </w:pPr>
      <w:r>
        <w:t xml:space="preserve"> </w:t>
      </w:r>
    </w:p>
    <w:p w:rsidR="00A77B3E" w:rsidP="00BE3087">
      <w:pPr>
        <w:ind w:firstLine="720"/>
        <w:jc w:val="both"/>
      </w:pPr>
      <w:r>
        <w:t>Мировой судья судебного участка</w:t>
      </w:r>
      <w:r>
        <w:t xml:space="preserve"> № 93 Черноморского судебного района Республики Крым Солодченко И.В., рассмотрев материалы дела об административном правонарушении, поступившие из Федеральной службы безопасности Российской Федерации Пограничное управление ФСБ России по Республике Крым слу</w:t>
      </w:r>
      <w:r>
        <w:t>жбы в г. Севастополе, в отношении Михайлова С.Б.</w:t>
      </w:r>
      <w:r>
        <w:t>, ПАСПОРТНЫЕ ДАННЫЕ</w:t>
      </w:r>
      <w:r>
        <w:t>, зарегистрированного и проживающего по адресу: АДРЕС</w:t>
      </w:r>
      <w:r>
        <w:t>,</w:t>
      </w:r>
    </w:p>
    <w:p w:rsidR="00A77B3E" w:rsidP="00BE3087">
      <w:pPr>
        <w:ind w:firstLine="720"/>
        <w:jc w:val="both"/>
      </w:pPr>
      <w:r>
        <w:t>о совершении административного правонарушения, предусмотренного ч.2 ст. 8.37 КоАП РФ,</w:t>
      </w:r>
    </w:p>
    <w:p w:rsidR="00BE3087" w:rsidP="00BE3087">
      <w:pPr>
        <w:jc w:val="both"/>
      </w:pPr>
    </w:p>
    <w:p w:rsidR="00A77B3E" w:rsidP="00BE3087">
      <w:pPr>
        <w:jc w:val="center"/>
      </w:pPr>
      <w:r>
        <w:t>УС</w:t>
      </w:r>
      <w:r>
        <w:t>ТАНОВИЛ:</w:t>
      </w:r>
    </w:p>
    <w:p w:rsidR="00A77B3E" w:rsidP="00BE3087">
      <w:pPr>
        <w:jc w:val="both"/>
      </w:pPr>
    </w:p>
    <w:p w:rsidR="00A77B3E" w:rsidP="00BE3087">
      <w:pPr>
        <w:jc w:val="both"/>
      </w:pPr>
      <w:r>
        <w:t xml:space="preserve"> </w:t>
      </w:r>
      <w:r>
        <w:tab/>
        <w:t>ДАТА, в ВРЕМЯ</w:t>
      </w:r>
      <w:r>
        <w:t xml:space="preserve"> в районе бухты АДРЕС</w:t>
      </w:r>
      <w:r>
        <w:t xml:space="preserve"> выявлен гражданин Михайлов С.Б., который осуществлял любительское рыболовство с использованием (применением) запрещенного орудия лова ловушечного типа, а именно «вентер</w:t>
      </w:r>
      <w:r>
        <w:t xml:space="preserve">ь». В ходе проведения досмотра вещей у гражданина Михайлова С.Б. было выявлено запрещенное орудие лова без наличия водных биологических ресурсов в нем. </w:t>
      </w:r>
    </w:p>
    <w:p w:rsidR="00A77B3E" w:rsidP="00BE3087">
      <w:pPr>
        <w:ind w:firstLine="720"/>
        <w:jc w:val="both"/>
      </w:pPr>
      <w:r>
        <w:t xml:space="preserve">Своими действиями Михайлов С.Б., нарушил пп. «а» п.54.1 «Правил </w:t>
      </w:r>
      <w:r>
        <w:t>Рыболовства для Азово-Черноморского рыб</w:t>
      </w:r>
      <w:r>
        <w:t xml:space="preserve">охозяйственного бассейна», утвержденного Приказом Миньсельхоза РФ №293 от 01.08.2013 года «Об утверждении правил рыболовства для Азово-Черноморского рыбохозяйственного бассейна», то есть совершил административное правонарушение, ответственность за которое </w:t>
      </w:r>
      <w:r>
        <w:t xml:space="preserve">предусмотрена ст.8.37 ч.2 Кодекса Российской Федерации об административных правонарушениях. </w:t>
      </w:r>
    </w:p>
    <w:p w:rsidR="00A77B3E" w:rsidP="00BE3087">
      <w:pPr>
        <w:ind w:firstLine="720"/>
        <w:jc w:val="both"/>
      </w:pPr>
      <w:r>
        <w:t>В судебное заседание Михайлов С.Б. не явился, о дне, времени и месте рассмотрения дела извещен в установленном законом порядке, о чем в деле имеется телефонограмма</w:t>
      </w:r>
      <w:r>
        <w:t xml:space="preserve">, из которой следует, что с нарушением Михайлов С.Б. согласен, просит рассмотреть дело без его участия. </w:t>
      </w:r>
    </w:p>
    <w:p w:rsidR="00A77B3E" w:rsidP="00BE3087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BE3087">
      <w:pPr>
        <w:ind w:firstLine="720"/>
        <w:jc w:val="both"/>
      </w:pPr>
      <w:r>
        <w:t>Судья, исслед</w:t>
      </w:r>
      <w:r>
        <w:t xml:space="preserve">овав материалы дела об административном правонарушении, приходит к выводу, что Михайлов С.Б. совершил административное правонарушение, предусмотренное ч.2 ст. 8.37 КоАП РФ, его вина подтверждается совокупностью собранных по делу доказательств: </w:t>
      </w:r>
    </w:p>
    <w:p w:rsidR="00A77B3E" w:rsidP="00BE3087">
      <w:pPr>
        <w:ind w:firstLine="720"/>
        <w:jc w:val="both"/>
      </w:pPr>
      <w:r>
        <w:t>- протоколо</w:t>
      </w:r>
      <w:r>
        <w:t>м об административном правонарушении НОМЕР</w:t>
      </w:r>
      <w:r>
        <w:t xml:space="preserve"> от ДАТА</w:t>
      </w:r>
      <w:r>
        <w:t>, согласно которого, ДАТА</w:t>
      </w:r>
      <w:r>
        <w:t>, в ВРЕМЯ</w:t>
      </w:r>
      <w:r>
        <w:t xml:space="preserve"> в районе бухты АДРЕС</w:t>
      </w:r>
      <w:r>
        <w:t xml:space="preserve"> выявлен гражданин Михайлов С.Б., который осуществлял любительское рыболовство с использованием (прим</w:t>
      </w:r>
      <w:r>
        <w:t>енением) запрещенного орудия лова ловушечного типа, а именно «вентерь». В ходе проведения досмотра вещей у гражданина Михайлова С.Б. было выявлено запрещенное орудие лова без наличия водных биологических ресурсов в нем (л.д.7-8);</w:t>
      </w:r>
    </w:p>
    <w:p w:rsidR="00A77B3E" w:rsidP="00BE3087">
      <w:pPr>
        <w:ind w:firstLine="720"/>
        <w:jc w:val="both"/>
      </w:pPr>
      <w:r>
        <w:t>- протоколом досмотра веще</w:t>
      </w:r>
      <w:r>
        <w:t>й, находящихся при физическом лице НОМЕР</w:t>
      </w:r>
      <w:r>
        <w:t xml:space="preserve"> от ДАТА</w:t>
      </w:r>
      <w:r>
        <w:t xml:space="preserve"> (л.д.1-2);</w:t>
      </w:r>
    </w:p>
    <w:p w:rsidR="00A77B3E" w:rsidP="00BE3087">
      <w:pPr>
        <w:ind w:firstLine="720"/>
        <w:jc w:val="both"/>
      </w:pPr>
      <w:r>
        <w:t xml:space="preserve">- протоколом об изъятии вещей и документов НОМЕР </w:t>
      </w:r>
      <w:r>
        <w:t>от ДАТА</w:t>
      </w:r>
      <w:r>
        <w:t xml:space="preserve"> (л.д.3-4);</w:t>
      </w:r>
    </w:p>
    <w:p w:rsidR="00A77B3E" w:rsidP="00BE3087">
      <w:pPr>
        <w:ind w:firstLine="720"/>
        <w:jc w:val="both"/>
      </w:pPr>
      <w:r>
        <w:t>- магнитным диском видео-фиксации изъятия вещественных доказательств по делу об административном правонаруше</w:t>
      </w:r>
      <w:r>
        <w:t>нии НОМЕР</w:t>
      </w:r>
      <w:r>
        <w:t xml:space="preserve"> от ДАТА</w:t>
      </w:r>
      <w:r>
        <w:t xml:space="preserve"> (л.д.6): </w:t>
      </w:r>
    </w:p>
    <w:p w:rsidR="00A77B3E" w:rsidP="00BE3087">
      <w:pPr>
        <w:ind w:firstLine="720"/>
        <w:jc w:val="both"/>
      </w:pPr>
      <w:r>
        <w:t>- актом НОМЕР</w:t>
      </w:r>
      <w:r>
        <w:t xml:space="preserve"> приема-передачи изъятых вещей на хранение от ДАТА</w:t>
      </w:r>
      <w:r>
        <w:t xml:space="preserve"> (л.д.9).</w:t>
      </w:r>
    </w:p>
    <w:p w:rsidR="00A77B3E" w:rsidP="00BE3087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</w:t>
      </w:r>
      <w:r>
        <w:t>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 w:rsidP="00BE3087">
      <w:pPr>
        <w:ind w:firstLine="720"/>
        <w:jc w:val="both"/>
      </w:pPr>
      <w:r>
        <w:t>Объективная сторона правонарушения заключается в нарушении правил добычи (вы</w:t>
      </w:r>
      <w:r>
        <w:t>лова) водных биологических ресурсов и иных правил, регламентирующих осуществление промышленного рыболовства, прибрежного рыболовства и других видов рыболовства, за исключением случаев, предусмотренных ч. 2 ст. 8.17 КоАП РФ.</w:t>
      </w:r>
    </w:p>
    <w:p w:rsidR="00A77B3E" w:rsidP="00BE3087">
      <w:pPr>
        <w:ind w:firstLine="720"/>
        <w:jc w:val="both"/>
      </w:pPr>
      <w:r>
        <w:t>Судом установлено, что своими де</w:t>
      </w:r>
      <w:r>
        <w:t>йствиями Михайлов С.Б. пп. «а» п.54.1 «Правил Рыболовства для Азово-Черноморского рыбохозяйственного бассейна», утвержденного Приказом Миньсельхоза РФ №293 от 01.08.2013 года «Об утверждении правил рыболовства для Азово-Черноморского рыбохозяйственного бас</w:t>
      </w:r>
      <w:r>
        <w:t>сейна», согласно при любительском и спортивном рыболовстве запрещается применение: ловушек всех типов и конструкций (мереж, вентерей, верш, "морд", "заколов" и других), за исключением раколовок, использование которых допускается для добычи раков в пресново</w:t>
      </w:r>
      <w:r>
        <w:t>дных водных объектах.</w:t>
      </w:r>
    </w:p>
    <w:p w:rsidR="00A77B3E" w:rsidP="00BE3087">
      <w:pPr>
        <w:ind w:firstLine="720"/>
        <w:jc w:val="both"/>
      </w:pPr>
      <w:r>
        <w:t>Действия Михайлова С.Б. мировой судья квалифицирует по ч. 2 ст. 8.37 КоАП РФ, как нарушение правил регламентирующих рыболовство, за исключением случаев, предусмотренных ч. 2 ст. 8.17 КоАП РФ.</w:t>
      </w:r>
    </w:p>
    <w:p w:rsidR="00A77B3E" w:rsidP="00BE3087">
      <w:pPr>
        <w:ind w:firstLine="720"/>
        <w:jc w:val="both"/>
      </w:pPr>
      <w:r>
        <w:t>В соответствии со ст.4.1 КоАП РФ при назна</w:t>
      </w:r>
      <w:r>
        <w:t>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</w:t>
      </w:r>
      <w:r>
        <w:t>ивную ответственность.</w:t>
      </w:r>
    </w:p>
    <w:p w:rsidR="00A77B3E" w:rsidP="00BE3087">
      <w:pPr>
        <w:ind w:firstLine="720"/>
        <w:jc w:val="both"/>
      </w:pPr>
      <w:r>
        <w:t>В качестве обстоятельств смягчающих наказание суд учитывает, признание вины и раскаяние в содеянном.</w:t>
      </w:r>
    </w:p>
    <w:p w:rsidR="00A77B3E" w:rsidP="00BE3087">
      <w:pPr>
        <w:ind w:firstLine="720"/>
        <w:jc w:val="both"/>
      </w:pPr>
      <w:r>
        <w:t xml:space="preserve">Обстоятельств отягчающих административную ответственность судом не установлено. </w:t>
      </w:r>
    </w:p>
    <w:p w:rsidR="00A77B3E" w:rsidP="00BE3087">
      <w:pPr>
        <w:ind w:firstLine="720"/>
        <w:jc w:val="both"/>
      </w:pPr>
      <w: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 степени и характера общественной опасности совершенного административного правонарушения, мировой судья с</w:t>
      </w:r>
      <w:r>
        <w:t xml:space="preserve">читает необходимым назначить Михайлову С.Б. наказание в виде административного штрафа, в пределах санкции ч. 2 ст. 8.37 КоАП РФ с конфискацией орудия для добычи (вылова) водных биоресурсов. </w:t>
      </w:r>
    </w:p>
    <w:p w:rsidR="00A77B3E" w:rsidP="00BE3087">
      <w:pPr>
        <w:ind w:firstLine="720"/>
        <w:jc w:val="both"/>
      </w:pPr>
      <w:r>
        <w:t>На основании изложенного, руководствуясь ст.ст. 29.7 - 29.11 КоАП</w:t>
      </w:r>
      <w:r>
        <w:t xml:space="preserve"> РФ, мировой судья</w:t>
      </w:r>
    </w:p>
    <w:p w:rsidR="00BE3087" w:rsidP="00BE3087">
      <w:pPr>
        <w:jc w:val="both"/>
      </w:pPr>
    </w:p>
    <w:p w:rsidR="00A77B3E" w:rsidP="00BE3087">
      <w:pPr>
        <w:jc w:val="center"/>
      </w:pPr>
      <w:r>
        <w:t>П О С Т А Н О В И Л:</w:t>
      </w:r>
    </w:p>
    <w:p w:rsidR="00A77B3E" w:rsidP="00BE3087">
      <w:pPr>
        <w:jc w:val="both"/>
      </w:pPr>
    </w:p>
    <w:p w:rsidR="00A77B3E" w:rsidP="00BE3087">
      <w:pPr>
        <w:ind w:firstLine="720"/>
        <w:jc w:val="both"/>
      </w:pPr>
      <w:r>
        <w:t>Михайлова С.Б.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 2 ст. 8.37 КоАП РФ и назначить ему наказание в виде штрафа в размере 2000 (двух ты</w:t>
      </w:r>
      <w:r>
        <w:t>сяч) рублей, с конфискацией орудия добычи водных биологических ресурсов.</w:t>
      </w:r>
    </w:p>
    <w:p w:rsidR="00A77B3E" w:rsidP="00BE3087">
      <w:pPr>
        <w:ind w:firstLine="720"/>
        <w:jc w:val="both"/>
      </w:pPr>
      <w:r>
        <w:t>Конфисковать с последующим уничтожением ловушку типа «вентерь» - высота бочки 0,5 м., длина крыла – 10м., ячеей 7,5?7,5 мм., подкрылок 1м., в количестве 1шт., находящуюся на ответстве</w:t>
      </w:r>
      <w:r>
        <w:t>нном хранении у старшего техника – начальника группы МТО старшего прапорщика ФИО.</w:t>
      </w:r>
    </w:p>
    <w:p w:rsidR="00A77B3E" w:rsidP="00BE3087">
      <w:pPr>
        <w:ind w:firstLine="720"/>
        <w:jc w:val="both"/>
      </w:pPr>
      <w:r>
        <w:t xml:space="preserve">Исполнение в части конфискации возложить на Отдел судебных приставов по Черноморскому району УФССП России по Республике Крым. </w:t>
      </w:r>
    </w:p>
    <w:p w:rsidR="00A77B3E" w:rsidP="00BE3087">
      <w:pPr>
        <w:jc w:val="both"/>
      </w:pPr>
      <w:r>
        <w:t xml:space="preserve">      </w:t>
      </w:r>
      <w:r>
        <w:tab/>
        <w:t>Реквизиты для уплаты штрафа: по</w:t>
      </w:r>
      <w:r>
        <w:t>лучатель УФК по г. Севастополю (Служба в г. Севастополь Пограничного управления ФСБ России по Республике Крым, л/с 04741А98550), ИНН 9102002290, КПП 920245001, р/сч 40101810167110000001, банк получателя Отделение в г. Севастополь, БИК 046711001, ОКТМО 6730</w:t>
      </w:r>
      <w:r>
        <w:t>2000, КБК 18911625030017000140, наименование платежа: штраф за нарушение ч.2 ст. 8.37 КоАП РФ, постановление №5-316/93/2019.</w:t>
      </w:r>
    </w:p>
    <w:p w:rsidR="00A77B3E" w:rsidP="00BE3087">
      <w:pPr>
        <w:jc w:val="both"/>
      </w:pPr>
      <w:r>
        <w:t xml:space="preserve">     </w:t>
      </w:r>
      <w:r>
        <w:tab/>
        <w:t>Разъяснить, что в соответствии со ст. 32.2 КоАП РФ административный штраф должен быть уплачен лицом, привлеченным к администр</w:t>
      </w:r>
      <w:r>
        <w:t>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E3087">
      <w:pPr>
        <w:ind w:firstLine="720"/>
        <w:jc w:val="both"/>
      </w:pPr>
      <w:r>
        <w:t xml:space="preserve">Разъяснить </w:t>
      </w:r>
      <w:r>
        <w:t>Михайлову С.Б. 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</w:t>
      </w:r>
      <w:r>
        <w:t>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E3087">
      <w:pPr>
        <w:jc w:val="both"/>
      </w:pPr>
      <w:r>
        <w:t xml:space="preserve">   </w:t>
      </w:r>
      <w:r>
        <w:tab/>
        <w:t xml:space="preserve">Постановление может быть обжаловано в Черноморский районный суд Республики Крым через мирового судью, </w:t>
      </w:r>
      <w:r>
        <w:t>вынесшего постановление, в течение 10 суток со дня вручения или получения копии постановления.</w:t>
      </w:r>
    </w:p>
    <w:p w:rsidR="00A77B3E" w:rsidP="00BE3087">
      <w:pPr>
        <w:jc w:val="both"/>
      </w:pPr>
    </w:p>
    <w:p w:rsidR="00A77B3E" w:rsidP="00BE3087">
      <w:pPr>
        <w:jc w:val="both"/>
      </w:pPr>
    </w:p>
    <w:p w:rsidR="00A77B3E" w:rsidP="00BE3087">
      <w:pPr>
        <w:ind w:firstLine="720"/>
        <w:jc w:val="both"/>
      </w:pPr>
      <w:r>
        <w:t xml:space="preserve">Мировой судья                                    </w:t>
      </w:r>
      <w:r>
        <w:tab/>
        <w:t>подпись</w:t>
      </w:r>
      <w:r>
        <w:tab/>
        <w:t xml:space="preserve">                           Солодченко И.В.</w:t>
      </w:r>
    </w:p>
    <w:p w:rsidR="00BE3087" w:rsidP="00BE3087">
      <w:pPr>
        <w:ind w:firstLine="720"/>
        <w:jc w:val="both"/>
      </w:pPr>
    </w:p>
    <w:p w:rsidR="00BE3087" w:rsidP="00BE3087">
      <w:pPr>
        <w:ind w:firstLine="720"/>
        <w:jc w:val="both"/>
      </w:pPr>
      <w:r>
        <w:t>Согласовано.</w:t>
      </w:r>
    </w:p>
    <w:p w:rsidR="00BE3087" w:rsidP="00BE3087">
      <w:pPr>
        <w:ind w:firstLine="720"/>
        <w:jc w:val="both"/>
      </w:pPr>
    </w:p>
    <w:p w:rsidR="00BE3087" w:rsidP="00BE3087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Солодченко И.В.</w:t>
      </w:r>
    </w:p>
    <w:p w:rsidR="00A77B3E" w:rsidP="00BE3087">
      <w:pPr>
        <w:jc w:val="both"/>
      </w:pPr>
    </w:p>
    <w:p w:rsidR="00A77B3E" w:rsidP="00BE3087">
      <w:pPr>
        <w:jc w:val="both"/>
      </w:pPr>
    </w:p>
    <w:p w:rsidR="00A77B3E" w:rsidP="00BE3087">
      <w:pPr>
        <w:jc w:val="both"/>
      </w:pPr>
    </w:p>
    <w:p w:rsidR="00A77B3E" w:rsidP="00BE3087">
      <w:pPr>
        <w:jc w:val="both"/>
      </w:pPr>
    </w:p>
    <w:p w:rsidR="00A77B3E" w:rsidP="00BE3087">
      <w:pPr>
        <w:jc w:val="both"/>
      </w:pPr>
    </w:p>
    <w:p w:rsidR="00A77B3E" w:rsidP="00BE3087">
      <w:pPr>
        <w:jc w:val="both"/>
      </w:pPr>
    </w:p>
    <w:p w:rsidR="00A77B3E" w:rsidP="00BE3087">
      <w:pPr>
        <w:jc w:val="both"/>
      </w:pPr>
    </w:p>
    <w:p w:rsidR="00A77B3E" w:rsidP="00BE3087">
      <w:pPr>
        <w:jc w:val="both"/>
      </w:pPr>
    </w:p>
    <w:sectPr w:rsidSect="00BE3087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4F7"/>
    <w:rsid w:val="006644F7"/>
    <w:rsid w:val="00A77B3E"/>
    <w:rsid w:val="00BE30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44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