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 w:rsidP="00D229D4">
      <w:pPr>
        <w:ind w:left="-1134" w:right="-999"/>
        <w:jc w:val="right"/>
      </w:pPr>
      <w:r>
        <w:t xml:space="preserve">        Дело 5-323/93/2018</w:t>
      </w:r>
    </w:p>
    <w:p w:rsidR="00A77B3E" w:rsidP="00D229D4">
      <w:pPr>
        <w:ind w:left="-1134" w:right="-999"/>
      </w:pPr>
      <w:r>
        <w:t xml:space="preserve">     </w:t>
      </w:r>
    </w:p>
    <w:p w:rsidR="00A77B3E" w:rsidP="00D229D4">
      <w:pPr>
        <w:ind w:left="-1134" w:right="-999"/>
        <w:jc w:val="center"/>
      </w:pPr>
      <w:r>
        <w:t>П О С Т А Н О В Л Е Н И Е</w:t>
      </w:r>
    </w:p>
    <w:p w:rsidR="00A77B3E" w:rsidP="00D229D4">
      <w:pPr>
        <w:ind w:left="-1134" w:right="-999"/>
      </w:pPr>
    </w:p>
    <w:p w:rsidR="00A77B3E" w:rsidP="00D229D4">
      <w:pPr>
        <w:ind w:left="-1134" w:right="-999"/>
        <w:jc w:val="center"/>
      </w:pPr>
      <w:r>
        <w:t xml:space="preserve">27 сентября 2018 года                 </w:t>
      </w:r>
      <w:r>
        <w:tab/>
      </w:r>
      <w:r>
        <w:tab/>
      </w:r>
      <w:r>
        <w:tab/>
        <w:t xml:space="preserve">              пгт. Черноморское, Республика Крым</w:t>
      </w:r>
    </w:p>
    <w:p w:rsidR="00A77B3E" w:rsidP="00D229D4">
      <w:pPr>
        <w:ind w:left="-1134" w:right="-999"/>
        <w:jc w:val="both"/>
      </w:pPr>
      <w:r>
        <w:t xml:space="preserve">Мировой судья судебного участка № 93 Черноморского судебного района Республики Крым Солодченко И.В., рассмотрев в открытом судебном заседании дело об административном правонарушении, предусмотренном ч. 1 ст. 15.6 </w:t>
      </w:r>
      <w:r>
        <w:t>КоАП</w:t>
      </w:r>
      <w:r>
        <w:t xml:space="preserve"> РФ  в отношении директора МКУ КСП ЧР Р</w:t>
      </w:r>
      <w:r>
        <w:t xml:space="preserve">К «Управление жилищно-коммунального хозяйства благоустройства и технического обеспечения» Шишкова Евгения Николаевича, паспортные данные, зарегистрированного и фактически проживающего по адресу: адрес,   </w:t>
      </w:r>
    </w:p>
    <w:p w:rsidR="00A77B3E" w:rsidP="00D229D4">
      <w:pPr>
        <w:ind w:left="-1134" w:right="-999"/>
        <w:jc w:val="both"/>
      </w:pPr>
      <w:r>
        <w:t>в совершении административного правонарушения преду</w:t>
      </w:r>
      <w:r>
        <w:t xml:space="preserve">смотренного ч.1 ст.15.6 </w:t>
      </w:r>
      <w:r>
        <w:t>КоАП</w:t>
      </w:r>
      <w:r>
        <w:t xml:space="preserve"> РФ, </w:t>
      </w:r>
    </w:p>
    <w:p w:rsidR="00A77B3E" w:rsidP="00D229D4">
      <w:pPr>
        <w:ind w:left="-1134" w:right="-999"/>
        <w:jc w:val="both"/>
      </w:pPr>
    </w:p>
    <w:p w:rsidR="00A77B3E" w:rsidP="00D229D4">
      <w:pPr>
        <w:ind w:left="-1134" w:right="-999"/>
        <w:jc w:val="center"/>
      </w:pPr>
      <w:r>
        <w:t>У С Т А Н О В И Л:</w:t>
      </w:r>
    </w:p>
    <w:p w:rsidR="00A77B3E" w:rsidP="00D229D4">
      <w:pPr>
        <w:ind w:left="-1134" w:right="-999"/>
        <w:jc w:val="both"/>
      </w:pPr>
    </w:p>
    <w:p w:rsidR="00A77B3E" w:rsidP="00D229D4">
      <w:pPr>
        <w:ind w:left="-1134" w:right="-999"/>
        <w:jc w:val="both"/>
      </w:pPr>
      <w:r>
        <w:t>03.02.2018 г. директора МКУ КСП ЧР РК «Управление жилищно-коммунального хозяйства благоустройства и технического обеспечения» Шишковым Е.Н. совершено нарушени</w:t>
      </w:r>
      <w:r>
        <w:t xml:space="preserve">е законодательства о налогах и сборах, в части непредставления в установленный пунктом 3 статьи 88 Налогового кодекса Российской Федерации срок пояснений по транспортному налогу.  </w:t>
      </w:r>
    </w:p>
    <w:p w:rsidR="00A77B3E" w:rsidP="00D229D4">
      <w:pPr>
        <w:ind w:left="-1134" w:right="-999"/>
        <w:jc w:val="both"/>
      </w:pPr>
      <w:r>
        <w:t xml:space="preserve">    </w:t>
      </w:r>
      <w:r>
        <w:tab/>
        <w:t xml:space="preserve">В соответствии с пунктом 3 статьи 88 НК РФ </w:t>
      </w:r>
      <w:r>
        <w:t>сли</w:t>
      </w:r>
      <w:r>
        <w:t xml:space="preserve"> камеральной налоговой п</w:t>
      </w:r>
      <w:r>
        <w:t>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</w:t>
      </w:r>
      <w:r>
        <w:t>щихся у налогового органа, и полученным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срок.</w:t>
      </w:r>
    </w:p>
    <w:p w:rsidR="00A77B3E" w:rsidP="00D229D4">
      <w:pPr>
        <w:ind w:left="-1134" w:right="-999"/>
        <w:jc w:val="both"/>
      </w:pPr>
      <w:r>
        <w:tab/>
        <w:t>Фактически ответ н</w:t>
      </w:r>
      <w:r>
        <w:t xml:space="preserve">а требование налогового органа директором МКУ КСП ЧР РК «Управление жилищно-коммунального хозяйства благоустройства и технического обеспечения» Шишковым Е.Н. не предоставлен. </w:t>
      </w:r>
    </w:p>
    <w:p w:rsidR="00A77B3E" w:rsidP="00D229D4">
      <w:pPr>
        <w:ind w:left="-1134" w:right="-999"/>
        <w:jc w:val="both"/>
      </w:pPr>
      <w:r>
        <w:t>Своими действиями Шишков Е.Н. совершил административное правонарушение, предусмо</w:t>
      </w:r>
      <w:r>
        <w:t>тренное ч.1 ст.15.6, то есть непредставление в установленный законодательством о налогах и сборах срок в налоговые органы, оформленных в установленном порядке документов и (или) сведений (налогового расчёта), необходимых для осуществления налогового контро</w:t>
      </w:r>
      <w:r>
        <w:t>ля.</w:t>
      </w:r>
    </w:p>
    <w:p w:rsidR="00A77B3E" w:rsidP="00D229D4">
      <w:pPr>
        <w:ind w:left="-1134" w:right="-999"/>
        <w:jc w:val="both"/>
      </w:pPr>
      <w:r>
        <w:t xml:space="preserve"> В судебном заседании Шишков Е.Н. вину в совершении административного правонарушения признал в полном объеме.</w:t>
      </w:r>
    </w:p>
    <w:p w:rsidR="00A77B3E" w:rsidP="00D229D4">
      <w:pPr>
        <w:ind w:left="-1134" w:right="-999"/>
        <w:jc w:val="both"/>
      </w:pPr>
      <w:r>
        <w:t xml:space="preserve">        В соответствии со ст. 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(бездействие) физическ</w:t>
      </w:r>
      <w:r>
        <w:t>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D229D4">
      <w:pPr>
        <w:ind w:left="-1134" w:right="-999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</w:t>
      </w:r>
      <w:r>
        <w:t>ка доказательств.</w:t>
      </w:r>
    </w:p>
    <w:p w:rsidR="00A77B3E" w:rsidP="00D229D4">
      <w:pPr>
        <w:ind w:left="-1134" w:right="-999"/>
        <w:jc w:val="both"/>
      </w:pPr>
      <w:r>
        <w:t xml:space="preserve">Согласно ст.26.2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</w:t>
      </w:r>
      <w:r>
        <w:t xml:space="preserve">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</w:t>
      </w:r>
      <w:r>
        <w:t>протоколом об административном</w:t>
      </w:r>
      <w:r>
        <w:t xml:space="preserve">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</w:t>
      </w:r>
      <w:r>
        <w:t>, а также показаниями специальных технических средств, вещественными доказательствами.</w:t>
      </w:r>
      <w:r>
        <w:tab/>
      </w:r>
    </w:p>
    <w:p w:rsidR="00A77B3E" w:rsidP="00D229D4">
      <w:pPr>
        <w:ind w:left="-1134" w:right="-999"/>
        <w:jc w:val="both"/>
      </w:pPr>
      <w:r>
        <w:t xml:space="preserve">        </w:t>
      </w:r>
      <w:r>
        <w:tab/>
        <w:t xml:space="preserve"> В соответствии со ст. 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административном правонарушен</w:t>
      </w:r>
      <w:r>
        <w:t>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D229D4">
      <w:pPr>
        <w:ind w:left="-1134" w:right="-999"/>
        <w:jc w:val="both"/>
      </w:pPr>
      <w:r>
        <w:t xml:space="preserve">Статьей 2.4 </w:t>
      </w:r>
      <w:r>
        <w:t>КоАП</w:t>
      </w:r>
      <w:r>
        <w:t xml:space="preserve"> РФ ус</w:t>
      </w:r>
      <w:r>
        <w:t>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обязанностей, таким образом, ответственност</w:t>
      </w:r>
      <w:r>
        <w:t>ь за не предоставление в установленный срок отчетности несет лицо, выполняющее организационно-распорядительные или административно-хозяйственные функции в организациях, в данном случае  председателем общественной организации «Черноморского районного общест</w:t>
      </w:r>
      <w:r>
        <w:t>ва рыбаков любителей «ПРИСТАНЬ» -  Попковым Сергеем Ивановичем.</w:t>
      </w:r>
    </w:p>
    <w:p w:rsidR="00A77B3E" w:rsidP="00D229D4">
      <w:pPr>
        <w:ind w:left="-1134" w:right="-999"/>
        <w:jc w:val="both"/>
      </w:pPr>
      <w:r>
        <w:t>Факт совершения  Шишковым Е.Н. правонарушения подтверждается: протоколом об административном правонарушении № 3584 от  11.09.2018 года (л.д.3-4); выпиской из Единого государственного реестра ю</w:t>
      </w:r>
      <w:r>
        <w:t>ридических лиц (л.д.5-7); требованием № 25661 налогового органа о предоставлении пояснений (л.д.8); извещением о получении электронного документа (л.д.9);</w:t>
      </w:r>
    </w:p>
    <w:p w:rsidR="00A77B3E" w:rsidP="00D229D4">
      <w:pPr>
        <w:ind w:left="-1134" w:right="-999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 xml:space="preserve">Попкова С.И. в совершении административного правонарушения установлена, и его действия правильно квалифицированы ч.1 ст.15.6 </w:t>
      </w:r>
      <w:r>
        <w:t>КоАП</w:t>
      </w:r>
      <w:r>
        <w:t xml:space="preserve"> РФ.</w:t>
      </w:r>
    </w:p>
    <w:p w:rsidR="00A77B3E" w:rsidP="00D229D4">
      <w:pPr>
        <w:ind w:left="-1134" w:right="-999"/>
        <w:jc w:val="both"/>
      </w:pPr>
      <w:r>
        <w:t xml:space="preserve">         </w:t>
      </w:r>
      <w:r>
        <w:tab/>
        <w:t xml:space="preserve">За совершенное Шишковым Е.Н. административное правонарушение предусмотрена ответственность по ч. 1  ст.15.6 </w:t>
      </w:r>
      <w:r>
        <w:t>КоАП</w:t>
      </w:r>
      <w:r>
        <w:t xml:space="preserve"> РФ, согласно которой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</w:t>
      </w:r>
      <w:r>
        <w:t>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</w:t>
      </w:r>
      <w:r>
        <w:t>лей; на должностных лиц - от трехсот до пятисот рублей.</w:t>
      </w:r>
    </w:p>
    <w:p w:rsidR="00A77B3E" w:rsidP="00D229D4">
      <w:pPr>
        <w:ind w:left="-1134" w:right="-999"/>
        <w:jc w:val="both"/>
      </w:pPr>
      <w:r>
        <w:tab/>
        <w:t xml:space="preserve">При назначении наказания суд учитывает характер и степень совершенного правонарушения, личность виновного, обстоятельства смягчающие и отягчающие административную ответственность. </w:t>
      </w:r>
    </w:p>
    <w:p w:rsidR="00A77B3E" w:rsidP="00D229D4">
      <w:pPr>
        <w:ind w:left="-1134" w:right="-999"/>
        <w:jc w:val="both"/>
      </w:pPr>
      <w:r>
        <w:t>В качестве обстоят</w:t>
      </w:r>
      <w:r>
        <w:t xml:space="preserve">ельств смягчающих административную ответственность в соответствии со ст. 4.2 </w:t>
      </w:r>
      <w:r>
        <w:t>КоАП</w:t>
      </w:r>
      <w:r>
        <w:t xml:space="preserve"> РФ, суд признает признание вины и раскаяние в содеянном. </w:t>
      </w:r>
    </w:p>
    <w:p w:rsidR="00A77B3E" w:rsidP="00D229D4">
      <w:pPr>
        <w:ind w:left="-1134" w:right="-999"/>
        <w:jc w:val="both"/>
      </w:pPr>
      <w:r>
        <w:t xml:space="preserve">Отягчающих обстоятельств судом не установлено.  </w:t>
      </w:r>
    </w:p>
    <w:p w:rsidR="00A77B3E" w:rsidP="00D229D4">
      <w:pPr>
        <w:ind w:left="-1134" w:right="-999"/>
        <w:jc w:val="both"/>
      </w:pPr>
      <w:r>
        <w:t xml:space="preserve">             Учитывая характер совершенного правонарушения, личност</w:t>
      </w:r>
      <w:r>
        <w:t>ь нарушителя, наличие обстоятельств смягчающих административную ответственность и отсутствие отягчающих, судья считает справедливым назначить административное наказание в виде административного штрафа в минимальном размере, предусмотренного санкцией ч.1 ст</w:t>
      </w:r>
      <w:r>
        <w:t xml:space="preserve">.15.6 </w:t>
      </w:r>
      <w:r>
        <w:t>КоАП</w:t>
      </w:r>
      <w:r>
        <w:t xml:space="preserve"> РФ.</w:t>
      </w:r>
    </w:p>
    <w:p w:rsidR="00A77B3E" w:rsidP="00D229D4">
      <w:pPr>
        <w:ind w:left="-1134" w:right="-999"/>
        <w:jc w:val="both"/>
      </w:pPr>
      <w:r>
        <w:t>Руководствуясь ст.ст. 29.10, 29.11 Кодекса РФ об административных правонарушениях, мировой судья,</w:t>
      </w:r>
    </w:p>
    <w:p w:rsidR="00A77B3E" w:rsidP="00D229D4">
      <w:pPr>
        <w:ind w:left="-1134" w:right="-999"/>
        <w:jc w:val="center"/>
      </w:pPr>
      <w:r>
        <w:t>ПОСТАНОВИЛ:</w:t>
      </w:r>
    </w:p>
    <w:p w:rsidR="00A77B3E" w:rsidP="00D229D4">
      <w:pPr>
        <w:ind w:left="-1134" w:right="-999"/>
        <w:jc w:val="both"/>
      </w:pPr>
    </w:p>
    <w:p w:rsidR="00A77B3E" w:rsidP="00D229D4">
      <w:pPr>
        <w:ind w:left="-1134" w:right="-999"/>
        <w:jc w:val="both"/>
      </w:pPr>
      <w:r>
        <w:t xml:space="preserve"> </w:t>
      </w:r>
      <w:r>
        <w:tab/>
        <w:t xml:space="preserve">Должностное лицо – директора МКУ КСП ЧР РК «Управление жилищно-коммунального хозяйства благоустройства и технического </w:t>
      </w:r>
      <w:r>
        <w:t xml:space="preserve">обеспечения» Шишкова Евгения Николаевича, паспортные данные </w:t>
      </w:r>
      <w:r>
        <w:t xml:space="preserve">признать виновным в совершении административного правонарушения, предусмотренного ч.1 ст.15.6 </w:t>
      </w:r>
      <w:r>
        <w:t>КоАП</w:t>
      </w:r>
      <w:r>
        <w:t xml:space="preserve"> РФ и подвергнуть административному наказанию в виде административного штрафа в доход государства </w:t>
      </w:r>
      <w:r>
        <w:t>в размере 300 (триста)  рублей.</w:t>
      </w:r>
    </w:p>
    <w:p w:rsidR="00A77B3E" w:rsidP="00D229D4">
      <w:pPr>
        <w:ind w:left="-1134" w:right="-999"/>
        <w:jc w:val="both"/>
      </w:pPr>
      <w:r>
        <w:tab/>
        <w:t xml:space="preserve">Реквизиты для уплаты штрафа: Межрайонная ИФНС № 6 по Республике Крым, КБК 18211603030016000140, ОКТМО 35712000, получатель УФК по Республике Крым для МИФНС России № 6, ИНН 9110000024, КПП 911001001, </w:t>
      </w:r>
      <w:r>
        <w:t>р</w:t>
      </w:r>
      <w:r>
        <w:t>/с 40101810335100010001</w:t>
      </w:r>
      <w:r>
        <w:t>, наименование банка: отделение по Республике Крым ЦБРФ открытый УФК по РК, БИК 043510001, постановление № 5-323/93/2018.</w:t>
      </w:r>
    </w:p>
    <w:p w:rsidR="00A77B3E" w:rsidP="00D229D4">
      <w:pPr>
        <w:ind w:left="-1134" w:right="-999"/>
        <w:jc w:val="both"/>
      </w:pP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</w:t>
      </w:r>
      <w:r>
        <w:t>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D229D4">
      <w:pPr>
        <w:ind w:left="-1134" w:right="-999"/>
        <w:jc w:val="both"/>
      </w:pPr>
      <w:r>
        <w:t>Квитанцию об уплате</w:t>
      </w:r>
      <w:r>
        <w:t xml:space="preserve">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</w:t>
      </w:r>
      <w:r>
        <w:t>.</w:t>
      </w:r>
    </w:p>
    <w:p w:rsidR="00A77B3E" w:rsidP="00D229D4">
      <w:pPr>
        <w:ind w:left="-1134" w:right="-999"/>
        <w:jc w:val="both"/>
      </w:pPr>
      <w:r>
        <w:t xml:space="preserve">Разъяснить Шишкову Е.Н., что в случае неуплаты штрафа она может быть привлечена к административной ответственности за несвоевременную уплату штрафа по ч. 1 ст. 20.25 </w:t>
      </w:r>
      <w:r>
        <w:t>КоАП</w:t>
      </w:r>
      <w:r>
        <w:t xml:space="preserve"> РФ.</w:t>
      </w:r>
    </w:p>
    <w:p w:rsidR="00A77B3E" w:rsidP="00D229D4">
      <w:pPr>
        <w:ind w:left="-1134" w:right="-999"/>
        <w:jc w:val="both"/>
      </w:pPr>
      <w:r>
        <w:t xml:space="preserve">       </w:t>
      </w:r>
      <w:r>
        <w:tab/>
        <w:t>Постановление может быть обжаловано в Черноморский районный суд Республ</w:t>
      </w:r>
      <w:r>
        <w:t>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D229D4">
      <w:pPr>
        <w:ind w:left="-1134" w:right="-999"/>
      </w:pPr>
    </w:p>
    <w:p w:rsidR="00A77B3E" w:rsidP="00D229D4">
      <w:pPr>
        <w:ind w:left="-1134" w:right="-999"/>
      </w:pPr>
    </w:p>
    <w:p w:rsidR="00A77B3E" w:rsidP="00D229D4">
      <w:pPr>
        <w:ind w:left="-1134" w:right="-999"/>
      </w:pPr>
    </w:p>
    <w:p w:rsidR="00A77B3E" w:rsidP="00D229D4">
      <w:pPr>
        <w:ind w:left="-1134" w:right="-999"/>
        <w:jc w:val="center"/>
      </w:pPr>
      <w:r>
        <w:t xml:space="preserve">Мировой судья </w:t>
      </w:r>
      <w:r>
        <w:tab/>
        <w:t xml:space="preserve">            </w:t>
      </w:r>
      <w:r>
        <w:tab/>
        <w:t>подпись</w:t>
      </w:r>
      <w:r>
        <w:t xml:space="preserve">                                  Солодченко И.В.</w:t>
      </w:r>
    </w:p>
    <w:p w:rsidR="00D229D4" w:rsidP="00D229D4">
      <w:pPr>
        <w:ind w:left="-851" w:right="-999" w:firstLine="851"/>
        <w:jc w:val="both"/>
      </w:pPr>
      <w:r>
        <w:t>Согласовано</w:t>
      </w:r>
    </w:p>
    <w:p w:rsidR="00D229D4" w:rsidP="00D229D4">
      <w:pPr>
        <w:ind w:left="-851" w:right="-999" w:firstLine="851"/>
        <w:jc w:val="both"/>
      </w:pPr>
      <w:r>
        <w:t xml:space="preserve">Мировой судья </w:t>
      </w:r>
      <w:r>
        <w:tab/>
        <w:t xml:space="preserve">      </w:t>
      </w:r>
      <w:r>
        <w:tab/>
        <w:t xml:space="preserve">     подпись                                      И.В. Солодченко</w:t>
      </w:r>
    </w:p>
    <w:p w:rsidR="00D229D4" w:rsidP="00D229D4">
      <w:pPr>
        <w:ind w:left="-1134" w:right="-999"/>
        <w:jc w:val="center"/>
      </w:pPr>
    </w:p>
    <w:p w:rsidR="00A77B3E" w:rsidP="00D229D4">
      <w:pPr>
        <w:ind w:left="-1134" w:right="-999"/>
      </w:pPr>
    </w:p>
    <w:p w:rsidR="00A77B3E" w:rsidP="00D229D4">
      <w:pPr>
        <w:ind w:left="-1134" w:right="-999"/>
      </w:pPr>
    </w:p>
    <w:p w:rsidR="00A77B3E"/>
    <w:sectPr w:rsidSect="00414A4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4A4D"/>
    <w:rsid w:val="00414A4D"/>
    <w:rsid w:val="00A77B3E"/>
    <w:rsid w:val="00D229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4A4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