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№5-93-325/2017</w:t>
      </w:r>
    </w:p>
    <w:p w:rsidR="00A77B3E"/>
    <w:p w:rsidR="00A77B3E" w:rsidP="001C0063">
      <w:pPr>
        <w:jc w:val="center"/>
      </w:pPr>
      <w:r>
        <w:t>П О С Т А Н О В Л Е Н И Е</w:t>
      </w:r>
    </w:p>
    <w:p w:rsidR="00A77B3E"/>
    <w:p w:rsidR="00A77B3E">
      <w:r>
        <w:t xml:space="preserve"> 21 сентября 2017 года                 </w:t>
      </w:r>
      <w:r>
        <w:tab/>
        <w:t xml:space="preserve">                                              </w:t>
      </w:r>
      <w:r>
        <w:t xml:space="preserve"> пгт. Черноморское</w:t>
      </w:r>
    </w:p>
    <w:p w:rsidR="00A77B3E"/>
    <w:p w:rsidR="00A77B3E" w:rsidP="001C006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предусмотренном ч. 2 ст. 12.24 КоАП РФ в отношении Кичигиной Натальи Анатольевны, паспортные данные, гражданки Российской Федерации, работающей уборщицей в наименование</w:t>
      </w:r>
      <w:r>
        <w:t xml:space="preserve"> организации, зарегистрированной и проживающей по адресу: </w:t>
      </w:r>
      <w:r>
        <w:t>адрес,</w:t>
      </w:r>
    </w:p>
    <w:p w:rsidR="00A77B3E" w:rsidP="001C0063">
      <w:pPr>
        <w:jc w:val="both"/>
      </w:pPr>
    </w:p>
    <w:p w:rsidR="00A77B3E" w:rsidP="001C0063">
      <w:pPr>
        <w:jc w:val="center"/>
      </w:pPr>
      <w:r>
        <w:t>У С Т А Н О В И Л:</w:t>
      </w:r>
    </w:p>
    <w:p w:rsidR="00A77B3E" w:rsidP="001C0063">
      <w:pPr>
        <w:jc w:val="both"/>
      </w:pPr>
    </w:p>
    <w:p w:rsidR="00A77B3E" w:rsidP="001C0063">
      <w:pPr>
        <w:ind w:firstLine="720"/>
        <w:jc w:val="both"/>
      </w:pPr>
      <w:r>
        <w:t>Кичигина Н.А. совершила нарушение Правил дорожного движения или правил эксплуатации транспортного средства, повлекшее причинение средней тяжести вреда здоровью по</w:t>
      </w:r>
      <w:r>
        <w:t>терпевшего, при следующих обстоятельствах:</w:t>
      </w:r>
    </w:p>
    <w:p w:rsidR="00A77B3E" w:rsidP="001C0063">
      <w:pPr>
        <w:jc w:val="both"/>
      </w:pPr>
      <w:r>
        <w:tab/>
        <w:t>дата в 15-40 час., Кичигина Н.А. управляя автомобилем название</w:t>
      </w:r>
      <w:r>
        <w:t xml:space="preserve"> государственный регистрационный номер номер</w:t>
      </w:r>
      <w:r>
        <w:t xml:space="preserve">, двигаясь по адрес в направлении адрес в адрес, при выезде со второстепенной дороги на главную, </w:t>
      </w:r>
      <w:r>
        <w:t>с целью дальнейшего осуществления поворота налево, не предоставила преимущество в движении автомобилю марки название</w:t>
      </w:r>
      <w:r>
        <w:t xml:space="preserve"> государственный регистрационный знак номер</w:t>
      </w:r>
      <w:r>
        <w:t xml:space="preserve"> под управлением фио, которая двигалась по адрес со стороны адрес по направлению в сторону</w:t>
      </w:r>
      <w:r>
        <w:t xml:space="preserve"> адрес. В результате ДТП водитель транспортного средства название</w:t>
      </w:r>
      <w:r>
        <w:t xml:space="preserve"> фио получила телесные повреждения, причинившие среднюю тяжесть вреда здоровью человека, т.е. совершила административное правонарушение ответственность за которое предусмотрена ч.2 ст.1</w:t>
      </w:r>
      <w:r>
        <w:t>2.24 КоАП РФ.</w:t>
      </w:r>
    </w:p>
    <w:p w:rsidR="00A77B3E" w:rsidP="001C0063">
      <w:pPr>
        <w:ind w:firstLine="720"/>
        <w:jc w:val="both"/>
      </w:pPr>
      <w:r>
        <w:t>Кичигина Н.А. в судебное заседание не явилась, представитель Михеев А.Н. действующий на основании доверенности от дата вину признал в полном объеме, пояснил, что все расходы связанные с лечением пострадавших в ДТП лиц Кичигиной Н.А. возмещены</w:t>
      </w:r>
      <w:r>
        <w:t xml:space="preserve">, в содеянном она раскаивается. </w:t>
      </w:r>
    </w:p>
    <w:p w:rsidR="00A77B3E" w:rsidP="001C0063">
      <w:pPr>
        <w:ind w:firstLine="720"/>
        <w:jc w:val="both"/>
      </w:pPr>
      <w:r>
        <w:t xml:space="preserve">Выслушав пояснения представителя правонарушителя, исследовав материалы дела об административном правонарушении, суд приходит к выводу, что вина Кичигиной Н.А. в совершении административного правонарушения, предусмотренного </w:t>
      </w:r>
      <w:r>
        <w:t>ч. 2 ст. 12.24 КоАП РФ установлена в ходе рассмотрения дела.</w:t>
      </w:r>
    </w:p>
    <w:p w:rsidR="00A77B3E" w:rsidP="001C0063">
      <w:pPr>
        <w:ind w:firstLine="720"/>
        <w:jc w:val="both"/>
      </w:pPr>
      <w:r>
        <w:t xml:space="preserve">Виновность Кичигиной Н.А. в совершении административного правонарушения подтверждается исследованными по делу доказательствами: </w:t>
      </w:r>
    </w:p>
    <w:p w:rsidR="00A77B3E" w:rsidP="001C0063">
      <w:pPr>
        <w:jc w:val="both"/>
      </w:pPr>
      <w:r>
        <w:t>- протоколом об административном правонарушении 61 АГ телефон от д</w:t>
      </w:r>
      <w:r>
        <w:t>ата, из которого следует, что дата в 15-40 час., Кичигина Н.А. управляя автомобилем название</w:t>
      </w:r>
      <w:r>
        <w:t xml:space="preserve"> государственный регистрационный номер номер</w:t>
      </w:r>
      <w:r>
        <w:t>, двигаясь по адрес в направлении адрес в адрес, в нарушение п.13.9 ПДД РФпри выезде со второстепенной дороги н</w:t>
      </w:r>
      <w:r>
        <w:t>а главную, с целью дальнейшего осуществления поворота налево, не предоставила преимущество в движении автомобилю марки название</w:t>
      </w:r>
      <w:r>
        <w:t xml:space="preserve"> государственный регистрационный знак номер</w:t>
      </w:r>
      <w:r>
        <w:t xml:space="preserve"> под управлением фио, которая двигалась по адрес со стороны адрес по направлени</w:t>
      </w:r>
      <w:r>
        <w:t>ю в сторону адрес. В результате ДТП водитель транспортного средства название</w:t>
      </w:r>
      <w:r>
        <w:t xml:space="preserve"> фио получила телесные повреждения, причинившие среднюю тяжесть вреда здоровью (л.д.1);</w:t>
      </w:r>
    </w:p>
    <w:p w:rsidR="00A77B3E" w:rsidP="001C0063">
      <w:pPr>
        <w:jc w:val="both"/>
      </w:pPr>
      <w:r>
        <w:t>-   рапортом сотрудника полиции от дата (л.д.2);</w:t>
      </w:r>
    </w:p>
    <w:p w:rsidR="00A77B3E" w:rsidP="001C0063">
      <w:pPr>
        <w:jc w:val="both"/>
      </w:pPr>
      <w:r>
        <w:t>- схемой места совершения администрат</w:t>
      </w:r>
      <w:r>
        <w:t>ивного правонарушения по факту ДТП на адрес, имевшего место дата (л.д.5);</w:t>
      </w:r>
    </w:p>
    <w:p w:rsidR="00A77B3E" w:rsidP="001C0063">
      <w:pPr>
        <w:jc w:val="both"/>
      </w:pPr>
      <w:r>
        <w:t>-  протоколом осмотра места дородно-транспортного происшествия от дата (л.д.6-12);</w:t>
      </w:r>
    </w:p>
    <w:p w:rsidR="00A77B3E" w:rsidP="001C0063">
      <w:pPr>
        <w:jc w:val="both"/>
      </w:pPr>
      <w:r>
        <w:t>- объяснением правонарушителя Кичигиной Н.А.  от дата (л.д.18);</w:t>
      </w:r>
    </w:p>
    <w:p w:rsidR="00A77B3E" w:rsidP="001C0063">
      <w:pPr>
        <w:jc w:val="both"/>
      </w:pPr>
      <w:r>
        <w:t xml:space="preserve">- объяснением потерпевшего  фио от </w:t>
      </w:r>
      <w:r>
        <w:t>дата (л.д.19);</w:t>
      </w:r>
    </w:p>
    <w:p w:rsidR="00A77B3E" w:rsidP="001C0063">
      <w:pPr>
        <w:jc w:val="both"/>
      </w:pPr>
      <w:r>
        <w:t>- заключением судебно-медицинского эксперта № номер</w:t>
      </w:r>
      <w:r>
        <w:t xml:space="preserve"> от дата, согласно которому обнаруженные у потерпевшей фио  повреждения,  по критерию длительного расстройства здоровья относятся к повреждениям, причинившим среднюю тяжесть вреда здоровью чел</w:t>
      </w:r>
      <w:r>
        <w:t>овека (л.д.27-30);</w:t>
      </w:r>
    </w:p>
    <w:p w:rsidR="00A77B3E" w:rsidP="001C0063">
      <w:pPr>
        <w:jc w:val="both"/>
      </w:pPr>
      <w:r>
        <w:t>- заключением судебной автотехнической экспертизы №номер</w:t>
      </w:r>
      <w:r>
        <w:t xml:space="preserve"> от дата (л.д.22-25).</w:t>
      </w:r>
    </w:p>
    <w:p w:rsidR="00A77B3E" w:rsidP="001C0063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</w:t>
      </w:r>
      <w:r>
        <w:t xml:space="preserve"> получены в соответствии с законом и устанавливают наличие события административного правонарушения и виновности Кичигиной Н.А.</w:t>
      </w:r>
    </w:p>
    <w:p w:rsidR="00A77B3E" w:rsidP="001C0063">
      <w:pPr>
        <w:jc w:val="both"/>
      </w:pPr>
      <w:r>
        <w:t xml:space="preserve"> </w:t>
      </w:r>
      <w:r>
        <w:tab/>
        <w:t xml:space="preserve">В соответствии с п. 13.9 Правил дорожного движения РФ, утвержденных Постановлением Правительства РФ от 23.10.1993 года № 1090 </w:t>
      </w:r>
      <w:r>
        <w:t>(в ред. от 22.03.2014 г.,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</w:t>
      </w:r>
      <w:r>
        <w:t xml:space="preserve">. </w:t>
      </w:r>
      <w:r>
        <w:tab/>
      </w:r>
    </w:p>
    <w:p w:rsidR="00A77B3E" w:rsidP="001C0063">
      <w:pPr>
        <w:ind w:firstLine="720"/>
        <w:jc w:val="both"/>
      </w:pPr>
      <w:r>
        <w:t>Частью 2 ст. 12.24 КРФ о АП предусмотрено, что 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</w:t>
      </w:r>
      <w:r>
        <w:t xml:space="preserve">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A77B3E" w:rsidP="001C0063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</w:t>
      </w:r>
      <w:r>
        <w:t>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</w:t>
      </w:r>
      <w:r>
        <w:t>ии данных доказательств не установлено.</w:t>
      </w:r>
      <w:r>
        <w:tab/>
      </w:r>
    </w:p>
    <w:p w:rsidR="00A77B3E" w:rsidP="001C006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Кичигиной Натальи Анатольевны в совершении административного правонарушения установлена, и ее действия правильно к</w:t>
      </w:r>
      <w:r>
        <w:t>валифицированы по ч.2 ст.12.24 КоАП РФ.</w:t>
      </w:r>
    </w:p>
    <w:p w:rsidR="00A77B3E" w:rsidP="001C0063">
      <w:pPr>
        <w:ind w:firstLine="720"/>
        <w:jc w:val="both"/>
      </w:pPr>
      <w:r>
        <w:t>Разрешая вопрос о виде и мере административного наказания, суд учитывает характер совершенного Кичигиной Н.А.  правонарушения, личность виновной, а также обстоятельства, смягчающие и отягчающие его ответственность.</w:t>
      </w:r>
    </w:p>
    <w:p w:rsidR="00A77B3E" w:rsidP="001C0063">
      <w:pPr>
        <w:jc w:val="both"/>
      </w:pPr>
      <w:r>
        <w:t xml:space="preserve">  </w:t>
      </w:r>
      <w:r>
        <w:tab/>
      </w:r>
      <w:r>
        <w:t>К числу обстоятельств, смягчающих административную ответственность Кичигиной Н.А., согласно ст. 4.2 КоАП РФ, суд относит  -  раскаяние лица, совершившего административное правонарушение.</w:t>
      </w:r>
    </w:p>
    <w:p w:rsidR="00A77B3E" w:rsidP="001C0063">
      <w:pPr>
        <w:ind w:firstLine="720"/>
        <w:jc w:val="both"/>
      </w:pPr>
      <w:r>
        <w:t>Обстоятельств, отягчающим административную ответственность Кичигино</w:t>
      </w:r>
      <w:r>
        <w:t xml:space="preserve">й Н.А. в соответствии со ст. 4.3 КоАП РФ, судом не установлено. </w:t>
      </w:r>
    </w:p>
    <w:p w:rsidR="00A77B3E" w:rsidP="001C0063">
      <w:pPr>
        <w:ind w:firstLine="720"/>
        <w:jc w:val="both"/>
      </w:pPr>
      <w:r>
        <w:t>Принимая во внимание указанные обстоятельства, учитывая, что последствия правонарушения характеризуются неосторожной формой вины, суд приходит к выводу о возможности назначении Кичигиной Н.А.</w:t>
      </w:r>
      <w:r>
        <w:t xml:space="preserve"> административного наказания в виде административного штрафа, предусмотренного санкцией статьи.</w:t>
      </w:r>
    </w:p>
    <w:p w:rsidR="00A77B3E" w:rsidP="001C0063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1C0063">
      <w:pPr>
        <w:jc w:val="both"/>
      </w:pPr>
      <w:r>
        <w:t xml:space="preserve"> </w:t>
      </w:r>
    </w:p>
    <w:p w:rsidR="00A77B3E" w:rsidP="001C0063">
      <w:pPr>
        <w:jc w:val="center"/>
      </w:pPr>
      <w:r>
        <w:t>ПОСТАНОВИЛ:</w:t>
      </w:r>
    </w:p>
    <w:p w:rsidR="00A77B3E" w:rsidP="001C0063">
      <w:pPr>
        <w:jc w:val="both"/>
      </w:pPr>
    </w:p>
    <w:p w:rsidR="00A77B3E" w:rsidP="001C0063">
      <w:pPr>
        <w:jc w:val="both"/>
      </w:pPr>
      <w:r>
        <w:t xml:space="preserve"> </w:t>
      </w:r>
      <w:r>
        <w:tab/>
        <w:t>Кичигину Наталью Анатольевну, паспортные данные, признать виновной в совершении правонарушения, предусмотренного ч.2 ст. 12.24 Кодекса РФ об административных правонарушениях и подвергнуть административному наказанию</w:t>
      </w:r>
      <w:r>
        <w:t xml:space="preserve"> в виде административного штрафа в размере 15000 (пятнадцать тысяч) рублей.</w:t>
      </w:r>
    </w:p>
    <w:p w:rsidR="00A77B3E" w:rsidP="001C0063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</w:t>
      </w:r>
      <w:r>
        <w:t xml:space="preserve">ону),  БИК – 43510001, КПП 911001001, ОКТМО 35656000, ИНН 9110000232, КБК 18811630020016000140, протокол №61АГ321041,  УИН 18810491163100001532, постановление №5-93-325/2017. </w:t>
      </w:r>
    </w:p>
    <w:p w:rsidR="00A77B3E" w:rsidP="001C0063">
      <w:pPr>
        <w:ind w:firstLine="720"/>
        <w:jc w:val="both"/>
      </w:pPr>
      <w:r>
        <w:t>Разъяснить Кичигиной Н.А., 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1C006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</w:t>
      </w:r>
      <w:r>
        <w:t>или получения копии постановления.</w:t>
      </w:r>
    </w:p>
    <w:p w:rsidR="00A77B3E" w:rsidP="001C0063">
      <w:pPr>
        <w:jc w:val="both"/>
      </w:pPr>
    </w:p>
    <w:p w:rsidR="00A77B3E" w:rsidP="001C0063">
      <w:pPr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подпись                                  </w:t>
      </w:r>
      <w:r>
        <w:t xml:space="preserve"> И.В. Солодченко </w:t>
      </w:r>
    </w:p>
    <w:p w:rsidR="00A77B3E" w:rsidP="001C0063">
      <w:pPr>
        <w:jc w:val="both"/>
      </w:pPr>
    </w:p>
    <w:p w:rsidR="001C0063" w:rsidP="001C0063">
      <w:pPr>
        <w:jc w:val="both"/>
      </w:pPr>
    </w:p>
    <w:p w:rsidR="001C0063" w:rsidP="001C0063">
      <w:pPr>
        <w:jc w:val="both"/>
      </w:pPr>
      <w:r>
        <w:t>Согласовано</w:t>
      </w:r>
    </w:p>
    <w:p w:rsidR="001C0063" w:rsidP="001C0063">
      <w:pPr>
        <w:jc w:val="both"/>
      </w:pPr>
    </w:p>
    <w:p w:rsidR="001C0063" w:rsidP="001C0063">
      <w:pPr>
        <w:jc w:val="both"/>
      </w:pPr>
    </w:p>
    <w:p w:rsidR="001C0063" w:rsidP="001C0063">
      <w:pPr>
        <w:jc w:val="both"/>
      </w:pPr>
      <w:r>
        <w:t>Мировой судья                                     подпись                                    И.В.Солодченко</w:t>
      </w:r>
    </w:p>
    <w:sectPr w:rsidSect="001C006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