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0432C">
      <w:pPr>
        <w:jc w:val="right"/>
      </w:pPr>
      <w:r>
        <w:t>УИД 91MS0093-01-2021-001328-26</w:t>
      </w:r>
    </w:p>
    <w:p w:rsidR="00A77B3E" w:rsidP="00C0432C">
      <w:pPr>
        <w:jc w:val="right"/>
      </w:pPr>
      <w:r>
        <w:t>Дело № 5-325/93/2021</w:t>
      </w:r>
    </w:p>
    <w:p w:rsidR="00A77B3E"/>
    <w:p w:rsidR="00A77B3E" w:rsidP="00C0432C">
      <w:pPr>
        <w:jc w:val="center"/>
      </w:pPr>
      <w:r>
        <w:t>П О С Т А Н О В Л Е Н И Е</w:t>
      </w:r>
    </w:p>
    <w:p w:rsidR="00A77B3E" w:rsidP="00C0432C">
      <w:pPr>
        <w:jc w:val="center"/>
      </w:pPr>
    </w:p>
    <w:p w:rsidR="00A77B3E" w:rsidP="00C0432C">
      <w:pPr>
        <w:jc w:val="center"/>
      </w:pPr>
      <w:r>
        <w:t xml:space="preserve">22 сентября 2021 года                                  Республика Крым, </w:t>
      </w:r>
      <w:r>
        <w:t>пгт</w:t>
      </w:r>
      <w:r>
        <w:t>.Ч</w:t>
      </w:r>
      <w:r>
        <w:t>ерноморское</w:t>
      </w:r>
    </w:p>
    <w:p w:rsidR="00A77B3E"/>
    <w:p w:rsidR="00A77B3E" w:rsidP="00C0432C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ч.1 ст.19.24 КоАП РФ в отношении </w:t>
      </w:r>
      <w:r>
        <w:t>Рожковского</w:t>
      </w:r>
      <w:r>
        <w:t xml:space="preserve"> Евгения Валер</w:t>
      </w:r>
      <w:r>
        <w:t xml:space="preserve">иевича, паспортные данные, АР адрес, гражданина Российской Федерации, работающего по найму, зарегистрированного и фактически проживающего по адресу: адрес,  </w:t>
      </w:r>
    </w:p>
    <w:p w:rsidR="00A77B3E" w:rsidP="00C0432C">
      <w:pPr>
        <w:jc w:val="both"/>
      </w:pPr>
    </w:p>
    <w:p w:rsidR="00A77B3E" w:rsidP="00C0432C">
      <w:pPr>
        <w:jc w:val="center"/>
      </w:pPr>
      <w:r>
        <w:t>У С Т А Н О В И Л:</w:t>
      </w:r>
    </w:p>
    <w:p w:rsidR="00A77B3E"/>
    <w:p w:rsidR="00A77B3E" w:rsidP="00C0432C">
      <w:pPr>
        <w:jc w:val="both"/>
      </w:pPr>
      <w:r>
        <w:t xml:space="preserve">            </w:t>
      </w:r>
      <w:r>
        <w:t>Рожковский</w:t>
      </w:r>
      <w:r>
        <w:t xml:space="preserve"> Е.В. совершил несоблюдение лицом, в отношении которого</w:t>
      </w:r>
      <w:r>
        <w:t xml:space="preserve">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C0432C">
      <w:pPr>
        <w:jc w:val="both"/>
      </w:pPr>
      <w:r>
        <w:t xml:space="preserve">дата в </w:t>
      </w:r>
      <w:r>
        <w:t xml:space="preserve">22-05 часов, по адресу: адрес, </w:t>
      </w:r>
      <w:r>
        <w:t>Рожковский</w:t>
      </w:r>
      <w:r>
        <w:t xml:space="preserve"> Е.В. отсутствовал по месту жительства, чем нарушил решение Черноморского районного суда от дата об установлении административного надзора, а именно п.1 – запрет пребывания вне жилого или иного помещения, являющегос</w:t>
      </w:r>
      <w:r>
        <w:t>я местом жительства с 21-00 часов до 05-00 часов утра следующего дня.</w:t>
      </w:r>
    </w:p>
    <w:p w:rsidR="00A77B3E" w:rsidP="00C0432C">
      <w:pPr>
        <w:jc w:val="both"/>
      </w:pPr>
      <w:r>
        <w:t xml:space="preserve">В судебном заседании </w:t>
      </w:r>
      <w:r>
        <w:t>Рожковский</w:t>
      </w:r>
      <w:r>
        <w:t xml:space="preserve"> Е.В. свою вину признал в полном объеме, в содеянном раскаивается. Пояснил, что дата в 22-05 часов вышел в магазин за сигаретами, в это время пришли сотруд</w:t>
      </w:r>
      <w:r>
        <w:t xml:space="preserve">ники полиции. </w:t>
      </w:r>
    </w:p>
    <w:p w:rsidR="00A77B3E" w:rsidP="00C0432C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r>
        <w:t>Рожковского</w:t>
      </w:r>
      <w:r>
        <w:t xml:space="preserve"> Е.В. в совершении административного правонарушения, предусмотренного ч.1 ст.19.24 Кодекса РФ об административных правонарушениях, ус</w:t>
      </w:r>
      <w:r>
        <w:t xml:space="preserve">тановлена. </w:t>
      </w:r>
    </w:p>
    <w:p w:rsidR="00A77B3E" w:rsidP="00C0432C">
      <w:pPr>
        <w:jc w:val="both"/>
      </w:pPr>
      <w:r>
        <w:t xml:space="preserve">Факт совершения </w:t>
      </w:r>
      <w:r>
        <w:t>Рожковским</w:t>
      </w:r>
      <w:r>
        <w:t xml:space="preserve"> Е.В. указанного правонарушения подтверждается: </w:t>
      </w:r>
    </w:p>
    <w:p w:rsidR="00A77B3E" w:rsidP="00C0432C">
      <w:pPr>
        <w:jc w:val="both"/>
      </w:pPr>
      <w:r>
        <w:t xml:space="preserve">- протоколом об административном правонарушении РК-387991/1207 от дата, из которого следует, что дата в 22-05 часов, по адресу: адрес, </w:t>
      </w:r>
      <w:r>
        <w:t>Рожковский</w:t>
      </w:r>
      <w:r>
        <w:t xml:space="preserve"> Е.В. отсутствовал по ме</w:t>
      </w:r>
      <w:r>
        <w:t xml:space="preserve">сту жительства, чем нарушил решение Черноморского районного суда от дата об установлении административного надзора, а именно п.1 – запрет пребывания вне жилого или иного помещения, являющегося местом жительства с 21-00 часов до 05-00 часов утра следующего </w:t>
      </w:r>
      <w:r>
        <w:t>дня (л.д.1);</w:t>
      </w:r>
    </w:p>
    <w:p w:rsidR="00A77B3E" w:rsidP="00C0432C">
      <w:pPr>
        <w:jc w:val="both"/>
      </w:pPr>
      <w:r>
        <w:t>- рапортом НОАН ОУУП и ПДН ОМВД России по Черноморскому району от дата (л.д.2);</w:t>
      </w:r>
    </w:p>
    <w:p w:rsidR="00A77B3E" w:rsidP="00C0432C">
      <w:pPr>
        <w:jc w:val="both"/>
      </w:pPr>
      <w:r>
        <w:t>- копией решения Черноморского районного суда Республики Крым от дата (л.д.3-4);</w:t>
      </w:r>
    </w:p>
    <w:p w:rsidR="00A77B3E" w:rsidP="00C0432C">
      <w:pPr>
        <w:jc w:val="both"/>
      </w:pPr>
      <w:r>
        <w:t xml:space="preserve"> - копией предупреждения от дата (л.д.5-6);</w:t>
      </w:r>
    </w:p>
    <w:p w:rsidR="00A77B3E" w:rsidP="00C0432C">
      <w:pPr>
        <w:jc w:val="both"/>
      </w:pPr>
      <w:r>
        <w:t>- актом медицинского освидетельствован</w:t>
      </w:r>
      <w:r>
        <w:t>ия на состояние опьянения №181 от дата (л.д.10);</w:t>
      </w:r>
    </w:p>
    <w:p w:rsidR="00A77B3E" w:rsidP="00C0432C">
      <w:pPr>
        <w:jc w:val="both"/>
      </w:pPr>
      <w:r>
        <w:t xml:space="preserve">- письменными объяснениями </w:t>
      </w:r>
      <w:r>
        <w:t>Рожковского</w:t>
      </w:r>
      <w:r>
        <w:t xml:space="preserve"> Е.В. от дата (л.д.12).</w:t>
      </w:r>
    </w:p>
    <w:p w:rsidR="00A77B3E" w:rsidP="00C0432C">
      <w:pPr>
        <w:jc w:val="both"/>
      </w:pPr>
      <w:r>
        <w:t xml:space="preserve">Оценивая собранные по делу доказательства в их совокупности, суд приходит к выводу о доказанности вины </w:t>
      </w:r>
      <w:r>
        <w:t>Рожковского</w:t>
      </w:r>
      <w:r>
        <w:t xml:space="preserve"> Е.В. в совершении администрати</w:t>
      </w:r>
      <w:r>
        <w:t>вного правонарушения.</w:t>
      </w:r>
    </w:p>
    <w:p w:rsidR="00A77B3E" w:rsidP="00C0432C">
      <w:pPr>
        <w:jc w:val="both"/>
      </w:pPr>
      <w:r>
        <w:t xml:space="preserve">Действия </w:t>
      </w:r>
      <w:r>
        <w:t>Рожковского</w:t>
      </w:r>
      <w:r>
        <w:t xml:space="preserve"> Е.В. суд квалифицирует по ч.1 ст. 19.24 КоАП РФ, как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</w:t>
      </w:r>
      <w:r>
        <w:t>и с федеральным законом, если эти действия (бездействие) не содержат уголовно наказуемого деяния.</w:t>
      </w:r>
    </w:p>
    <w:p w:rsidR="00A77B3E" w:rsidP="00C0432C">
      <w:pPr>
        <w:jc w:val="both"/>
      </w:pPr>
      <w:r>
        <w:t>При назначении административного наказания физическому лицу мировой судья учитывается характер совершенного им административного правонарушения, личность вино</w:t>
      </w:r>
      <w:r>
        <w:t>вного, его имущественное положение.</w:t>
      </w:r>
    </w:p>
    <w:p w:rsidR="00A77B3E" w:rsidP="00C0432C">
      <w:pPr>
        <w:jc w:val="both"/>
      </w:pPr>
      <w:r>
        <w:t xml:space="preserve"> К смягчающим вину обстоятельствам суд признает раскаяние лица совершившего административное правонарушение.</w:t>
      </w:r>
    </w:p>
    <w:p w:rsidR="00A77B3E" w:rsidP="00C0432C">
      <w:pPr>
        <w:jc w:val="both"/>
      </w:pPr>
      <w:r>
        <w:t>Обстоятельств, отягчающих административную ответственность судом не установлено.</w:t>
      </w:r>
    </w:p>
    <w:p w:rsidR="00A77B3E" w:rsidP="00C0432C">
      <w:pPr>
        <w:jc w:val="both"/>
      </w:pPr>
      <w:r>
        <w:t>Оценивая изложенное в своей со</w:t>
      </w:r>
      <w:r>
        <w:t xml:space="preserve">вокупности, судья приходит к убеждению, что </w:t>
      </w:r>
      <w:r>
        <w:t>Рожковскому</w:t>
      </w:r>
      <w:r>
        <w:t xml:space="preserve"> Е.В. должно быть назначено наказание в виде административного ареста в пределах санкции ст.19.24 ч.1 КоАП РФ.</w:t>
      </w:r>
    </w:p>
    <w:p w:rsidR="00A77B3E" w:rsidP="00C0432C">
      <w:pPr>
        <w:jc w:val="both"/>
      </w:pPr>
      <w:r>
        <w:t xml:space="preserve">Сведений о том, что </w:t>
      </w:r>
      <w:r>
        <w:t>Рожковский</w:t>
      </w:r>
      <w:r>
        <w:t xml:space="preserve"> Е.В. относится к лицам, к которым не может быть применен ад</w:t>
      </w:r>
      <w:r>
        <w:t>министративный арест в соответствии со ст. 3.9 КоАП РФ, материалы дела не содержат.</w:t>
      </w:r>
    </w:p>
    <w:p w:rsidR="00A77B3E" w:rsidP="00C0432C">
      <w:pPr>
        <w:jc w:val="both"/>
      </w:pPr>
      <w:r>
        <w:t>На основании изложенного и руководствуясь ст. ст.29.9-29.11 Кодекса РФ об административных правонарушениях, мировой судья</w:t>
      </w:r>
    </w:p>
    <w:p w:rsidR="00A77B3E" w:rsidP="00C0432C">
      <w:pPr>
        <w:jc w:val="both"/>
      </w:pPr>
      <w:r>
        <w:t xml:space="preserve"> </w:t>
      </w:r>
    </w:p>
    <w:p w:rsidR="00A77B3E" w:rsidP="00C0432C">
      <w:pPr>
        <w:jc w:val="center"/>
      </w:pPr>
      <w:r>
        <w:t>ПОСТАНОВИЛ:</w:t>
      </w:r>
    </w:p>
    <w:p w:rsidR="00A77B3E"/>
    <w:p w:rsidR="00A77B3E" w:rsidP="00C0432C">
      <w:pPr>
        <w:jc w:val="both"/>
      </w:pPr>
      <w:r>
        <w:t xml:space="preserve">Признать </w:t>
      </w:r>
      <w:r>
        <w:t>Рожковского</w:t>
      </w:r>
      <w:r>
        <w:t xml:space="preserve"> Евгения Валериевича, паспортные данные виновным в совершении административного правонарушения, предусмотренного ч.1 ст. 19.24 КоАП РФ, и подвергнуть административному наказанию в виде административного ареста на 7 (семь) суток. </w:t>
      </w:r>
    </w:p>
    <w:p w:rsidR="00A77B3E" w:rsidP="00C0432C">
      <w:pPr>
        <w:jc w:val="both"/>
      </w:pPr>
      <w:r>
        <w:t>Срок а</w:t>
      </w:r>
      <w:r>
        <w:t>дминистративного ареста исчислять с 11-50 часов 22 сентября 2021 года.</w:t>
      </w:r>
    </w:p>
    <w:p w:rsidR="00A77B3E" w:rsidP="00C0432C">
      <w:pPr>
        <w:jc w:val="both"/>
      </w:pPr>
      <w:r>
        <w:t>Постановление может быть обжаловано в Черноморский районный суд Республики Крым через  судебный  участок № 93 Черноморского судебного района Республики Крым в течение 10 суток со дня вр</w:t>
      </w:r>
      <w:r>
        <w:t>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      подпись</w:t>
      </w:r>
      <w:r>
        <w:t xml:space="preserve">                        И.В. Солодченко</w:t>
      </w:r>
    </w:p>
    <w:p w:rsidR="00A77B3E"/>
    <w:p w:rsidR="00C0432C" w:rsidP="00C0432C">
      <w:pPr>
        <w:ind w:firstLine="720"/>
        <w:jc w:val="both"/>
      </w:pPr>
      <w:r>
        <w:t>ДЕПЕРСОНИФИКАЦИЮ</w:t>
      </w:r>
    </w:p>
    <w:p w:rsidR="00C0432C" w:rsidP="00C0432C">
      <w:pPr>
        <w:ind w:firstLine="720"/>
        <w:jc w:val="both"/>
      </w:pPr>
      <w:r>
        <w:t xml:space="preserve">Лингвистический контроль произвел </w:t>
      </w:r>
    </w:p>
    <w:p w:rsidR="00C0432C" w:rsidP="00C0432C">
      <w:pPr>
        <w:ind w:firstLine="720"/>
        <w:jc w:val="both"/>
      </w:pPr>
      <w:r>
        <w:t>помощник судьи Горлова Н.В. ______________</w:t>
      </w:r>
    </w:p>
    <w:p w:rsidR="00C0432C" w:rsidP="00C0432C">
      <w:pPr>
        <w:ind w:firstLine="720"/>
        <w:jc w:val="both"/>
      </w:pPr>
      <w:r>
        <w:t>СОГЛАСОВАНО</w:t>
      </w:r>
    </w:p>
    <w:p w:rsidR="00C0432C" w:rsidP="00C0432C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C0432C" w:rsidRPr="00103B9A" w:rsidP="00C0432C">
      <w:pPr>
        <w:ind w:firstLine="720"/>
        <w:jc w:val="both"/>
      </w:pPr>
      <w:r>
        <w:t>Дата: 29.12.2021 года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2C"/>
    <w:rsid w:val="00103B9A"/>
    <w:rsid w:val="00A77B3E"/>
    <w:rsid w:val="00C043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