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31F53">
      <w:pPr>
        <w:jc w:val="right"/>
      </w:pPr>
      <w:r>
        <w:t>Дело № 5-337/93/2019</w:t>
      </w:r>
    </w:p>
    <w:p w:rsidR="00A77B3E" w:rsidP="00A31F53">
      <w:pPr>
        <w:jc w:val="both"/>
      </w:pPr>
    </w:p>
    <w:p w:rsidR="00A77B3E" w:rsidP="00A31F53">
      <w:pPr>
        <w:jc w:val="center"/>
      </w:pPr>
      <w:r>
        <w:t>П О С Т А Н О В Л Е Н И Е</w:t>
      </w:r>
    </w:p>
    <w:p w:rsidR="00A77B3E" w:rsidP="00A31F53">
      <w:pPr>
        <w:jc w:val="both"/>
      </w:pPr>
    </w:p>
    <w:p w:rsidR="00A77B3E" w:rsidP="00A31F53">
      <w:pPr>
        <w:ind w:firstLine="720"/>
        <w:jc w:val="both"/>
      </w:pPr>
      <w:r>
        <w:t xml:space="preserve">26 сентября 2019 года                  </w:t>
      </w:r>
      <w:r>
        <w:tab/>
        <w:t xml:space="preserve">          </w:t>
      </w:r>
      <w:r>
        <w:tab/>
        <w:t xml:space="preserve">    </w:t>
      </w:r>
      <w:r w:rsidR="00A31F53">
        <w:t xml:space="preserve"> </w:t>
      </w:r>
      <w:r>
        <w:t xml:space="preserve">      </w:t>
      </w:r>
      <w:r>
        <w:tab/>
        <w:t xml:space="preserve">         </w:t>
      </w:r>
      <w:r w:rsidR="00A31F53">
        <w:t xml:space="preserve">   </w:t>
      </w:r>
      <w:r>
        <w:t xml:space="preserve">Республика Крым, п. </w:t>
      </w:r>
      <w:r>
        <w:t>Черноморское</w:t>
      </w:r>
    </w:p>
    <w:p w:rsidR="00A77B3E" w:rsidP="00A31F53">
      <w:pPr>
        <w:jc w:val="both"/>
      </w:pPr>
    </w:p>
    <w:p w:rsidR="00A77B3E" w:rsidP="00A31F53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должностного лица – </w:t>
      </w:r>
      <w:r w:rsidR="00A31F53">
        <w:t>ДОЛЖНОСТЬ НАИМЕНОВАНИЕ ОРАГНИЗАЦИИ</w:t>
      </w:r>
      <w:r>
        <w:t xml:space="preserve"> Колесникова </w:t>
      </w:r>
      <w:r w:rsidR="00A31F53">
        <w:t>Р.А.</w:t>
      </w:r>
      <w:r>
        <w:t xml:space="preserve">, </w:t>
      </w:r>
      <w:r w:rsidR="00A31F53">
        <w:t>ПАСПОРТЫНЕ ДАННЫЕ</w:t>
      </w:r>
      <w:r>
        <w:t>, зарегистрирова</w:t>
      </w:r>
      <w:r>
        <w:t xml:space="preserve">нного и проживающего по адресу: </w:t>
      </w:r>
      <w:r w:rsidR="00A31F53">
        <w:t>АДРЕС</w:t>
      </w:r>
      <w:r>
        <w:t>,</w:t>
      </w:r>
    </w:p>
    <w:p w:rsidR="00A77B3E" w:rsidP="00A31F53">
      <w:pPr>
        <w:jc w:val="both"/>
      </w:pPr>
    </w:p>
    <w:p w:rsidR="00A77B3E" w:rsidP="00A31F53">
      <w:pPr>
        <w:jc w:val="center"/>
      </w:pPr>
      <w:r>
        <w:t>У С Т А Н О В И Л:</w:t>
      </w:r>
    </w:p>
    <w:p w:rsidR="00A77B3E" w:rsidP="00A31F53">
      <w:pPr>
        <w:jc w:val="both"/>
      </w:pPr>
    </w:p>
    <w:p w:rsidR="00A77B3E" w:rsidP="00A31F53">
      <w:pPr>
        <w:ind w:firstLine="720"/>
        <w:jc w:val="both"/>
      </w:pPr>
      <w:r>
        <w:t>ДАТА</w:t>
      </w:r>
      <w:r w:rsidR="00457686">
        <w:t xml:space="preserve"> </w:t>
      </w:r>
      <w:r>
        <w:t>ДОЛЖНОСТЬ НАИМЕНОВАНИЕ ОРГАНИЗАЦИИ</w:t>
      </w:r>
      <w:r w:rsidR="00457686">
        <w:t xml:space="preserve"> Колесникова Р.А. совершено нарушение законодательства о налогах и сборах, в части непредставления в установленный п.1, п.3 ст.289 Налогового кодекса Россий</w:t>
      </w:r>
      <w:r w:rsidR="00457686">
        <w:t xml:space="preserve">ской Федерации срок налоговой декларации (налогового расчета авансового платежа) по налогу на прибыль организаций </w:t>
      </w:r>
      <w:r w:rsidR="00457686">
        <w:t>за</w:t>
      </w:r>
      <w:r w:rsidR="00457686">
        <w:t xml:space="preserve"> </w:t>
      </w:r>
      <w:r>
        <w:t>ДАТА</w:t>
      </w:r>
      <w:r w:rsidR="00457686">
        <w:t xml:space="preserve">. </w:t>
      </w:r>
    </w:p>
    <w:p w:rsidR="00A77B3E" w:rsidP="00A31F53">
      <w:pPr>
        <w:jc w:val="both"/>
      </w:pPr>
      <w:r>
        <w:tab/>
        <w:t>Согласно п.1 ст.289 Налогового кодекса Российской Федерации налогоплательщики независимо от наличия у них обязанности</w:t>
      </w:r>
      <w:r>
        <w:t xml:space="preserve">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</w:t>
      </w:r>
      <w:r>
        <w:t>подразделения, если иное не предусмотрено нестоящим пунктом, соответствующие налоговые декларации в порядке, определенном настоящей статьей.</w:t>
      </w:r>
    </w:p>
    <w:p w:rsidR="00A77B3E" w:rsidP="00A31F53">
      <w:pPr>
        <w:jc w:val="both"/>
      </w:pPr>
      <w:r>
        <w:tab/>
        <w:t>В соответствии с п.3 ст.289 Налогового кодекса Российской Федерации налогоплательщики (налоговые агенты) представл</w:t>
      </w:r>
      <w:r>
        <w:t>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</w:t>
      </w:r>
      <w:r>
        <w:t xml:space="preserve">кларации в сроки, установленные для уплаты авансовых платежей. </w:t>
      </w:r>
    </w:p>
    <w:p w:rsidR="00A77B3E" w:rsidP="00A31F53">
      <w:pPr>
        <w:jc w:val="both"/>
      </w:pPr>
      <w:r>
        <w:tab/>
      </w:r>
      <w:r>
        <w:t>Фактически налоговая декларация по налогу на прибыль организаций (налоговый расчет авансового платежа) за 3 месяца 2019 года по наименование организации представлена в Межрайонную ИФНС России</w:t>
      </w:r>
      <w:r>
        <w:t xml:space="preserve"> №6 по Республике Крым с нарушением срока – </w:t>
      </w:r>
      <w:r w:rsidR="00A31F53">
        <w:t>ДАТА</w:t>
      </w:r>
      <w:r>
        <w:t xml:space="preserve"> (</w:t>
      </w:r>
      <w:r>
        <w:t>рег</w:t>
      </w:r>
      <w:r>
        <w:t>.</w:t>
      </w:r>
      <w:r>
        <w:t xml:space="preserve"> № </w:t>
      </w:r>
      <w:r w:rsidR="00A31F53">
        <w:t>НОМЕР</w:t>
      </w:r>
      <w:r>
        <w:t xml:space="preserve">), предельный срок </w:t>
      </w:r>
      <w:r>
        <w:t>предоставления</w:t>
      </w:r>
      <w:r>
        <w:t xml:space="preserve"> которой не позднее </w:t>
      </w:r>
      <w:r w:rsidR="00A31F53">
        <w:t>ДАТА</w:t>
      </w:r>
      <w:r>
        <w:t xml:space="preserve"> (включительно).</w:t>
      </w:r>
      <w:r w:rsidR="00A31F53">
        <w:t xml:space="preserve"> </w:t>
      </w:r>
    </w:p>
    <w:p w:rsidR="00A77B3E" w:rsidP="00A31F53">
      <w:pPr>
        <w:ind w:firstLine="720"/>
        <w:jc w:val="both"/>
      </w:pPr>
      <w:r>
        <w:t xml:space="preserve">Своими действиями Колесников Р.А., совершила административное правонарушение, предусмотренное </w:t>
      </w:r>
      <w:r>
        <w:t xml:space="preserve">ч.1 ст.15.6 </w:t>
      </w:r>
      <w:r>
        <w:t>КоАП</w:t>
      </w:r>
      <w:r>
        <w:t xml:space="preserve"> РФ,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A31F53">
      <w:pPr>
        <w:jc w:val="both"/>
      </w:pPr>
      <w:r>
        <w:t xml:space="preserve"> </w:t>
      </w:r>
      <w:r w:rsidR="00A31F53">
        <w:tab/>
      </w:r>
      <w:r>
        <w:t xml:space="preserve">В судебном </w:t>
      </w:r>
      <w:r>
        <w:t>заседании Колесников Р.А. вину в совершении административного правонарушения признал в полном объеме, раскаялся в содеянном.</w:t>
      </w:r>
    </w:p>
    <w:p w:rsidR="00A77B3E" w:rsidP="00A31F53">
      <w:pPr>
        <w:jc w:val="both"/>
      </w:pPr>
      <w:r>
        <w:t xml:space="preserve">        </w:t>
      </w: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</w:t>
      </w:r>
      <w:r>
        <w:t>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31F53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</w:t>
      </w:r>
      <w:r>
        <w:t>льства, оценка доказательств.</w:t>
      </w:r>
    </w:p>
    <w:p w:rsidR="00A77B3E" w:rsidP="00A31F53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t xml:space="preserve">должностное лицо, в производстве которых находится дело, устанавливают </w:t>
      </w:r>
      <w:r>
        <w:t xml:space="preserve"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>
        <w:t>для</w:t>
      </w:r>
      <w:r>
        <w:t xml:space="preserve"> правильного разрешения дела. Эти данные устанавливаются протоколом об адми</w:t>
      </w:r>
      <w:r>
        <w:t>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</w:t>
      </w:r>
      <w:r>
        <w:t xml:space="preserve">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A31F53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</w:t>
      </w:r>
      <w:r>
        <w:t>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31F53">
      <w:pPr>
        <w:ind w:firstLine="720"/>
        <w:jc w:val="both"/>
      </w:pPr>
      <w:r>
        <w:t>Статьей 2.4</w:t>
      </w:r>
      <w:r>
        <w:t xml:space="preserve">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</w:t>
      </w:r>
      <w:r>
        <w:t xml:space="preserve">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</w:t>
      </w:r>
      <w:r w:rsidR="00A31F53">
        <w:t>ДОЛЖНОСТЬ НАИМЕНОВАНЕИ ОРГАНИЗАЦИИ</w:t>
      </w:r>
      <w:r>
        <w:t xml:space="preserve"> Колесников </w:t>
      </w:r>
      <w:r w:rsidR="00A31F53">
        <w:t>Р.А.</w:t>
      </w:r>
    </w:p>
    <w:p w:rsidR="00A77B3E" w:rsidP="00A31F53">
      <w:pPr>
        <w:ind w:firstLine="720"/>
        <w:jc w:val="both"/>
      </w:pPr>
      <w:r>
        <w:t xml:space="preserve"> Факт совершения Колесниковым Р.А. административного правонарушения подтверждается:</w:t>
      </w:r>
    </w:p>
    <w:p w:rsidR="00A77B3E" w:rsidP="00A31F53">
      <w:pPr>
        <w:ind w:firstLine="720"/>
        <w:jc w:val="both"/>
      </w:pPr>
      <w:r>
        <w:t xml:space="preserve"> - протоколом об административном правонарушении </w:t>
      </w:r>
      <w:r w:rsidR="00A31F53">
        <w:t>НОМЕР</w:t>
      </w:r>
      <w:r>
        <w:t xml:space="preserve"> </w:t>
      </w:r>
      <w:r>
        <w:t>от</w:t>
      </w:r>
      <w:r>
        <w:t xml:space="preserve">  </w:t>
      </w:r>
      <w:r w:rsidR="00A31F53">
        <w:t>ДАТА</w:t>
      </w:r>
      <w:r>
        <w:t xml:space="preserve"> (л.д.1-2);</w:t>
      </w:r>
    </w:p>
    <w:p w:rsidR="00A77B3E" w:rsidP="00A31F53">
      <w:pPr>
        <w:ind w:firstLine="720"/>
        <w:jc w:val="both"/>
      </w:pPr>
      <w:r>
        <w:t xml:space="preserve"> - выпиской из Единого государственного реестра юридических лиц (</w:t>
      </w:r>
      <w:r>
        <w:t>л</w:t>
      </w:r>
      <w:r>
        <w:t>.</w:t>
      </w:r>
      <w:r>
        <w:t>д.3-5);</w:t>
      </w:r>
    </w:p>
    <w:p w:rsidR="00A77B3E" w:rsidP="00A31F53">
      <w:pPr>
        <w:ind w:firstLine="720"/>
        <w:jc w:val="both"/>
      </w:pPr>
      <w:r>
        <w:t>- квитанцией о приеме налоговой декларации (расчета) в электронном виде (</w:t>
      </w:r>
      <w:r>
        <w:t>л</w:t>
      </w:r>
      <w:r>
        <w:t>.д.6);</w:t>
      </w:r>
    </w:p>
    <w:p w:rsidR="00A77B3E" w:rsidP="00A31F53">
      <w:pPr>
        <w:ind w:firstLine="720"/>
        <w:jc w:val="both"/>
      </w:pPr>
      <w:r>
        <w:t xml:space="preserve">- уведомлением о вызове в налоговый орган налогоплательщика (плательщика сбора, плательщика страховых взносов, налогового агента) </w:t>
      </w:r>
      <w:r w:rsidR="00A31F53">
        <w:t>НОМЕР</w:t>
      </w:r>
      <w:r>
        <w:t xml:space="preserve"> </w:t>
      </w:r>
      <w:r>
        <w:t>от</w:t>
      </w:r>
      <w:r>
        <w:t xml:space="preserve"> </w:t>
      </w:r>
      <w:r w:rsidR="00A31F53">
        <w:t>ДАТА</w:t>
      </w:r>
      <w:r>
        <w:t xml:space="preserve"> (л.д.7);</w:t>
      </w:r>
    </w:p>
    <w:p w:rsidR="00A77B3E" w:rsidP="00A31F53">
      <w:pPr>
        <w:ind w:firstLine="720"/>
        <w:jc w:val="both"/>
      </w:pPr>
      <w:r>
        <w:t>- квитанцией о</w:t>
      </w:r>
      <w:r>
        <w:t xml:space="preserve"> приеме (</w:t>
      </w:r>
      <w:r>
        <w:t>л</w:t>
      </w:r>
      <w:r>
        <w:t>.д.8).</w:t>
      </w:r>
    </w:p>
    <w:p w:rsidR="00A77B3E" w:rsidP="00A31F53">
      <w:pPr>
        <w:jc w:val="both"/>
      </w:pPr>
      <w:r>
        <w:t xml:space="preserve">        </w:t>
      </w:r>
      <w:r>
        <w:tab/>
        <w:t xml:space="preserve">За совершенное Колесниковым Р.А.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</w:t>
      </w:r>
      <w:r>
        <w:t>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</w:t>
      </w:r>
      <w:r>
        <w:t>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A31F53">
      <w:pPr>
        <w:jc w:val="both"/>
      </w:pPr>
      <w:r>
        <w:t xml:space="preserve">       </w:t>
      </w:r>
      <w:r>
        <w:tab/>
        <w:t>Оценивая в совокупности, исследованные по делу док</w:t>
      </w:r>
      <w:r>
        <w:t xml:space="preserve">азательства, суд приходит к выводу о том, что вина Колесникова Р.А.  в совершении административного правонарушения установлена, и ее действия правильно квалифицированы ч.1 ст.15.6 </w:t>
      </w:r>
      <w:r>
        <w:t>КоАП</w:t>
      </w:r>
      <w:r>
        <w:t xml:space="preserve"> РФ. </w:t>
      </w:r>
    </w:p>
    <w:p w:rsidR="00A77B3E" w:rsidP="00A31F53">
      <w:pPr>
        <w:jc w:val="both"/>
      </w:pPr>
      <w:r>
        <w:t xml:space="preserve">      </w:t>
      </w:r>
      <w:r>
        <w:tab/>
        <w:t xml:space="preserve">При назначении наказания суд учитывает характер </w:t>
      </w:r>
      <w:r>
        <w:t>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административное наказание в виде администрат</w:t>
      </w:r>
      <w:r>
        <w:t xml:space="preserve">ивного штрафа в минимальном размере в пределах санкции </w:t>
      </w:r>
      <w:r>
        <w:t>ч</w:t>
      </w:r>
      <w:r>
        <w:t xml:space="preserve">.1 ст.15.6 </w:t>
      </w:r>
      <w:r>
        <w:t>КоАП</w:t>
      </w:r>
      <w:r>
        <w:t xml:space="preserve"> РФ.</w:t>
      </w:r>
    </w:p>
    <w:p w:rsidR="00A77B3E" w:rsidP="00A31F53">
      <w:pPr>
        <w:ind w:firstLine="720"/>
        <w:jc w:val="both"/>
      </w:pPr>
      <w:r>
        <w:t xml:space="preserve">Руководствуясь ст.ст. 29.10, 29.11 </w:t>
      </w:r>
      <w:r>
        <w:t>КоАП</w:t>
      </w:r>
      <w:r>
        <w:t xml:space="preserve"> РФ, мировой судья,</w:t>
      </w:r>
    </w:p>
    <w:p w:rsidR="00A77B3E" w:rsidP="00A31F53">
      <w:pPr>
        <w:jc w:val="both"/>
      </w:pPr>
      <w:r>
        <w:t xml:space="preserve">      </w:t>
      </w:r>
    </w:p>
    <w:p w:rsidR="00A77B3E" w:rsidP="00A31F53">
      <w:pPr>
        <w:jc w:val="center"/>
      </w:pPr>
      <w:r>
        <w:t>ПОСТАНОВИЛ:</w:t>
      </w:r>
    </w:p>
    <w:p w:rsidR="00A77B3E" w:rsidP="00A31F53">
      <w:pPr>
        <w:jc w:val="both"/>
      </w:pPr>
    </w:p>
    <w:p w:rsidR="00A77B3E" w:rsidP="00A31F53">
      <w:pPr>
        <w:jc w:val="both"/>
      </w:pPr>
      <w:r>
        <w:t xml:space="preserve"> </w:t>
      </w:r>
      <w:r>
        <w:tab/>
        <w:t xml:space="preserve">Должностное лицо – </w:t>
      </w:r>
      <w:r w:rsidR="00A31F53">
        <w:t>ДОЛЖНОСТЬ НАИМЕНОВАНИЕ ОРГАНИЗАЦИИ</w:t>
      </w:r>
      <w:r>
        <w:t xml:space="preserve"> Колесникова </w:t>
      </w:r>
      <w:r w:rsidR="00A31F53">
        <w:t>Р.А.</w:t>
      </w:r>
      <w:r>
        <w:t xml:space="preserve">, </w:t>
      </w:r>
      <w:r w:rsidR="00A31F53">
        <w:t>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A31F53">
      <w:pPr>
        <w:jc w:val="both"/>
      </w:pPr>
      <w:r>
        <w:tab/>
        <w:t>Реквизиты для упла</w:t>
      </w:r>
      <w:r>
        <w:t xml:space="preserve">ты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 xml:space="preserve">/с 40101810335100010001, наименование банка: отделение по Республике Крым </w:t>
      </w:r>
      <w:r>
        <w:t>ЦБРФ открытый УФК по РК, БИК 043510001, УИН=0, постановление № 5-337/93/2019.</w:t>
      </w:r>
    </w:p>
    <w:p w:rsidR="00A77B3E" w:rsidP="00A31F53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31F53">
      <w:pPr>
        <w:ind w:firstLine="720"/>
        <w:jc w:val="both"/>
      </w:pPr>
      <w:r>
        <w:t>Квитанцию об уплате штрафа необходимо представить (направить) в</w:t>
      </w:r>
      <w:r>
        <w:t xml:space="preserve"> судебный участок № </w:t>
      </w:r>
      <w:r>
        <w:t xml:space="preserve">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</w:t>
      </w:r>
      <w:r>
        <w:t>судебного постановления.</w:t>
      </w:r>
    </w:p>
    <w:p w:rsidR="00A77B3E" w:rsidP="00A31F53">
      <w:pPr>
        <w:ind w:firstLine="720"/>
        <w:jc w:val="both"/>
      </w:pPr>
      <w:r>
        <w:t xml:space="preserve">Разъяснить Колесникову Р.А., что в случае </w:t>
      </w:r>
      <w:r>
        <w:t xml:space="preserve">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31F5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</w:t>
      </w:r>
      <w:r>
        <w:t>ение, в течение 10 суток со дня вручения или получения копии постановления.</w:t>
      </w:r>
    </w:p>
    <w:p w:rsidR="00A77B3E" w:rsidP="00A31F53">
      <w:pPr>
        <w:jc w:val="both"/>
      </w:pPr>
    </w:p>
    <w:p w:rsidR="00A77B3E" w:rsidP="00A31F53">
      <w:pPr>
        <w:jc w:val="both"/>
      </w:pPr>
    </w:p>
    <w:p w:rsidR="00A77B3E" w:rsidP="00A31F5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 w:rsidR="00A31F53">
        <w:t>подпись</w:t>
      </w:r>
      <w:r>
        <w:t xml:space="preserve">                                        Солодченко И.В.</w:t>
      </w:r>
    </w:p>
    <w:p w:rsidR="00A31F53" w:rsidP="00A31F53">
      <w:pPr>
        <w:ind w:firstLine="720"/>
        <w:jc w:val="both"/>
      </w:pPr>
    </w:p>
    <w:p w:rsidR="00A31F53" w:rsidP="00A31F53">
      <w:pPr>
        <w:ind w:firstLine="720"/>
        <w:jc w:val="both"/>
      </w:pPr>
      <w:r>
        <w:t>Согласовано.</w:t>
      </w:r>
    </w:p>
    <w:p w:rsidR="00A31F53" w:rsidP="00A31F53">
      <w:pPr>
        <w:ind w:firstLine="720"/>
        <w:jc w:val="both"/>
      </w:pPr>
    </w:p>
    <w:p w:rsidR="00A31F53" w:rsidP="00A31F5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Солодченко И.В.</w:t>
      </w:r>
    </w:p>
    <w:p w:rsidR="00A77B3E" w:rsidP="00A31F53">
      <w:pPr>
        <w:jc w:val="both"/>
      </w:pPr>
    </w:p>
    <w:p w:rsidR="00A77B3E" w:rsidP="00A31F53">
      <w:pPr>
        <w:jc w:val="both"/>
      </w:pPr>
    </w:p>
    <w:p w:rsidR="00A77B3E" w:rsidP="00A31F53">
      <w:pPr>
        <w:jc w:val="both"/>
      </w:pPr>
    </w:p>
    <w:p w:rsidR="00A77B3E" w:rsidP="00A31F53">
      <w:pPr>
        <w:jc w:val="both"/>
      </w:pPr>
    </w:p>
    <w:p w:rsidR="00A77B3E" w:rsidP="00A31F53">
      <w:pPr>
        <w:jc w:val="both"/>
      </w:pPr>
    </w:p>
    <w:sectPr w:rsidSect="00A31F53">
      <w:pgSz w:w="12240" w:h="15840"/>
      <w:pgMar w:top="993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4CF"/>
    <w:rsid w:val="000C64CF"/>
    <w:rsid w:val="00457686"/>
    <w:rsid w:val="00A31F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4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