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2642F">
      <w:pPr>
        <w:jc w:val="right"/>
      </w:pPr>
      <w:r>
        <w:t>Дело 5-358/93/2018</w:t>
      </w:r>
    </w:p>
    <w:p w:rsidR="00A77B3E">
      <w:r>
        <w:t xml:space="preserve">     </w:t>
      </w:r>
    </w:p>
    <w:p w:rsidR="00A77B3E" w:rsidP="0042642F">
      <w:pPr>
        <w:jc w:val="center"/>
      </w:pPr>
      <w:r>
        <w:t>П О С Т А Н О В Л Е Н И Е</w:t>
      </w:r>
    </w:p>
    <w:p w:rsidR="00A77B3E"/>
    <w:p w:rsidR="00A77B3E">
      <w:r>
        <w:t xml:space="preserve">16 октября 2018 года                 </w:t>
      </w:r>
      <w:r>
        <w:tab/>
      </w:r>
      <w:r>
        <w:tab/>
      </w:r>
      <w:r>
        <w:tab/>
        <w:t xml:space="preserve">                          </w:t>
      </w:r>
      <w:r>
        <w:t xml:space="preserve"> </w:t>
      </w:r>
      <w:r>
        <w:t>пгт</w:t>
      </w:r>
      <w:r>
        <w:t>. Черноморское</w:t>
      </w:r>
    </w:p>
    <w:p w:rsidR="0042642F"/>
    <w:p w:rsidR="00A77B3E" w:rsidP="0042642F">
      <w:pPr>
        <w:jc w:val="both"/>
      </w:pPr>
      <w:r>
        <w:t>Мировой судья судебного участка №92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</w:t>
      </w:r>
      <w:r>
        <w:t>ица – главного бухгалтера наименование организации</w:t>
      </w:r>
      <w:r>
        <w:t xml:space="preserve"> Маковецкой А.</w:t>
      </w:r>
      <w:r>
        <w:t>В.</w:t>
      </w:r>
      <w:r>
        <w:t xml:space="preserve">, паспортные данные, </w:t>
      </w:r>
      <w:r>
        <w:t xml:space="preserve">зарегистрированной и проживающей по адресу: адрес, </w:t>
      </w:r>
      <w:r>
        <w:t xml:space="preserve">   </w:t>
      </w:r>
    </w:p>
    <w:p w:rsidR="00A77B3E" w:rsidP="0042642F">
      <w:pPr>
        <w:jc w:val="both"/>
      </w:pPr>
      <w:r>
        <w:t>в совершении административ</w:t>
      </w:r>
      <w:r>
        <w:t xml:space="preserve">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42642F">
      <w:pPr>
        <w:jc w:val="center"/>
      </w:pPr>
      <w:r>
        <w:t>У С Т А Н О В И Л:</w:t>
      </w:r>
    </w:p>
    <w:p w:rsidR="00A77B3E" w:rsidP="0042642F">
      <w:pPr>
        <w:jc w:val="both"/>
      </w:pPr>
    </w:p>
    <w:p w:rsidR="00A77B3E" w:rsidP="0042642F">
      <w:pPr>
        <w:ind w:firstLine="720"/>
        <w:jc w:val="both"/>
      </w:pPr>
      <w:r>
        <w:t>дата главным бухгалтером наименование организации</w:t>
      </w:r>
      <w:r>
        <w:t xml:space="preserve"> Маковецкой А.В., совершено нарушение законодательства о налогах и сборах, в части</w:t>
      </w:r>
      <w:r>
        <w:t xml:space="preserve"> непредставления в установленный пунктом 3 статьи 80 Налогового кодекса Российской Федерации срок сведений о среднесписочной численности работников по состоянию </w:t>
      </w:r>
      <w:r>
        <w:t>на</w:t>
      </w:r>
      <w:r>
        <w:t xml:space="preserve"> дата.</w:t>
      </w:r>
    </w:p>
    <w:p w:rsidR="00A77B3E" w:rsidP="0042642F">
      <w:pPr>
        <w:ind w:firstLine="720"/>
        <w:jc w:val="both"/>
      </w:pPr>
      <w:r>
        <w:t xml:space="preserve">В соответствии с пунктом 3 статьи 80 НК РФ налогоплательщики обязаны </w:t>
      </w:r>
      <w:r>
        <w:t>предоставлять в н</w:t>
      </w:r>
      <w:r>
        <w:t>алоговый орган сведения о среднесписочной численности работников за предшествующий год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</w:t>
      </w:r>
      <w:r>
        <w:t xml:space="preserve">здана (реорганизована). </w:t>
      </w:r>
      <w:r>
        <w:t>Организации предоставляют сведения о среднесписочной численности работников как при наличии у них наемных работников, так и при их отсутствии.</w:t>
      </w:r>
    </w:p>
    <w:p w:rsidR="00A77B3E" w:rsidP="0042642F">
      <w:pPr>
        <w:ind w:firstLine="720"/>
        <w:jc w:val="both"/>
      </w:pPr>
      <w:r>
        <w:t>Фактически сведения о среднесписочной численности работников  по состоянию на дата, преде</w:t>
      </w:r>
      <w:r>
        <w:t xml:space="preserve">льный срок представления которых не позднее дата в </w:t>
      </w:r>
      <w:r>
        <w:t>Межрайонную</w:t>
      </w:r>
      <w:r>
        <w:t xml:space="preserve"> ИФНС России №6 по Республике Крым представлены с нарушением срока – дата</w:t>
      </w:r>
    </w:p>
    <w:p w:rsidR="00A77B3E" w:rsidP="0042642F">
      <w:pPr>
        <w:ind w:firstLine="720"/>
        <w:jc w:val="both"/>
      </w:pPr>
      <w:r>
        <w:t>Своими действиями Маковецкая А.В. совершила административное правонарушение, предусмотренное ч.1 ст.15.6, то есть непред</w:t>
      </w:r>
      <w:r>
        <w:t>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42642F">
      <w:pPr>
        <w:jc w:val="both"/>
      </w:pPr>
      <w:r>
        <w:t>В судебном заседании Маковецкая</w:t>
      </w:r>
      <w:r>
        <w:t xml:space="preserve"> А.В. вину в совершении административного правонарушения признала в полном объеме.</w:t>
      </w:r>
    </w:p>
    <w:p w:rsidR="00A77B3E" w:rsidP="0042642F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2642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2642F">
      <w:pPr>
        <w:ind w:firstLine="720"/>
        <w:jc w:val="both"/>
      </w:pPr>
      <w:r>
        <w:t xml:space="preserve">Согласно  ст.26.2  </w:t>
      </w:r>
      <w:r>
        <w:t>Ко</w:t>
      </w:r>
      <w:r>
        <w:t>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>
        <w:t>хнических средств, вещественными доказательствами.</w:t>
      </w:r>
      <w:r>
        <w:tab/>
      </w:r>
    </w:p>
    <w:p w:rsidR="00A77B3E" w:rsidP="0042642F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</w:t>
      </w:r>
      <w:r>
        <w:t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2642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</w:t>
      </w:r>
      <w:r>
        <w:t>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</w:t>
      </w:r>
      <w:r>
        <w:t>четности несет лицо, выполняющее организационно-распорядительные или административно-хозяйственные функции в организациях, в данном случае  главным бухгалтером наименование организации</w:t>
      </w:r>
      <w:r>
        <w:t xml:space="preserve"> Маковецкая А.В.</w:t>
      </w:r>
    </w:p>
    <w:p w:rsidR="00A77B3E" w:rsidP="0042642F">
      <w:pPr>
        <w:ind w:firstLine="720"/>
        <w:jc w:val="both"/>
      </w:pPr>
      <w:r>
        <w:t>Факт совершения Маковецкой А.В. административного пра</w:t>
      </w:r>
      <w:r>
        <w:t>вонарушения подтверждается:</w:t>
      </w:r>
    </w:p>
    <w:p w:rsidR="00A77B3E" w:rsidP="0042642F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адрес, главным бухгалтером наименование организации</w:t>
      </w:r>
      <w:r>
        <w:t xml:space="preserve">  Маковецкой А.В., нарушение законодательства о налогах и сборах, в части не</w:t>
      </w:r>
      <w:r>
        <w:t xml:space="preserve">представления в установленный пунктом 3 статьи 80 Налогового кодекса Российской Федерации срок сведений о среднесписочной численности работников по состоянию на дата, в результате чего допущено нарушение, по ч. 1 ст. 15.6 </w:t>
      </w:r>
      <w:r>
        <w:t>КоАП</w:t>
      </w:r>
      <w:r>
        <w:t xml:space="preserve"> </w:t>
      </w:r>
      <w:r>
        <w:t>РФ</w:t>
      </w:r>
      <w:r>
        <w:t xml:space="preserve"> (л.д.3-4);</w:t>
      </w:r>
    </w:p>
    <w:p w:rsidR="00A77B3E" w:rsidP="0042642F">
      <w:pPr>
        <w:jc w:val="both"/>
      </w:pPr>
      <w:r>
        <w:t xml:space="preserve">-  выпиской из </w:t>
      </w:r>
      <w:r>
        <w:t>Единого государственного реестра юридических лиц (л.д.5-8);</w:t>
      </w:r>
    </w:p>
    <w:p w:rsidR="00A77B3E" w:rsidP="0042642F">
      <w:pPr>
        <w:jc w:val="both"/>
      </w:pPr>
      <w:r>
        <w:t>- копией квитанции о приеме налоговой декларации (расчета) в электроном виде (л.д.9);</w:t>
      </w:r>
    </w:p>
    <w:p w:rsidR="00A77B3E" w:rsidP="0042642F">
      <w:pPr>
        <w:jc w:val="both"/>
      </w:pPr>
      <w:r>
        <w:t>- копией подтверждением даты отправки (л.д.10);</w:t>
      </w:r>
    </w:p>
    <w:p w:rsidR="00A77B3E" w:rsidP="0042642F">
      <w:pPr>
        <w:jc w:val="both"/>
      </w:pPr>
      <w:r>
        <w:t xml:space="preserve">- копией приказа о приеме на работу №номер </w:t>
      </w:r>
      <w:r>
        <w:t>от дата (л.д.11).</w:t>
      </w:r>
    </w:p>
    <w:p w:rsidR="00A77B3E" w:rsidP="0042642F">
      <w:pPr>
        <w:ind w:firstLine="720"/>
        <w:jc w:val="both"/>
      </w:pPr>
      <w:r>
        <w:t xml:space="preserve">За </w:t>
      </w:r>
      <w:r>
        <w:t xml:space="preserve">совершенное Маковецкой А.В.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</w:t>
      </w:r>
      <w:r>
        <w:t xml:space="preserve">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</w:t>
      </w:r>
      <w:r>
        <w:t xml:space="preserve"> неполном объеме или в искаженном виде, за исключением случаев, предусмотренных </w:t>
      </w:r>
      <w:r>
        <w:t>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2642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</w:t>
      </w:r>
      <w:r>
        <w:t xml:space="preserve">м, что вина Маковецкой А.В.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42642F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2642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2642F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возможным назначить Маковецкой О.В. наказание в пределах санкции статьи.</w:t>
      </w:r>
    </w:p>
    <w:p w:rsidR="00A77B3E" w:rsidP="0042642F">
      <w:pPr>
        <w:ind w:firstLine="720"/>
        <w:jc w:val="both"/>
      </w:pPr>
      <w:r>
        <w:t xml:space="preserve">Руководствуясь ст.ст. 29.10, 29.11 Кодекса РФ об </w:t>
      </w:r>
      <w:r>
        <w:t>административных правонарушениях, мировой судья,</w:t>
      </w:r>
    </w:p>
    <w:p w:rsidR="00A77B3E" w:rsidP="0042642F">
      <w:pPr>
        <w:jc w:val="both"/>
      </w:pPr>
      <w:r>
        <w:t xml:space="preserve">      </w:t>
      </w:r>
    </w:p>
    <w:p w:rsidR="00A77B3E" w:rsidP="0042642F">
      <w:pPr>
        <w:jc w:val="center"/>
      </w:pPr>
      <w:r>
        <w:t>П О С Т А Н О В И Л:</w:t>
      </w:r>
    </w:p>
    <w:p w:rsidR="00A77B3E" w:rsidP="0042642F">
      <w:pPr>
        <w:jc w:val="both"/>
      </w:pPr>
    </w:p>
    <w:p w:rsidR="00A77B3E" w:rsidP="0042642F">
      <w:pPr>
        <w:ind w:firstLine="720"/>
        <w:jc w:val="both"/>
      </w:pPr>
      <w:r>
        <w:t>Должностное лицо – Маковецкую А.</w:t>
      </w:r>
      <w:r>
        <w:t>В.</w:t>
      </w:r>
      <w:r>
        <w:t xml:space="preserve">, паспортные данные, главный бухгалтер наименование организации </w:t>
      </w:r>
      <w:r>
        <w:t xml:space="preserve">признать виновной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42642F">
      <w:pPr>
        <w:jc w:val="both"/>
      </w:pPr>
      <w:r>
        <w:tab/>
        <w:t>Реквизиты для уплаты штрафа: Межрайонная ИФНС № 6 по Республике Крым, КБК 182116030300160001</w:t>
      </w:r>
      <w:r>
        <w:t xml:space="preserve">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5-358/93/2018г.</w:t>
      </w:r>
    </w:p>
    <w:p w:rsidR="00A77B3E" w:rsidP="0042642F">
      <w:pPr>
        <w:jc w:val="both"/>
      </w:pPr>
      <w:r>
        <w:t xml:space="preserve"> </w:t>
      </w:r>
      <w:r>
        <w:tab/>
      </w:r>
      <w:r>
        <w:t xml:space="preserve">Разъяснить Маковецкой А.В.,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2642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</w:t>
      </w:r>
      <w:r>
        <w:t>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42642F">
      <w:pPr>
        <w:jc w:val="both"/>
      </w:pPr>
    </w:p>
    <w:p w:rsidR="00A77B3E" w:rsidP="0042642F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</w:t>
      </w:r>
      <w:r>
        <w:t xml:space="preserve">                             </w:t>
      </w:r>
      <w:r>
        <w:tab/>
        <w:t xml:space="preserve">   Солодченко И.В.</w:t>
      </w:r>
    </w:p>
    <w:p w:rsidR="00A77B3E" w:rsidP="0042642F">
      <w:pPr>
        <w:jc w:val="both"/>
      </w:pPr>
    </w:p>
    <w:p w:rsidR="00A77B3E" w:rsidP="0042642F">
      <w:pPr>
        <w:jc w:val="both"/>
      </w:pPr>
    </w:p>
    <w:p w:rsidR="00A77B3E" w:rsidP="0042642F">
      <w:pPr>
        <w:jc w:val="both"/>
      </w:pPr>
      <w:r>
        <w:t>Согласовано</w:t>
      </w:r>
    </w:p>
    <w:p w:rsidR="0042642F" w:rsidP="0042642F">
      <w:pPr>
        <w:jc w:val="both"/>
      </w:pPr>
    </w:p>
    <w:p w:rsidR="0042642F" w:rsidP="0042642F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                             </w:t>
      </w:r>
      <w:r>
        <w:tab/>
        <w:t xml:space="preserve">   Солодченко И.В.</w:t>
      </w:r>
    </w:p>
    <w:p w:rsidR="0042642F" w:rsidP="0042642F">
      <w:pPr>
        <w:jc w:val="both"/>
      </w:pPr>
    </w:p>
    <w:p w:rsidR="0042642F" w:rsidP="0042642F">
      <w:pPr>
        <w:jc w:val="both"/>
      </w:pPr>
    </w:p>
    <w:p w:rsidR="0042642F" w:rsidP="0042642F">
      <w:pPr>
        <w:jc w:val="both"/>
      </w:pPr>
    </w:p>
    <w:p w:rsidR="00A77B3E"/>
    <w:p w:rsidR="00A77B3E"/>
    <w:sectPr w:rsidSect="00430E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14"/>
    <w:rsid w:val="0042642F"/>
    <w:rsid w:val="00430E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E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