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4596B">
      <w:pPr>
        <w:ind w:left="-1134" w:right="-999"/>
        <w:jc w:val="right"/>
      </w:pPr>
      <w:r>
        <w:t xml:space="preserve">                                                                                              Дело № 5-360/93/2018</w:t>
      </w:r>
    </w:p>
    <w:p w:rsidR="00A77B3E" w:rsidP="0064596B">
      <w:pPr>
        <w:ind w:left="-1134" w:right="-999"/>
        <w:jc w:val="both"/>
      </w:pPr>
    </w:p>
    <w:p w:rsidR="00A77B3E" w:rsidP="0064596B">
      <w:pPr>
        <w:ind w:left="-1134" w:right="-999"/>
        <w:jc w:val="center"/>
      </w:pPr>
      <w:r>
        <w:t>П О С Т А Н О В Л Е Н И Е</w:t>
      </w:r>
    </w:p>
    <w:p w:rsidR="00A77B3E" w:rsidP="0064596B">
      <w:pPr>
        <w:ind w:left="-1134" w:right="-999"/>
        <w:jc w:val="both"/>
      </w:pPr>
    </w:p>
    <w:p w:rsidR="00A77B3E" w:rsidP="0064596B">
      <w:pPr>
        <w:ind w:left="-1134" w:right="-999"/>
        <w:jc w:val="center"/>
      </w:pPr>
      <w:r>
        <w:t>11 октября 2018 года                               пгт. Черноморское, Республика Крым</w:t>
      </w:r>
    </w:p>
    <w:p w:rsidR="00A77B3E" w:rsidP="0064596B">
      <w:pPr>
        <w:ind w:left="-1134" w:right="-999"/>
        <w:jc w:val="both"/>
      </w:pPr>
    </w:p>
    <w:p w:rsidR="00A77B3E" w:rsidP="0064596B">
      <w:pPr>
        <w:ind w:left="-1134" w:right="-999"/>
        <w:jc w:val="both"/>
      </w:pPr>
      <w:r>
        <w:t xml:space="preserve">Мировой судья судебного </w:t>
      </w:r>
      <w:r>
        <w:t>участка № 92  Черноморского судебного района Республики Крым и.о. мирового судьи судебного участка №93 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</w:t>
      </w:r>
      <w:r>
        <w:t>ии Ноговицына Евгения Евгеньевича, паспортные данные, АР Крым, зарегистрированного и проживающего по адресу: адрес,</w:t>
      </w:r>
    </w:p>
    <w:p w:rsidR="00A77B3E" w:rsidP="0064596B">
      <w:pPr>
        <w:ind w:left="-1134" w:right="-999"/>
        <w:jc w:val="both"/>
      </w:pPr>
      <w:r>
        <w:t xml:space="preserve"> привлекаемого к административной ответственности по ст. 7.17 </w:t>
      </w:r>
      <w:r>
        <w:t>КоАП</w:t>
      </w:r>
      <w:r>
        <w:t xml:space="preserve"> РФ,</w:t>
      </w:r>
    </w:p>
    <w:p w:rsidR="00A77B3E" w:rsidP="0064596B">
      <w:pPr>
        <w:ind w:left="-1134" w:right="-999"/>
        <w:jc w:val="center"/>
      </w:pPr>
      <w:r>
        <w:t>У С Т А Н О В И Л:</w:t>
      </w:r>
    </w:p>
    <w:p w:rsidR="00A77B3E" w:rsidP="0064596B">
      <w:pPr>
        <w:ind w:left="-1134" w:right="-999"/>
        <w:jc w:val="both"/>
      </w:pPr>
    </w:p>
    <w:p w:rsidR="00A77B3E" w:rsidP="0064596B">
      <w:pPr>
        <w:ind w:left="-1134" w:right="-999"/>
        <w:jc w:val="both"/>
      </w:pPr>
      <w:r>
        <w:t>25.09.2018 года в 21 часов 30 минут Ноговицын Е.Е</w:t>
      </w:r>
      <w:r>
        <w:t xml:space="preserve">.  находясь по адресу:  адрес по  адрес, в подъезде около дома №23А,  умышленно повредил чужое имущество, принадлежащее </w:t>
      </w:r>
      <w:r>
        <w:t>фио</w:t>
      </w:r>
      <w:r>
        <w:t xml:space="preserve"> а именно: дверную ручку и замок входной двери квартиры №5, чем причинил владельцу незначительный материальный ущерб на сумму 2000 (д</w:t>
      </w:r>
      <w:r>
        <w:t>ве) тысячи рублей.</w:t>
      </w:r>
    </w:p>
    <w:p w:rsidR="00A77B3E" w:rsidP="0064596B">
      <w:pPr>
        <w:ind w:left="-1134" w:right="-999"/>
        <w:jc w:val="both"/>
      </w:pPr>
      <w:r>
        <w:t xml:space="preserve">        Своими действиями Ноговицын Е.Е. совершил административное правонарушение, предусмотренное ст. 7.17 </w:t>
      </w:r>
      <w:r>
        <w:t>КоАП</w:t>
      </w:r>
      <w:r>
        <w:t xml:space="preserve"> РФ, т.е. умышленное уничтожение или повреждение чужого имущества, если эти действия не повлекли причинение значительного уще</w:t>
      </w:r>
      <w:r>
        <w:t>рба.</w:t>
      </w:r>
    </w:p>
    <w:p w:rsidR="00A77B3E" w:rsidP="0064596B">
      <w:pPr>
        <w:ind w:left="-1134" w:right="-999"/>
        <w:jc w:val="both"/>
      </w:pPr>
      <w:r>
        <w:t xml:space="preserve">       В судебном заседании </w:t>
      </w:r>
      <w:r>
        <w:t>Ноговицн</w:t>
      </w:r>
      <w:r>
        <w:t xml:space="preserve"> Е.Е.  свою вину признал полностью, раскаялся в содеянном.</w:t>
      </w:r>
    </w:p>
    <w:p w:rsidR="00A77B3E" w:rsidP="0064596B">
      <w:pPr>
        <w:ind w:left="-1134" w:right="-999"/>
        <w:jc w:val="both"/>
      </w:pPr>
      <w:r>
        <w:t xml:space="preserve">        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</w:t>
      </w:r>
      <w:r>
        <w:t>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</w:t>
      </w:r>
      <w:r>
        <w:t>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64596B">
      <w:pPr>
        <w:ind w:left="-1134" w:right="-999"/>
        <w:jc w:val="both"/>
      </w:pPr>
      <w:r>
        <w:t>Виновность Ноговицына Е.Е. в совершении</w:t>
      </w:r>
      <w:r>
        <w:t xml:space="preserve"> административного правонарушения подтверждается материалами дела об административном правонарушении:</w:t>
      </w:r>
    </w:p>
    <w:p w:rsidR="00A77B3E" w:rsidP="0064596B">
      <w:pPr>
        <w:ind w:left="-1134" w:right="-999"/>
        <w:jc w:val="both"/>
      </w:pPr>
      <w:r>
        <w:t>-протоколом об административном правонарушении № РК-217592/832 от  26.09.2018 года (л.д.1);</w:t>
      </w:r>
    </w:p>
    <w:p w:rsidR="00A77B3E" w:rsidP="0064596B">
      <w:pPr>
        <w:ind w:left="-1134" w:right="-999"/>
        <w:jc w:val="both"/>
      </w:pPr>
      <w:r>
        <w:t xml:space="preserve">-заявлением потерпевшей </w:t>
      </w:r>
      <w:r>
        <w:t>фио</w:t>
      </w:r>
      <w:r>
        <w:t xml:space="preserve"> от 26.09.218г</w:t>
      </w:r>
      <w:r>
        <w:t>.(</w:t>
      </w:r>
      <w:r>
        <w:t>л.д.2);</w:t>
      </w:r>
    </w:p>
    <w:p w:rsidR="00A77B3E" w:rsidP="0064596B">
      <w:pPr>
        <w:ind w:left="-1134" w:right="-999"/>
        <w:jc w:val="both"/>
      </w:pPr>
      <w:r>
        <w:t>-объяснени</w:t>
      </w:r>
      <w:r>
        <w:t xml:space="preserve">ями потерпевшей </w:t>
      </w:r>
      <w:r>
        <w:t>фио</w:t>
      </w:r>
      <w:r>
        <w:t xml:space="preserve"> от 26.09.2018г. (л.д.3);</w:t>
      </w:r>
    </w:p>
    <w:p w:rsidR="00A77B3E" w:rsidP="0064596B">
      <w:pPr>
        <w:ind w:left="-1134" w:right="-999"/>
        <w:jc w:val="both"/>
      </w:pPr>
      <w:r>
        <w:t>-протоколом осмотра места происшествия от 26.09.2018г.(л.д.4-6);</w:t>
      </w:r>
    </w:p>
    <w:p w:rsidR="00A77B3E" w:rsidP="0064596B">
      <w:pPr>
        <w:ind w:left="-1134" w:right="-999"/>
        <w:jc w:val="both"/>
      </w:pPr>
      <w:r>
        <w:t>-</w:t>
      </w:r>
      <w:r>
        <w:t>фототаблицей</w:t>
      </w:r>
      <w:r>
        <w:t xml:space="preserve"> к протоколу ОМП от 26.09.2018г.(л.д.7-9);</w:t>
      </w:r>
    </w:p>
    <w:p w:rsidR="00A77B3E" w:rsidP="0064596B">
      <w:pPr>
        <w:ind w:left="-1134" w:right="-999"/>
        <w:jc w:val="both"/>
      </w:pPr>
      <w:r>
        <w:t xml:space="preserve">- </w:t>
      </w:r>
      <w:r>
        <w:t>обьяснениями</w:t>
      </w:r>
      <w:r>
        <w:t xml:space="preserve"> Ноговицына Е.Е. от 26.09.2018г. (л.д.10);</w:t>
      </w:r>
    </w:p>
    <w:p w:rsidR="00A77B3E" w:rsidP="0064596B">
      <w:pPr>
        <w:ind w:left="-1134" w:right="-999"/>
        <w:jc w:val="both"/>
      </w:pPr>
      <w:r>
        <w:t xml:space="preserve">-объяснениями свидетеля </w:t>
      </w:r>
      <w:r>
        <w:t>фио</w:t>
      </w:r>
      <w:r>
        <w:t xml:space="preserve"> от 26</w:t>
      </w:r>
      <w:r>
        <w:t>.09.2018г. (л.д.11);</w:t>
      </w:r>
    </w:p>
    <w:p w:rsidR="00A77B3E" w:rsidP="0064596B">
      <w:pPr>
        <w:ind w:left="-1134" w:right="-999"/>
        <w:jc w:val="both"/>
      </w:pPr>
      <w:r>
        <w:t>-справкой на физ.лицо (л.д.214).</w:t>
      </w:r>
    </w:p>
    <w:p w:rsidR="00A77B3E" w:rsidP="0064596B">
      <w:pPr>
        <w:ind w:left="-1134" w:right="-999"/>
        <w:jc w:val="both"/>
      </w:pPr>
      <w:r>
        <w:tab/>
        <w:t xml:space="preserve">Исследовав письменные материалы дела, суд приходит к выводу, о наличии в действиях Ноговицына Е.Е. состава административного правонарушении, предусмотренного ст.7.17 </w:t>
      </w:r>
      <w:r>
        <w:t>КоАП</w:t>
      </w:r>
      <w:r>
        <w:t xml:space="preserve"> РФ - умышленное уничтожение ил</w:t>
      </w:r>
      <w:r>
        <w:t>и повреждение чужого имущества, если эти действия не повлекли причинение значительного ущерба.</w:t>
      </w:r>
    </w:p>
    <w:p w:rsidR="00A77B3E" w:rsidP="0064596B">
      <w:pPr>
        <w:ind w:left="-1134" w:right="-999"/>
        <w:jc w:val="both"/>
      </w:pPr>
      <w:r>
        <w:t xml:space="preserve">          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</w:t>
      </w:r>
      <w:r>
        <w:t xml:space="preserve">равонарушениях, в материалах </w:t>
      </w:r>
      <w:r>
        <w:t xml:space="preserve">дела имеется достаточно доказательств, для принятия судом законного и обоснованного решения. Суд доверяет изложенным в протоколе и иных материалах обстоятельствам дела, поскольку нарушений требований </w:t>
      </w:r>
      <w:r>
        <w:t>КоАП</w:t>
      </w:r>
      <w:r>
        <w:t xml:space="preserve"> РФ при получении данны</w:t>
      </w:r>
      <w:r>
        <w:t>х доказательств судом не установлено.</w:t>
      </w:r>
    </w:p>
    <w:p w:rsidR="00A77B3E" w:rsidP="0064596B">
      <w:pPr>
        <w:ind w:left="-1134" w:right="-999"/>
        <w:jc w:val="both"/>
      </w:pPr>
      <w:r>
        <w:t>Назначая Ноговицыну Е.Е.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</w:t>
      </w:r>
      <w:r>
        <w:t>ативную ответственность.</w:t>
      </w:r>
    </w:p>
    <w:p w:rsidR="00A77B3E" w:rsidP="0064596B">
      <w:pPr>
        <w:ind w:left="-1134" w:right="-999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64596B">
      <w:pPr>
        <w:ind w:left="-1134" w:right="-999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64596B">
      <w:pPr>
        <w:ind w:left="-1134" w:right="-999"/>
        <w:jc w:val="both"/>
      </w:pPr>
      <w:r>
        <w:t xml:space="preserve">Учитывая характер совершенного </w:t>
      </w:r>
      <w:r>
        <w:t>административного правонарушения, личность виновного, наличие смягчающих и отсутствие отягчающих обстоятельств, мировой судья считает, что Ноговицын Е.Е. подлежит административному наказанию в виде административного штрафа в пределах санкции статьи.</w:t>
      </w:r>
    </w:p>
    <w:p w:rsidR="00A77B3E" w:rsidP="0064596B">
      <w:pPr>
        <w:ind w:left="-1134" w:right="-999"/>
        <w:jc w:val="both"/>
      </w:pPr>
      <w:r>
        <w:t>Руково</w:t>
      </w:r>
      <w:r>
        <w:t xml:space="preserve">дствуясь  ст. ст. 29.9, 29.10 </w:t>
      </w:r>
      <w:r>
        <w:t>КоАП</w:t>
      </w:r>
      <w:r>
        <w:t xml:space="preserve"> РФ, мировой судья</w:t>
      </w:r>
    </w:p>
    <w:p w:rsidR="00A77B3E" w:rsidP="0064596B">
      <w:pPr>
        <w:ind w:left="-1134" w:right="-999"/>
        <w:jc w:val="both"/>
      </w:pPr>
      <w:r>
        <w:tab/>
      </w:r>
    </w:p>
    <w:p w:rsidR="00A77B3E" w:rsidP="0064596B">
      <w:pPr>
        <w:ind w:left="-1134" w:right="-999"/>
        <w:jc w:val="center"/>
      </w:pPr>
      <w:r>
        <w:t>ПОСТАНОВИЛ:</w:t>
      </w:r>
    </w:p>
    <w:p w:rsidR="00A77B3E" w:rsidP="0064596B">
      <w:pPr>
        <w:ind w:left="-1134" w:right="-999"/>
        <w:jc w:val="both"/>
      </w:pPr>
    </w:p>
    <w:p w:rsidR="00A77B3E" w:rsidP="0064596B">
      <w:pPr>
        <w:ind w:left="-1134" w:right="-999"/>
        <w:jc w:val="both"/>
      </w:pPr>
      <w:r>
        <w:tab/>
        <w:t xml:space="preserve">Признать Ноговицына Евгения Евгеньевича, паспортные данные, АР Крым, виновным в совершении административного правонарушения, предусмотренного ст.7.17 </w:t>
      </w:r>
      <w:r>
        <w:t>КоАП</w:t>
      </w:r>
      <w:r>
        <w:t xml:space="preserve"> РФ и назначить наказание в виде </w:t>
      </w:r>
      <w:r>
        <w:t>административного штрафа в размере 500 (пятьсот) рублей в доход государства.</w:t>
      </w:r>
    </w:p>
    <w:p w:rsidR="00A77B3E" w:rsidP="0064596B">
      <w:pPr>
        <w:ind w:left="-1134" w:right="-999"/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40101810335100010001; ИНН</w:t>
      </w:r>
      <w:r>
        <w:t xml:space="preserve"> 9110000232; КПП 911001001; УИН: 18880491180002175928; ОКТМО 35656000, постановление №5-360/93/2018.</w:t>
      </w:r>
    </w:p>
    <w:p w:rsidR="00A77B3E" w:rsidP="0064596B">
      <w:pPr>
        <w:ind w:left="-1134" w:right="-999"/>
        <w:jc w:val="both"/>
      </w:pPr>
      <w:r>
        <w:t xml:space="preserve">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4596B">
      <w:pPr>
        <w:ind w:left="-1134" w:right="-999"/>
        <w:jc w:val="both"/>
      </w:pPr>
      <w:r>
        <w:t>Квитанцию об уплате штрафа необхо</w:t>
      </w:r>
      <w:r>
        <w:t>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4596B">
      <w:pPr>
        <w:ind w:left="-1134" w:right="-999"/>
        <w:jc w:val="both"/>
      </w:pPr>
      <w:r>
        <w:t>Разъяснить Н</w:t>
      </w:r>
      <w:r>
        <w:t xml:space="preserve">оговицыну Е.Е.,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4596B">
      <w:pPr>
        <w:ind w:left="-1134" w:right="-999"/>
        <w:jc w:val="both"/>
      </w:pPr>
      <w:r>
        <w:t xml:space="preserve">       Постановление может быть обжаловано в Черноморский районный суд Республики Крым через</w:t>
      </w:r>
      <w:r>
        <w:t xml:space="preserve">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4596B">
      <w:pPr>
        <w:ind w:left="-1134" w:right="-999"/>
      </w:pPr>
    </w:p>
    <w:p w:rsidR="00A77B3E" w:rsidP="0064596B">
      <w:pPr>
        <w:ind w:left="-1134" w:right="-999"/>
      </w:pPr>
    </w:p>
    <w:p w:rsidR="00A77B3E" w:rsidP="0064596B">
      <w:pPr>
        <w:ind w:left="-1134" w:right="-999"/>
        <w:jc w:val="center"/>
      </w:pPr>
      <w:r>
        <w:t xml:space="preserve">Мировой судья                      </w:t>
      </w:r>
      <w:r>
        <w:tab/>
      </w:r>
      <w:r>
        <w:tab/>
        <w:t xml:space="preserve"> подпись</w:t>
      </w:r>
      <w:r>
        <w:t xml:space="preserve">                               Байбарза О.В.</w:t>
      </w:r>
    </w:p>
    <w:p w:rsidR="0064596B" w:rsidP="0064596B">
      <w:pPr>
        <w:ind w:left="-851" w:right="-999" w:firstLine="851"/>
        <w:jc w:val="both"/>
      </w:pPr>
      <w:r>
        <w:t>Согласовано</w:t>
      </w:r>
    </w:p>
    <w:p w:rsidR="0064596B" w:rsidP="0064596B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64596B" w:rsidP="0064596B">
      <w:pPr>
        <w:ind w:left="-1134" w:right="-999"/>
      </w:pPr>
    </w:p>
    <w:p w:rsidR="00A77B3E" w:rsidP="0064596B">
      <w:pPr>
        <w:ind w:left="-1134" w:right="-999"/>
      </w:pPr>
    </w:p>
    <w:p w:rsidR="00A77B3E" w:rsidP="0064596B">
      <w:pPr>
        <w:ind w:left="-1134" w:right="-999"/>
      </w:pPr>
    </w:p>
    <w:p w:rsidR="00A77B3E" w:rsidP="0064596B">
      <w:pPr>
        <w:ind w:left="-1134" w:right="-999"/>
      </w:pPr>
    </w:p>
    <w:p w:rsidR="00A77B3E" w:rsidP="0064596B">
      <w:pPr>
        <w:ind w:left="-1134" w:right="-999"/>
      </w:pPr>
    </w:p>
    <w:p w:rsidR="00A77B3E" w:rsidP="0064596B">
      <w:pPr>
        <w:ind w:left="-1134" w:right="-999"/>
      </w:pPr>
    </w:p>
    <w:sectPr w:rsidSect="00DC5A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A7A"/>
    <w:rsid w:val="0064596B"/>
    <w:rsid w:val="00A77B3E"/>
    <w:rsid w:val="00DC5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A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