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1FAA">
      <w:pPr>
        <w:jc w:val="right"/>
      </w:pPr>
      <w:r>
        <w:t>Дело № 5- 361/93/2018</w:t>
      </w:r>
    </w:p>
    <w:p w:rsidR="00A77B3E"/>
    <w:p w:rsidR="00A77B3E" w:rsidP="00291FAA">
      <w:pPr>
        <w:jc w:val="center"/>
      </w:pPr>
      <w:r>
        <w:t>П О С Т А Н О В Л Е Н И Е</w:t>
      </w:r>
    </w:p>
    <w:p w:rsidR="00A77B3E"/>
    <w:p w:rsidR="00A77B3E">
      <w:r>
        <w:t xml:space="preserve">15 октября 2018 года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291FAA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</w:t>
      </w:r>
      <w:r>
        <w:t xml:space="preserve"> в открытом судебном заседании дело об административном правонарушении, в отношении Ильченко Р.</w:t>
      </w:r>
      <w:r>
        <w:t>И.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291FAA">
      <w:pPr>
        <w:jc w:val="both"/>
      </w:pPr>
      <w:r>
        <w:t>привлекаемого к административной ответственности по ч. 1</w:t>
      </w:r>
      <w:r>
        <w:t xml:space="preserve"> ст. 20.25 </w:t>
      </w:r>
      <w:r>
        <w:t>КоАП</w:t>
      </w:r>
      <w:r>
        <w:t xml:space="preserve"> РФ, </w:t>
      </w:r>
    </w:p>
    <w:p w:rsidR="00A77B3E" w:rsidP="00291FAA">
      <w:pPr>
        <w:jc w:val="center"/>
      </w:pPr>
      <w:r>
        <w:t>У С Т А Н О В И Л:</w:t>
      </w:r>
    </w:p>
    <w:p w:rsidR="00A77B3E" w:rsidP="00291FAA">
      <w:pPr>
        <w:jc w:val="both"/>
      </w:pPr>
    </w:p>
    <w:p w:rsidR="00A77B3E" w:rsidP="00291FAA">
      <w:pPr>
        <w:jc w:val="both"/>
      </w:pPr>
      <w:r>
        <w:t xml:space="preserve"> </w:t>
      </w:r>
      <w:r>
        <w:tab/>
        <w:t xml:space="preserve">Ильченко Р.И. не выполнил в установленный законом срок обязательство по уплате штрафа в размере 5000 рублей, который был ему назначен по постановлению судьи Черноморского районного суда Республики Крым по делу об </w:t>
      </w:r>
      <w:r>
        <w:t xml:space="preserve">административном правонарушении № 5-178/2018 от дата, вступившего в законную силу дата. </w:t>
      </w:r>
    </w:p>
    <w:p w:rsidR="00A77B3E" w:rsidP="00291FAA">
      <w:pPr>
        <w:ind w:firstLine="720"/>
        <w:jc w:val="both"/>
      </w:pPr>
      <w:r>
        <w:t xml:space="preserve">Постановлением судьи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Ильченко Р.И., был  назначен административный штраф в размере 5000 рублей, в соответствии с ч</w:t>
      </w:r>
      <w:r>
        <w:t xml:space="preserve">.1 ст.32.2 </w:t>
      </w:r>
      <w:r>
        <w:t>КоАП</w:t>
      </w:r>
      <w:r>
        <w:t xml:space="preserve"> РФ в шестидесятидневный срок со дня вступления постановления в законную силу  Ильченко Р.И., штраф не оплатил. </w:t>
      </w:r>
    </w:p>
    <w:p w:rsidR="00A77B3E" w:rsidP="00291FAA">
      <w:pPr>
        <w:jc w:val="both"/>
      </w:pPr>
      <w:r>
        <w:t xml:space="preserve"> </w:t>
      </w:r>
      <w:r>
        <w:tab/>
      </w:r>
      <w:r>
        <w:t xml:space="preserve"> Своими действиями Ильченко Р.И. совершил административное правонарушение, предусмотренное ч. 1 ст. 20.25 Кодекса РФ об админис</w:t>
      </w:r>
      <w:r>
        <w:t>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91FAA">
      <w:pPr>
        <w:ind w:firstLine="720"/>
        <w:jc w:val="both"/>
      </w:pPr>
      <w:r>
        <w:t xml:space="preserve">В судебном заседании Ильченко Р.И. свою вину признал в полном объеме, раскаялся в содеянном. </w:t>
      </w:r>
    </w:p>
    <w:p w:rsidR="00A77B3E" w:rsidP="00291FAA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</w:t>
      </w:r>
      <w:r>
        <w:t xml:space="preserve">атериалы дела, суд приходит к выводу, что вина Ильченко Р.И.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91FAA">
      <w:pPr>
        <w:ind w:firstLine="720"/>
        <w:jc w:val="both"/>
      </w:pPr>
      <w:r>
        <w:t>Вина в совершении административного правонаруше</w:t>
      </w:r>
      <w:r>
        <w:t xml:space="preserve">ния подтверждается: </w:t>
      </w:r>
    </w:p>
    <w:p w:rsidR="00A77B3E" w:rsidP="00291FAA">
      <w:pPr>
        <w:jc w:val="both"/>
      </w:pPr>
      <w:r>
        <w:t xml:space="preserve"> - протоколом об административном правонарушении номер</w:t>
      </w:r>
      <w:r>
        <w:t xml:space="preserve"> от дата, из которого следует, что Ильченко Р.И. не выполнил в установленный законом срок обязательство по уплате штрафа в размере 5000 рублей, который был ему назначен по</w:t>
      </w:r>
      <w:r>
        <w:t xml:space="preserve"> постановлению судьи Черноморского районного суда Республики Крым по делу № 5-178/2018 </w:t>
      </w:r>
      <w:r>
        <w:t>от</w:t>
      </w:r>
      <w:r>
        <w:t xml:space="preserve"> дата (л.д.1,2);</w:t>
      </w:r>
    </w:p>
    <w:p w:rsidR="00A77B3E" w:rsidP="00291FAA">
      <w:pPr>
        <w:jc w:val="both"/>
      </w:pPr>
      <w:r>
        <w:t>- копией постановления судьи Черноморского районного с</w:t>
      </w:r>
      <w:r>
        <w:t>уда Республики Крым № 5-178/2018</w:t>
      </w:r>
      <w:r>
        <w:t xml:space="preserve"> </w:t>
      </w:r>
      <w:r>
        <w:t>от</w:t>
      </w:r>
      <w:r>
        <w:t xml:space="preserve"> дата вступившего в  законную силу дата  (л.д.3);</w:t>
      </w:r>
    </w:p>
    <w:p w:rsidR="00A77B3E" w:rsidP="00291FAA">
      <w:pPr>
        <w:jc w:val="both"/>
      </w:pPr>
      <w:r>
        <w:t>- копией по</w:t>
      </w:r>
      <w:r>
        <w:t>становления о возбуждении исполнительного производства в отношении Ильченко Р.И. №номер</w:t>
      </w:r>
      <w:r>
        <w:t xml:space="preserve"> </w:t>
      </w:r>
      <w:r>
        <w:t>от</w:t>
      </w:r>
      <w:r>
        <w:t xml:space="preserve"> дата (л.д.4,5).</w:t>
      </w:r>
    </w:p>
    <w:p w:rsidR="00A77B3E" w:rsidP="00291FAA">
      <w:pPr>
        <w:ind w:firstLine="720"/>
        <w:jc w:val="both"/>
      </w:pPr>
      <w:r>
        <w:t xml:space="preserve">Назначая Ильченко Р.И.  наказание, суд учитывает характер и степень общественной опасности совершенного правонарушения, личность виновного, </w:t>
      </w:r>
      <w:r>
        <w:t>его имущественное положение, обстоятельства смягчающие и отягчающие административную ответственность.</w:t>
      </w:r>
    </w:p>
    <w:p w:rsidR="00A77B3E" w:rsidP="00291FAA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291FAA">
      <w:pPr>
        <w:ind w:firstLine="720"/>
        <w:jc w:val="both"/>
      </w:pPr>
      <w:r>
        <w:t>Обстоятельств, отягчающих административную от</w:t>
      </w:r>
      <w:r>
        <w:t>ветственность судом не установлено</w:t>
      </w:r>
      <w:r>
        <w:t>.</w:t>
      </w:r>
    </w:p>
    <w:p w:rsidR="00A77B3E" w:rsidP="00291FAA">
      <w:pPr>
        <w:jc w:val="both"/>
      </w:pPr>
      <w:r>
        <w:t xml:space="preserve"> </w:t>
      </w:r>
      <w:r>
        <w:tab/>
      </w:r>
      <w:r>
        <w:t>Принимая во внимание характер совершенного Ильченко Р.И. административного правонарушения, с учетом данных о личности привлекаемого лица, отсутствие смягчающих и отягчающих обстоятельств, мировой судья приходит к выводу</w:t>
      </w:r>
      <w:r>
        <w:t>, что Ильченко Р.И.  необходимо назначить наказание в виде обязательных работ.</w:t>
      </w:r>
    </w:p>
    <w:p w:rsidR="00A77B3E" w:rsidP="00291FAA">
      <w:pPr>
        <w:ind w:firstLine="720"/>
        <w:jc w:val="both"/>
      </w:pPr>
      <w:r>
        <w:t xml:space="preserve">Оснований, предусмотренных </w:t>
      </w:r>
      <w:r>
        <w:t>ч</w:t>
      </w:r>
      <w:r>
        <w:t xml:space="preserve">.3 ст.3.13 Кодекса Российской Федерации об административных правонарушениях, препятствующих отбытию данного вида наказания, в том числе по состоянию </w:t>
      </w:r>
      <w:r>
        <w:t>здоровья, нет.</w:t>
      </w:r>
    </w:p>
    <w:p w:rsidR="00A77B3E" w:rsidP="00291FA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291FAA">
      <w:pPr>
        <w:jc w:val="center"/>
      </w:pPr>
      <w:r>
        <w:t>ПОСТАНОВИЛ:</w:t>
      </w:r>
    </w:p>
    <w:p w:rsidR="00A77B3E" w:rsidP="00291FAA">
      <w:pPr>
        <w:jc w:val="both"/>
      </w:pPr>
    </w:p>
    <w:p w:rsidR="00A77B3E" w:rsidP="00291FAA">
      <w:pPr>
        <w:ind w:firstLine="720"/>
        <w:jc w:val="both"/>
      </w:pPr>
      <w:r>
        <w:t>Ильченко Р.</w:t>
      </w:r>
      <w:r>
        <w:t>И.</w:t>
      </w:r>
      <w:r>
        <w:t xml:space="preserve">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</w:t>
      </w:r>
      <w:r>
        <w:t>му наказание в виде обязательных работ сроком на 30 (тридцать) часов.</w:t>
      </w:r>
    </w:p>
    <w:p w:rsidR="00A77B3E" w:rsidP="00291FAA">
      <w:pPr>
        <w:jc w:val="both"/>
      </w:pPr>
      <w:r>
        <w:t>Разъяснить  Ильченко Р.И.,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</w:t>
      </w:r>
      <w:r>
        <w:t>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91FAA">
      <w:pPr>
        <w:ind w:firstLine="720"/>
        <w:jc w:val="both"/>
      </w:pPr>
      <w:r>
        <w:t>Разъяснить Ильченко Р.И.,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</w:t>
      </w:r>
      <w:r>
        <w:t xml:space="preserve">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291FAA">
      <w:pPr>
        <w:ind w:firstLine="720"/>
        <w:jc w:val="both"/>
      </w:pPr>
      <w:r>
        <w:t>Постановление может быть обжаловано в Черноморски</w:t>
      </w:r>
      <w:r>
        <w:t xml:space="preserve">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291FAA" w:rsidP="00291FAA">
      <w:pPr>
        <w:jc w:val="both"/>
      </w:pPr>
    </w:p>
    <w:p w:rsidR="00A77B3E" w:rsidP="00291FAA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</w:t>
      </w:r>
      <w:r>
        <w:tab/>
      </w:r>
      <w:r>
        <w:t xml:space="preserve">                  </w:t>
      </w:r>
      <w:r>
        <w:t>Солодченко И.В.</w:t>
      </w:r>
    </w:p>
    <w:p w:rsidR="00A77B3E" w:rsidP="00291FAA">
      <w:pPr>
        <w:jc w:val="both"/>
      </w:pPr>
    </w:p>
    <w:p w:rsidR="00A77B3E" w:rsidP="00291FAA">
      <w:pPr>
        <w:jc w:val="both"/>
      </w:pPr>
      <w:r>
        <w:t xml:space="preserve">Согласовано </w:t>
      </w:r>
    </w:p>
    <w:p w:rsidR="00A77B3E"/>
    <w:p w:rsidR="00291FAA" w:rsidP="00291FAA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</w:t>
      </w:r>
      <w:r>
        <w:tab/>
        <w:t xml:space="preserve">                  Солодченко И.В.</w:t>
      </w:r>
    </w:p>
    <w:p w:rsidR="00291FAA" w:rsidP="00291FAA">
      <w:pPr>
        <w:jc w:val="both"/>
      </w:pPr>
    </w:p>
    <w:p w:rsidR="00A77B3E"/>
    <w:sectPr w:rsidSect="005729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65"/>
    <w:rsid w:val="00291FAA"/>
    <w:rsid w:val="005729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9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