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226C">
      <w:pPr>
        <w:jc w:val="right"/>
      </w:pPr>
      <w:r>
        <w:t>УИД 91MS0093-01-2022-001498-17</w:t>
      </w:r>
    </w:p>
    <w:p w:rsidR="00A77B3E" w:rsidP="0071226C">
      <w:pPr>
        <w:jc w:val="right"/>
      </w:pPr>
      <w:r>
        <w:t>Дело №5-93-366/2022</w:t>
      </w:r>
    </w:p>
    <w:p w:rsidR="00A77B3E" w:rsidP="0071226C">
      <w:pPr>
        <w:jc w:val="both"/>
      </w:pPr>
    </w:p>
    <w:p w:rsidR="00A77B3E" w:rsidP="0071226C">
      <w:pPr>
        <w:jc w:val="center"/>
      </w:pPr>
      <w:r>
        <w:t>П О С Т А Н О В Л Е Н И Е</w:t>
      </w:r>
    </w:p>
    <w:p w:rsidR="00A77B3E" w:rsidP="0071226C">
      <w:pPr>
        <w:jc w:val="both"/>
      </w:pPr>
    </w:p>
    <w:p w:rsidR="00A77B3E" w:rsidP="0071226C">
      <w:pPr>
        <w:ind w:firstLine="720"/>
        <w:jc w:val="both"/>
      </w:pPr>
      <w:r>
        <w:t xml:space="preserve">11 октября 2022 года                                        </w:t>
      </w:r>
      <w:r w:rsidR="0071226C">
        <w:tab/>
      </w:r>
      <w:r w:rsidR="0071226C">
        <w:tab/>
      </w:r>
      <w:r w:rsidR="0071226C">
        <w:tab/>
      </w:r>
      <w:r>
        <w:t xml:space="preserve">Республика Крым, п. </w:t>
      </w:r>
      <w:r>
        <w:t>Черноморское</w:t>
      </w:r>
    </w:p>
    <w:p w:rsidR="00A77B3E" w:rsidP="0071226C">
      <w:pPr>
        <w:jc w:val="both"/>
      </w:pPr>
    </w:p>
    <w:p w:rsidR="00A77B3E" w:rsidP="0071226C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</w:t>
      </w:r>
      <w:r>
        <w:t xml:space="preserve">й Федерации в Черноморском районе Республики Крым (межрайонное), в отношении должностного лица – </w:t>
      </w:r>
      <w:r w:rsidR="0071226C">
        <w:t>ДОЛЖНОСТЬ НАИМЕНОВАНИЕ ОРГАНИЗАЦИИ</w:t>
      </w:r>
      <w:r>
        <w:t xml:space="preserve"> </w:t>
      </w:r>
      <w:r>
        <w:t>Швагер</w:t>
      </w:r>
      <w:r>
        <w:t xml:space="preserve"> </w:t>
      </w:r>
      <w:r w:rsidR="0071226C">
        <w:t>И.В.</w:t>
      </w:r>
      <w:r>
        <w:t xml:space="preserve">, </w:t>
      </w:r>
      <w:r w:rsidR="0071226C">
        <w:t>ПАСПОРТНЫЕ ДАННЫЕ</w:t>
      </w:r>
      <w:r>
        <w:t>, зарегистрированной</w:t>
      </w:r>
      <w:r>
        <w:t xml:space="preserve"> и фактичес</w:t>
      </w:r>
      <w:r>
        <w:t xml:space="preserve">ки </w:t>
      </w:r>
      <w:r>
        <w:t>проживающей</w:t>
      </w:r>
      <w:r>
        <w:t xml:space="preserve"> по адресу: </w:t>
      </w:r>
      <w:r w:rsidR="0071226C">
        <w:t>АДРЕС</w:t>
      </w:r>
      <w:r>
        <w:t>,</w:t>
      </w:r>
    </w:p>
    <w:p w:rsidR="00A77B3E" w:rsidP="0071226C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71226C">
      <w:pPr>
        <w:jc w:val="both"/>
      </w:pPr>
    </w:p>
    <w:p w:rsidR="00A77B3E" w:rsidP="0071226C">
      <w:pPr>
        <w:jc w:val="center"/>
      </w:pPr>
      <w:r>
        <w:t>У С Т А Н О В И Л:</w:t>
      </w:r>
    </w:p>
    <w:p w:rsidR="00A77B3E" w:rsidP="0071226C">
      <w:pPr>
        <w:jc w:val="both"/>
      </w:pPr>
    </w:p>
    <w:p w:rsidR="00A77B3E" w:rsidP="0071226C">
      <w:pPr>
        <w:ind w:firstLine="720"/>
        <w:jc w:val="both"/>
      </w:pPr>
      <w:r>
        <w:t>ДАТА</w:t>
      </w:r>
      <w:r w:rsidR="00CD0BA1">
        <w:t xml:space="preserve"> </w:t>
      </w:r>
      <w:r w:rsidR="00CD0BA1">
        <w:t>Швагер</w:t>
      </w:r>
      <w:r w:rsidR="00CD0BA1">
        <w:t xml:space="preserve"> И.В., являясь генеральным директором наименование организации, не предоставила сведения (документы) в </w:t>
      </w:r>
      <w:r w:rsidR="00CD0BA1">
        <w:t xml:space="preserve">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</w:t>
      </w:r>
      <w:r w:rsidR="00CD0BA1">
        <w:t>, в установленный законодательством Российской Федерации об индивидуальном (персонифицированном) учете о работающих за</w:t>
      </w:r>
      <w:r w:rsidR="00CD0BA1">
        <w:t xml:space="preserve">страхованных лицах за </w:t>
      </w:r>
      <w:r>
        <w:t>ДАТА</w:t>
      </w:r>
      <w:r w:rsidR="00CD0BA1"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 w:rsidR="00CD0BA1">
        <w:t xml:space="preserve"> Отчет СЗВ-М (Исходная) за </w:t>
      </w:r>
      <w:r>
        <w:t>ДАТА</w:t>
      </w:r>
      <w:r w:rsidR="00CD0BA1">
        <w:t>, срок пред</w:t>
      </w:r>
      <w:r w:rsidR="00CD0BA1">
        <w:t xml:space="preserve">ставления которого </w:t>
      </w:r>
      <w:r w:rsidR="00CD0BA1">
        <w:t>до</w:t>
      </w:r>
      <w:r w:rsidR="00CD0BA1">
        <w:t xml:space="preserve"> </w:t>
      </w:r>
      <w:r>
        <w:t>ДАТА</w:t>
      </w:r>
      <w:r w:rsidR="00CD0BA1">
        <w:t xml:space="preserve">, фактически предоставлен </w:t>
      </w:r>
      <w:r>
        <w:t>ДАТА</w:t>
      </w:r>
      <w:r w:rsidR="00CD0BA1">
        <w:t xml:space="preserve"> в </w:t>
      </w:r>
      <w:r>
        <w:t>ВРЕМЯ.</w:t>
      </w:r>
      <w:r w:rsidR="00CD0BA1">
        <w:t xml:space="preserve"> </w:t>
      </w:r>
    </w:p>
    <w:p w:rsidR="00A77B3E" w:rsidP="0071226C">
      <w:pPr>
        <w:jc w:val="both"/>
      </w:pPr>
      <w:r>
        <w:t xml:space="preserve">        Своими действиями должностное лицо – генеральный директор наименование организации </w:t>
      </w:r>
      <w:r>
        <w:t>Швагер</w:t>
      </w:r>
      <w:r>
        <w:t xml:space="preserve"> И.В. совершила административное правонарушение, ответственность за которое предусмотрена ч.1</w:t>
      </w:r>
      <w:r>
        <w:t xml:space="preserve"> ст. 15.33.2 КоАП РФ.</w:t>
      </w:r>
    </w:p>
    <w:p w:rsidR="00A77B3E" w:rsidP="0071226C">
      <w:pPr>
        <w:ind w:firstLine="720"/>
        <w:jc w:val="both"/>
      </w:pPr>
      <w:r>
        <w:t xml:space="preserve">В судебном заседании должностное лицо – </w:t>
      </w:r>
      <w:r w:rsidR="0071226C">
        <w:t>ДОЛЖНОСТЬ НАИМЕНОВАНИЕ ОРГАНИЗАЦИИ</w:t>
      </w:r>
      <w:r>
        <w:t xml:space="preserve"> </w:t>
      </w:r>
      <w:r>
        <w:t>Швагер</w:t>
      </w:r>
      <w:r>
        <w:t xml:space="preserve"> И.В. вину в совершении административного правонарушения признала в полном объеме, в содеянном раскаялась, подтвердила </w:t>
      </w:r>
      <w:r>
        <w:t>обстоятельства</w:t>
      </w:r>
      <w:r>
        <w:t xml:space="preserve"> изложенн</w:t>
      </w:r>
      <w:r>
        <w:t>ые в протоколе об административном правонарушении.</w:t>
      </w:r>
    </w:p>
    <w:p w:rsidR="00A77B3E" w:rsidP="0071226C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должностного лица – генерального директора наименование организации </w:t>
      </w:r>
      <w:r>
        <w:t>Швагер</w:t>
      </w:r>
      <w:r>
        <w:t xml:space="preserve"> И.В. состава административного правонарушени</w:t>
      </w:r>
      <w:r>
        <w:t>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</w:t>
      </w:r>
      <w: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  <w:r>
        <w:tab/>
      </w:r>
    </w:p>
    <w:p w:rsidR="00A77B3E" w:rsidP="0071226C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1226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1226C">
      <w:pPr>
        <w:ind w:firstLine="720"/>
        <w:jc w:val="both"/>
      </w:pPr>
      <w:r>
        <w:t xml:space="preserve">Согласно ст.26.11 </w:t>
      </w:r>
      <w:r>
        <w:t>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 Никакие доказательства не могут иметь заранее установленную силу.</w:t>
      </w:r>
    </w:p>
    <w:p w:rsidR="00A77B3E" w:rsidP="0071226C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</w:t>
      </w:r>
      <w:r>
        <w:t xml:space="preserve">рахования» страхователь ежемесячно не позднее </w:t>
      </w:r>
      <w: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</w:t>
      </w:r>
      <w:r>
        <w:t>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</w:t>
      </w:r>
      <w:r>
        <w:t>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</w:t>
      </w:r>
      <w:r>
        <w:t>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1226C">
      <w:pPr>
        <w:ind w:firstLine="720"/>
        <w:jc w:val="both"/>
      </w:pPr>
      <w:r>
        <w:t>Статьей 2.4 КоАП РФ установлено, что административной ответственности подлежит долж</w:t>
      </w:r>
      <w:r>
        <w:t xml:space="preserve">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1226C">
      <w:pPr>
        <w:ind w:firstLine="720"/>
        <w:jc w:val="both"/>
      </w:pPr>
      <w:r>
        <w:t xml:space="preserve">Факт совершения должностным лицом – </w:t>
      </w:r>
      <w:r w:rsidR="0071226C">
        <w:t>ДОЛЖНОСТЬ НАИМЕНОВАНИЕ ОРГАНИЗАЦИИ</w:t>
      </w:r>
      <w:r>
        <w:t xml:space="preserve"> </w:t>
      </w:r>
      <w:r>
        <w:t>Шваге</w:t>
      </w:r>
      <w:r>
        <w:t>р</w:t>
      </w:r>
      <w:r>
        <w:t xml:space="preserve"> И.В. административного правонарушения подтверждается:</w:t>
      </w:r>
    </w:p>
    <w:p w:rsidR="00A77B3E" w:rsidP="0071226C">
      <w:pPr>
        <w:ind w:firstLine="720"/>
        <w:jc w:val="both"/>
      </w:pPr>
      <w:r>
        <w:t xml:space="preserve">- протоколом об административном правонарушении </w:t>
      </w:r>
      <w:r w:rsidR="0071226C">
        <w:t xml:space="preserve">НОМЕР </w:t>
      </w:r>
      <w:r w:rsidR="0071226C">
        <w:t>от</w:t>
      </w:r>
      <w:r w:rsidR="0071226C">
        <w:t xml:space="preserve"> ДАТА</w:t>
      </w:r>
      <w:r>
        <w:t xml:space="preserve"> (л.д.1);</w:t>
      </w:r>
    </w:p>
    <w:p w:rsidR="00A77B3E" w:rsidP="0071226C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71226C">
      <w:pPr>
        <w:ind w:firstLine="720"/>
        <w:jc w:val="both"/>
      </w:pPr>
      <w:r>
        <w:t xml:space="preserve">- выпиской </w:t>
      </w:r>
      <w:r>
        <w:t>из Единого государственного реестра юридических лиц (л.д.3-8);</w:t>
      </w:r>
    </w:p>
    <w:p w:rsidR="00A77B3E" w:rsidP="0071226C">
      <w:pPr>
        <w:ind w:firstLine="720"/>
        <w:jc w:val="both"/>
      </w:pPr>
      <w:r>
        <w:t>- формой СЗВ-М сведения о застрахованных лицах (л.д.9).</w:t>
      </w:r>
    </w:p>
    <w:p w:rsidR="00A77B3E" w:rsidP="0071226C">
      <w:pPr>
        <w:ind w:firstLine="720"/>
        <w:jc w:val="both"/>
      </w:pPr>
      <w:r>
        <w:t xml:space="preserve">За совершенное должностным лицом – </w:t>
      </w:r>
      <w:r w:rsidR="0071226C">
        <w:t>ДОЛЖНОСТЬ НАИМЕНОВАНИЕ ОРГАНИЗАЦИИ</w:t>
      </w:r>
      <w:r>
        <w:t xml:space="preserve"> </w:t>
      </w:r>
      <w:r>
        <w:t>Швагер</w:t>
      </w:r>
      <w:r>
        <w:t xml:space="preserve"> И.В. административное правонарушение предусмотр</w:t>
      </w:r>
      <w:r>
        <w:t>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</w:t>
      </w:r>
      <w:r>
        <w:t>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71226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 xml:space="preserve">должностного лица – генерального директора наименование организации </w:t>
      </w:r>
      <w:r>
        <w:t>Швагер</w:t>
      </w:r>
      <w:r>
        <w:t xml:space="preserve"> И.В.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71226C">
      <w:pPr>
        <w:ind w:firstLine="720"/>
        <w:jc w:val="both"/>
      </w:pPr>
      <w:r>
        <w:t>Обстоятельств, смягчающих и отягчающих администра</w:t>
      </w:r>
      <w:r>
        <w:t>тивную ответственность судом не установлено.</w:t>
      </w:r>
    </w:p>
    <w:p w:rsidR="00A77B3E" w:rsidP="0071226C">
      <w:pPr>
        <w:jc w:val="both"/>
      </w:pPr>
      <w:r>
        <w:t xml:space="preserve"> </w:t>
      </w:r>
      <w:r w:rsidR="0071226C">
        <w:tab/>
      </w: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71226C">
      <w:pPr>
        <w:ind w:firstLine="720"/>
        <w:jc w:val="both"/>
      </w:pP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71226C">
      <w:pPr>
        <w:jc w:val="both"/>
      </w:pPr>
    </w:p>
    <w:p w:rsidR="00A77B3E" w:rsidP="0071226C">
      <w:pPr>
        <w:jc w:val="center"/>
      </w:pPr>
      <w:r>
        <w:t>ПОСТАНОВИЛ:</w:t>
      </w:r>
    </w:p>
    <w:p w:rsidR="00A77B3E" w:rsidP="0071226C">
      <w:pPr>
        <w:jc w:val="both"/>
      </w:pPr>
    </w:p>
    <w:p w:rsidR="00A77B3E" w:rsidP="0071226C">
      <w:pPr>
        <w:ind w:firstLine="720"/>
        <w:jc w:val="both"/>
      </w:pPr>
      <w:r>
        <w:t xml:space="preserve">Должностное лицо </w:t>
      </w:r>
      <w:r w:rsidR="0071226C">
        <w:t>–</w:t>
      </w:r>
      <w:r>
        <w:t xml:space="preserve"> </w:t>
      </w:r>
      <w:r w:rsidR="0071226C">
        <w:t>ДОЛЖНОСТЬ НАИМЕНОВАНИЕ ОРГАНИЗАЦИИ</w:t>
      </w:r>
      <w:r>
        <w:t xml:space="preserve"> </w:t>
      </w:r>
      <w:r>
        <w:t>Швагер</w:t>
      </w:r>
      <w:r>
        <w:t xml:space="preserve"> </w:t>
      </w:r>
      <w:r w:rsidR="0071226C">
        <w:t>И.В.</w:t>
      </w:r>
      <w:r>
        <w:t xml:space="preserve">, </w:t>
      </w:r>
      <w:r w:rsidR="0071226C">
        <w:t xml:space="preserve">ПАСПОРТНЫЕ ДАННЫЕ, </w:t>
      </w:r>
      <w:r>
        <w:t>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71226C">
      <w:pPr>
        <w:ind w:firstLine="720"/>
        <w:jc w:val="both"/>
      </w:pPr>
      <w:r>
        <w:t>Реквизиты для уплаты штрафа: получатель:</w:t>
      </w:r>
      <w:r>
        <w:t xml:space="preserve"> УФК по Республике Крым (государственное учреждение – Отделение Пенсионного фонда Российской Федерации по Республике Крым), номер счета банка получателя (банковский счет, входящий в состав единого казначейского счета): 40102810645370000035, номер счета пол</w:t>
      </w:r>
      <w:r>
        <w:t>учателя (номер казначейского счета): 03100643000000017500, ИНН 7706808265, КПП 910201001, банк получателя: Отделение Республика Крым Банка России//УФК по Республике Крым г. Симферополь, БИК 013510002, ОКТМО 35703000, КБК 39211601230060000140, постановление</w:t>
      </w:r>
      <w:r>
        <w:t xml:space="preserve"> №5-93-366/2022.</w:t>
      </w:r>
    </w:p>
    <w:p w:rsidR="00A77B3E" w:rsidP="0071226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1226C">
      <w:pPr>
        <w:jc w:val="both"/>
      </w:pPr>
      <w:r>
        <w:t xml:space="preserve">  </w:t>
      </w:r>
      <w:r w:rsidR="0071226C"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</w:t>
      </w:r>
      <w:r>
        <w:t>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1226C">
      <w:pPr>
        <w:ind w:firstLine="720"/>
        <w:jc w:val="both"/>
      </w:pPr>
      <w:r>
        <w:t xml:space="preserve">Разъяснить </w:t>
      </w:r>
      <w:r>
        <w:t>Швагер</w:t>
      </w:r>
      <w:r>
        <w:t xml:space="preserve"> И.В., что в случае неуплаты штрафа она может быть привлечена к административной отве</w:t>
      </w:r>
      <w:r>
        <w:t>тственности за несвоевременную уплату штрафа по ч. 1 ст. 20.25 КоАП РФ.</w:t>
      </w:r>
    </w:p>
    <w:p w:rsidR="00A77B3E" w:rsidP="007122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</w:t>
      </w:r>
      <w:r>
        <w:t>становления.</w:t>
      </w:r>
    </w:p>
    <w:p w:rsidR="00A77B3E" w:rsidP="0071226C">
      <w:pPr>
        <w:jc w:val="both"/>
      </w:pPr>
    </w:p>
    <w:p w:rsidR="00A77B3E" w:rsidP="0071226C">
      <w:pPr>
        <w:ind w:left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 w:rsidR="0071226C">
        <w:tab/>
      </w:r>
      <w:r w:rsidR="0071226C">
        <w:tab/>
      </w:r>
      <w:r>
        <w:t xml:space="preserve">О.В. </w:t>
      </w:r>
      <w:r>
        <w:t>Байбарза</w:t>
      </w:r>
    </w:p>
    <w:p w:rsidR="00A77B3E" w:rsidP="0071226C">
      <w:pPr>
        <w:jc w:val="both"/>
      </w:pPr>
    </w:p>
    <w:p w:rsidR="0071226C" w:rsidP="0071226C">
      <w:pPr>
        <w:ind w:firstLine="720"/>
        <w:jc w:val="both"/>
      </w:pPr>
      <w:r>
        <w:t>ДЕПЕРСОНИФИКАЦИЮ</w:t>
      </w:r>
    </w:p>
    <w:p w:rsidR="0071226C" w:rsidP="0071226C">
      <w:pPr>
        <w:ind w:firstLine="720"/>
        <w:jc w:val="both"/>
      </w:pPr>
      <w:r>
        <w:t xml:space="preserve">Лингвистический контроль произвел </w:t>
      </w:r>
    </w:p>
    <w:p w:rsidR="0071226C" w:rsidP="0071226C">
      <w:pPr>
        <w:ind w:firstLine="720"/>
        <w:jc w:val="both"/>
      </w:pPr>
      <w:r>
        <w:t>помощник судьи Димитрова О.С.______________</w:t>
      </w:r>
    </w:p>
    <w:p w:rsidR="0071226C" w:rsidP="0071226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1226C" w:rsidP="0071226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1226C" w:rsidP="0071226C">
      <w:pPr>
        <w:ind w:firstLine="720"/>
        <w:jc w:val="both"/>
      </w:pPr>
      <w:r>
        <w:t>Дата: 20.06.2022 года</w:t>
      </w:r>
    </w:p>
    <w:p w:rsidR="00A77B3E" w:rsidP="0071226C">
      <w:pPr>
        <w:jc w:val="both"/>
      </w:pPr>
    </w:p>
    <w:sectPr w:rsidSect="0071226C">
      <w:pgSz w:w="12240" w:h="15840"/>
      <w:pgMar w:top="568" w:right="3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C"/>
    <w:rsid w:val="0071226C"/>
    <w:rsid w:val="00A77B3E"/>
    <w:rsid w:val="00CD0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