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560CA" w:rsidP="005560CA">
      <w:pPr>
        <w:jc w:val="right"/>
        <w:rPr>
          <w:sz w:val="22"/>
          <w:szCs w:val="22"/>
        </w:rPr>
      </w:pPr>
      <w:r w:rsidRPr="005560CA">
        <w:rPr>
          <w:sz w:val="22"/>
          <w:szCs w:val="22"/>
        </w:rPr>
        <w:t xml:space="preserve">                                                                          УИД: 91RS0023-01-2022-001120-34</w:t>
      </w:r>
    </w:p>
    <w:p w:rsidR="00A77B3E" w:rsidRPr="005560CA" w:rsidP="005560CA">
      <w:pPr>
        <w:jc w:val="right"/>
        <w:rPr>
          <w:sz w:val="22"/>
          <w:szCs w:val="22"/>
        </w:rPr>
      </w:pPr>
      <w:r w:rsidRPr="005560CA">
        <w:rPr>
          <w:sz w:val="22"/>
          <w:szCs w:val="22"/>
        </w:rPr>
        <w:t xml:space="preserve">                                                                                                 Дело № 5-93-370/2022</w:t>
      </w: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jc w:val="center"/>
        <w:rPr>
          <w:sz w:val="22"/>
          <w:szCs w:val="22"/>
        </w:rPr>
      </w:pPr>
      <w:r w:rsidRPr="005560CA">
        <w:rPr>
          <w:sz w:val="22"/>
          <w:szCs w:val="22"/>
        </w:rPr>
        <w:t>ПОСТАНОВЛЕНИЕ</w:t>
      </w: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20 декабря 2022</w:t>
      </w:r>
      <w:r w:rsidRPr="005560CA">
        <w:rPr>
          <w:sz w:val="22"/>
          <w:szCs w:val="22"/>
        </w:rPr>
        <w:t xml:space="preserve"> года                                     </w:t>
      </w:r>
      <w:r w:rsidRPr="005560CA">
        <w:rPr>
          <w:sz w:val="22"/>
          <w:szCs w:val="22"/>
        </w:rPr>
        <w:tab/>
      </w:r>
      <w:r w:rsidRPr="005560CA">
        <w:rPr>
          <w:sz w:val="22"/>
          <w:szCs w:val="22"/>
        </w:rPr>
        <w:tab/>
      </w:r>
      <w:r w:rsidRPr="005560CA">
        <w:rPr>
          <w:sz w:val="22"/>
          <w:szCs w:val="22"/>
        </w:rPr>
        <w:tab/>
        <w:t xml:space="preserve">       </w:t>
      </w:r>
      <w:r w:rsidRPr="005560CA">
        <w:rPr>
          <w:sz w:val="22"/>
          <w:szCs w:val="22"/>
        </w:rPr>
        <w:t xml:space="preserve">Республика Крым, </w:t>
      </w:r>
      <w:r w:rsidRPr="005560CA">
        <w:rPr>
          <w:sz w:val="22"/>
          <w:szCs w:val="22"/>
        </w:rPr>
        <w:t>пгт</w:t>
      </w:r>
      <w:r w:rsidRPr="005560CA">
        <w:rPr>
          <w:sz w:val="22"/>
          <w:szCs w:val="22"/>
        </w:rPr>
        <w:t>. Черноморское</w:t>
      </w: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д</w:t>
      </w:r>
      <w:r w:rsidRPr="005560CA">
        <w:rPr>
          <w:sz w:val="22"/>
          <w:szCs w:val="22"/>
        </w:rPr>
        <w:t xml:space="preserve">ело об административном правонарушении в отношении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</w:t>
      </w:r>
      <w:r w:rsidRPr="005560CA">
        <w:rPr>
          <w:sz w:val="22"/>
          <w:szCs w:val="22"/>
        </w:rPr>
        <w:t>, ПАСПОРТНЫЕ ДАННЫЕ</w:t>
      </w:r>
      <w:r w:rsidRPr="005560CA">
        <w:rPr>
          <w:sz w:val="22"/>
          <w:szCs w:val="22"/>
        </w:rPr>
        <w:t>, со слов не работающего, женатого, имеющего на иждивении троих несовершеннолетних детей, проживающего по адресу: АДРЕС</w:t>
      </w:r>
      <w:r w:rsidRPr="005560CA">
        <w:rPr>
          <w:sz w:val="22"/>
          <w:szCs w:val="22"/>
        </w:rPr>
        <w:t>,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о </w:t>
      </w:r>
      <w:r w:rsidRPr="005560CA">
        <w:rPr>
          <w:sz w:val="22"/>
          <w:szCs w:val="22"/>
        </w:rPr>
        <w:t>привлечении к административной ответственности по ст. 6.1.1 КоАП</w:t>
      </w: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jc w:val="center"/>
        <w:rPr>
          <w:sz w:val="22"/>
          <w:szCs w:val="22"/>
        </w:rPr>
      </w:pPr>
      <w:r w:rsidRPr="005560CA">
        <w:rPr>
          <w:sz w:val="22"/>
          <w:szCs w:val="22"/>
        </w:rPr>
        <w:t>УСТАНОВИЛ:</w:t>
      </w: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совершил насильственные действия, причинивших физическую боль, но не повлекших последствий, указанных в статье 115 Уголовного кодекса Российской Федерации, если эти</w:t>
      </w:r>
      <w:r w:rsidRPr="005560CA">
        <w:rPr>
          <w:sz w:val="22"/>
          <w:szCs w:val="22"/>
        </w:rPr>
        <w:t xml:space="preserve"> действия не содержат уголовно наказуемого деяния, при следующих обстоятельствах.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ДАТА</w:t>
      </w:r>
      <w:r w:rsidRPr="005560CA">
        <w:rPr>
          <w:sz w:val="22"/>
          <w:szCs w:val="22"/>
        </w:rPr>
        <w:t xml:space="preserve"> в ВРЕМЯ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С.А., находясь на </w:t>
      </w:r>
      <w:r w:rsidRPr="005560CA">
        <w:rPr>
          <w:sz w:val="22"/>
          <w:szCs w:val="22"/>
        </w:rPr>
        <w:t>АДРЕС</w:t>
      </w:r>
      <w:r w:rsidRPr="005560CA">
        <w:rPr>
          <w:sz w:val="22"/>
          <w:szCs w:val="22"/>
        </w:rPr>
        <w:t xml:space="preserve"> совершил насильственные действия в отношении ФИО</w:t>
      </w:r>
      <w:r w:rsidRPr="005560CA">
        <w:rPr>
          <w:sz w:val="22"/>
          <w:szCs w:val="22"/>
        </w:rPr>
        <w:t>, а именно ра</w:t>
      </w:r>
      <w:r w:rsidRPr="005560CA">
        <w:rPr>
          <w:sz w:val="22"/>
          <w:szCs w:val="22"/>
        </w:rPr>
        <w:t xml:space="preserve">спылил в глаза баллончик с раздражающим веществом. Согласно заключению эксперта </w:t>
      </w:r>
      <w:r w:rsidRPr="005560CA">
        <w:rPr>
          <w:sz w:val="22"/>
          <w:szCs w:val="22"/>
        </w:rPr>
        <w:t>от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ДАТА</w:t>
      </w:r>
      <w:r w:rsidRPr="005560CA">
        <w:rPr>
          <w:sz w:val="22"/>
          <w:szCs w:val="22"/>
        </w:rPr>
        <w:t xml:space="preserve"> НОМЕР</w:t>
      </w:r>
      <w:r w:rsidRPr="005560CA">
        <w:rPr>
          <w:sz w:val="22"/>
          <w:szCs w:val="22"/>
        </w:rPr>
        <w:t xml:space="preserve"> у ФИО</w:t>
      </w:r>
      <w:r w:rsidRPr="005560CA">
        <w:rPr>
          <w:sz w:val="22"/>
          <w:szCs w:val="22"/>
        </w:rPr>
        <w:t xml:space="preserve"> обнаружено телесное повреждение в виде химического ожога обоих глаз, образовавшегося от воздействия химического вещества, обладающего раздражающи</w:t>
      </w:r>
      <w:r w:rsidRPr="005560CA">
        <w:rPr>
          <w:sz w:val="22"/>
          <w:szCs w:val="22"/>
        </w:rPr>
        <w:t xml:space="preserve">м действием, которые расцениваются, как повреждения, не причинившие вред здоровью человека. 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в судебное заседание, назначенное </w:t>
      </w:r>
      <w:r w:rsidRPr="005560CA">
        <w:rPr>
          <w:sz w:val="22"/>
          <w:szCs w:val="22"/>
        </w:rPr>
        <w:t>на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ДАТА</w:t>
      </w:r>
      <w:r w:rsidRPr="005560CA">
        <w:rPr>
          <w:sz w:val="22"/>
          <w:szCs w:val="22"/>
        </w:rPr>
        <w:t xml:space="preserve"> в 09-20 часов не явился, о дне, месте и времени рассмотрения дела извещен, в установленном законном порядк</w:t>
      </w:r>
      <w:r w:rsidRPr="005560CA">
        <w:rPr>
          <w:sz w:val="22"/>
          <w:szCs w:val="22"/>
        </w:rPr>
        <w:t xml:space="preserve">е, судебное извещение возвращено в  адрес суда с отметкой «истек срок хранения». Кроме того, извещался </w:t>
      </w:r>
      <w:r w:rsidRPr="005560CA">
        <w:rPr>
          <w:sz w:val="22"/>
          <w:szCs w:val="22"/>
        </w:rPr>
        <w:t>по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средством</w:t>
      </w:r>
      <w:r w:rsidRPr="005560CA">
        <w:rPr>
          <w:sz w:val="22"/>
          <w:szCs w:val="22"/>
        </w:rPr>
        <w:t xml:space="preserve"> телефонограммы, по номеру телефона указанному в протоколе об административном правонарушении, из которой следует, что абонент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</w:t>
      </w:r>
      <w:r w:rsidRPr="005560CA">
        <w:rPr>
          <w:sz w:val="22"/>
          <w:szCs w:val="22"/>
        </w:rPr>
        <w:t>недоступен, о причинах неявки суду не сообщил, ходата</w:t>
      </w:r>
      <w:r w:rsidRPr="005560CA">
        <w:rPr>
          <w:sz w:val="22"/>
          <w:szCs w:val="22"/>
        </w:rPr>
        <w:t xml:space="preserve">йств об отложении рассмотрения дела не поступало. Ранее в судебном заседании,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свою вину в совершении административного правонарушения не признал, пояснил, что в целях необходимой обороны ра</w:t>
      </w:r>
      <w:r w:rsidRPr="005560CA">
        <w:rPr>
          <w:sz w:val="22"/>
          <w:szCs w:val="22"/>
        </w:rPr>
        <w:t>спылил при помощи перцового баллончика слезоточивый газ, который попал на находящихся рядом с ним лиц. Полагает, что в его действиях отсутствует состав административного правонарушения предусмотренного ст.6.1.1 КоАП РФ, так как его действия не были направл</w:t>
      </w:r>
      <w:r w:rsidRPr="005560CA">
        <w:rPr>
          <w:sz w:val="22"/>
          <w:szCs w:val="22"/>
        </w:rPr>
        <w:t>ены на умышленное причинение телесных повреждений, поскольку носили характер необходимой обороны, просил производство по делу прекратить.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Из разъяснений, изложенных в Постановлении Пленума Верховного Суда РФ от 24.03.2005 № 5 «О некоторых вопросах, возника</w:t>
      </w:r>
      <w:r w:rsidRPr="005560CA">
        <w:rPr>
          <w:sz w:val="22"/>
          <w:szCs w:val="22"/>
        </w:rPr>
        <w:t xml:space="preserve">ющих у судов при применении Кодекса 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</w:t>
      </w:r>
      <w:r w:rsidRPr="005560CA">
        <w:rPr>
          <w:sz w:val="22"/>
          <w:szCs w:val="22"/>
        </w:rPr>
        <w:t>от получения почтового отправления, а также в случае возвращения почтового отправления</w:t>
      </w:r>
      <w:r w:rsidRPr="005560CA">
        <w:rPr>
          <w:sz w:val="22"/>
          <w:szCs w:val="22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</w:t>
      </w:r>
      <w:r w:rsidRPr="005560CA">
        <w:rPr>
          <w:sz w:val="22"/>
          <w:szCs w:val="22"/>
        </w:rPr>
        <w:t>жденных приказом ФГУП «Почта России» от 31 августа 2005 года № 343.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</w:t>
      </w:r>
      <w:r w:rsidRPr="005560CA">
        <w:rPr>
          <w:sz w:val="22"/>
          <w:szCs w:val="22"/>
        </w:rPr>
        <w:t>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</w:t>
      </w:r>
      <w:r w:rsidRPr="005560CA">
        <w:rPr>
          <w:sz w:val="22"/>
          <w:szCs w:val="22"/>
        </w:rPr>
        <w:t>йство об отложении рассмотрения дела, либо если такое ходата</w:t>
      </w:r>
      <w:r w:rsidRPr="005560CA">
        <w:rPr>
          <w:sz w:val="22"/>
          <w:szCs w:val="22"/>
        </w:rPr>
        <w:t>йство оста</w:t>
      </w:r>
      <w:r w:rsidRPr="005560CA">
        <w:rPr>
          <w:sz w:val="22"/>
          <w:szCs w:val="22"/>
        </w:rPr>
        <w:t xml:space="preserve">влено без удовлетворения.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При таких обстоятельствах, руководствуясь ч.2 ст.</w:t>
      </w:r>
      <w:r w:rsidRPr="005560CA">
        <w:rPr>
          <w:sz w:val="22"/>
          <w:szCs w:val="22"/>
        </w:rPr>
        <w:t xml:space="preserve"> 25.1 КоАП РФ,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Потерпевший ФИО</w:t>
      </w:r>
      <w:r w:rsidRPr="005560CA">
        <w:rPr>
          <w:sz w:val="22"/>
          <w:szCs w:val="22"/>
        </w:rPr>
        <w:t xml:space="preserve"> в судебное заседани</w:t>
      </w:r>
      <w:r w:rsidRPr="005560CA">
        <w:rPr>
          <w:sz w:val="22"/>
          <w:szCs w:val="22"/>
        </w:rPr>
        <w:t>е не явился, о месте и времени рассмотрения дела извещен надлежащим образом, кроме того извещался по средством телефонограммы, по номеру телефона указанному в протоколе об административном правонарушении, из которой следует, что ФИО</w:t>
      </w:r>
      <w:r w:rsidRPr="005560CA">
        <w:rPr>
          <w:sz w:val="22"/>
          <w:szCs w:val="22"/>
        </w:rPr>
        <w:t xml:space="preserve"> в судебное з</w:t>
      </w:r>
      <w:r w:rsidRPr="005560CA">
        <w:rPr>
          <w:sz w:val="22"/>
          <w:szCs w:val="22"/>
        </w:rPr>
        <w:t xml:space="preserve">аседание явится не может, просил рассмотреть дело об административном правонарушении без его участия, указал, что решению суда доверяет.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Судом было направлено судебное поручение мировому судье судебного участка №1 по Советскому судебному району адрес, по </w:t>
      </w:r>
      <w:r w:rsidRPr="005560CA">
        <w:rPr>
          <w:sz w:val="22"/>
          <w:szCs w:val="22"/>
        </w:rPr>
        <w:t xml:space="preserve">месту жительства потерпевшего для его допроса, однако в адрес судебного участка информации об исполнении судебного поручения не поступило.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Учитывая изложенное, руководствуясь ч.2 ст.25.1 КоАП РФ, суд считает возможным рассмотреть дело в его отсутствии пот</w:t>
      </w:r>
      <w:r w:rsidRPr="005560CA">
        <w:rPr>
          <w:sz w:val="22"/>
          <w:szCs w:val="22"/>
        </w:rPr>
        <w:t xml:space="preserve">ерпевшего.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Судья, исследовав материалы дела об административном правонарушении,  находит вину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в совершении правонарушения, предусмотренного </w:t>
      </w:r>
      <w:r w:rsidRPr="005560CA">
        <w:rPr>
          <w:sz w:val="22"/>
          <w:szCs w:val="22"/>
        </w:rPr>
        <w:t>ст.6.1.1 КоАП РФ, установленной и доказанной, его вина подтверждается совокупностью собр</w:t>
      </w:r>
      <w:r w:rsidRPr="005560CA">
        <w:rPr>
          <w:sz w:val="22"/>
          <w:szCs w:val="22"/>
        </w:rPr>
        <w:t>анных по делу доказательств: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- протоколом НОМЕР</w:t>
      </w:r>
      <w:r w:rsidRPr="005560CA">
        <w:rPr>
          <w:sz w:val="22"/>
          <w:szCs w:val="22"/>
        </w:rPr>
        <w:t xml:space="preserve"> об административном правонарушении от ДАТА</w:t>
      </w:r>
      <w:r w:rsidRPr="005560CA">
        <w:rPr>
          <w:sz w:val="22"/>
          <w:szCs w:val="22"/>
        </w:rPr>
        <w:t>, согласно которому ДАТА</w:t>
      </w:r>
      <w:r w:rsidRPr="005560CA">
        <w:rPr>
          <w:sz w:val="22"/>
          <w:szCs w:val="22"/>
        </w:rPr>
        <w:t xml:space="preserve"> в ВРЕМЯ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С.А., находясь на </w:t>
      </w:r>
      <w:r w:rsidRPr="005560CA">
        <w:rPr>
          <w:sz w:val="22"/>
          <w:szCs w:val="22"/>
        </w:rPr>
        <w:t>АДРЕС</w:t>
      </w:r>
      <w:r w:rsidRPr="005560CA">
        <w:rPr>
          <w:sz w:val="22"/>
          <w:szCs w:val="22"/>
        </w:rPr>
        <w:t xml:space="preserve"> совершил насильственные действия в о</w:t>
      </w:r>
      <w:r w:rsidRPr="005560CA">
        <w:rPr>
          <w:sz w:val="22"/>
          <w:szCs w:val="22"/>
        </w:rPr>
        <w:t>тношении ФИО</w:t>
      </w:r>
      <w:r w:rsidRPr="005560CA">
        <w:rPr>
          <w:sz w:val="22"/>
          <w:szCs w:val="22"/>
        </w:rPr>
        <w:t xml:space="preserve">, а именно распылил в глаза баллончик с раздражающим веществом. </w:t>
      </w:r>
      <w:r w:rsidRPr="005560CA">
        <w:rPr>
          <w:sz w:val="22"/>
          <w:szCs w:val="22"/>
        </w:rPr>
        <w:t>Согласно заключению эксперта от ДАТА</w:t>
      </w:r>
      <w:r w:rsidRPr="005560CA">
        <w:rPr>
          <w:sz w:val="22"/>
          <w:szCs w:val="22"/>
        </w:rPr>
        <w:t xml:space="preserve"> НОМЕР</w:t>
      </w:r>
      <w:r w:rsidRPr="005560CA">
        <w:rPr>
          <w:sz w:val="22"/>
          <w:szCs w:val="22"/>
        </w:rPr>
        <w:t xml:space="preserve"> у </w:t>
      </w:r>
      <w:r w:rsidRPr="005560CA">
        <w:rPr>
          <w:sz w:val="22"/>
          <w:szCs w:val="22"/>
        </w:rPr>
        <w:t xml:space="preserve"> обнаружено телесное повреждение в виде химического ожога обоих глаз, образовавшегося от воздействия химическог</w:t>
      </w:r>
      <w:r w:rsidRPr="005560CA">
        <w:rPr>
          <w:sz w:val="22"/>
          <w:szCs w:val="22"/>
        </w:rPr>
        <w:t>о вещества, обладающего раздражающим действием, которые расцениваются, как повреждения, не причинившие вред здоровью человека (л.д.1);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- письменным заявлением ФИО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от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ДАТА</w:t>
      </w:r>
      <w:r w:rsidRPr="005560CA">
        <w:rPr>
          <w:sz w:val="22"/>
          <w:szCs w:val="22"/>
        </w:rPr>
        <w:t xml:space="preserve">, согласно которому он просит проверить правомерность действий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</w:t>
      </w:r>
      <w:r w:rsidRPr="005560CA">
        <w:rPr>
          <w:sz w:val="22"/>
          <w:szCs w:val="22"/>
        </w:rPr>
        <w:t xml:space="preserve">. по применению в отношении его газового баллончика со слезоточивым газом, поскольку действиями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причинен вред его здоровью (л.д.2);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- письменными объяснениями ФИО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от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ДАТА</w:t>
      </w:r>
      <w:r w:rsidRPr="005560CA">
        <w:rPr>
          <w:sz w:val="22"/>
          <w:szCs w:val="22"/>
        </w:rPr>
        <w:t>, согласно которым ДАТА</w:t>
      </w:r>
      <w:r w:rsidRPr="005560CA">
        <w:rPr>
          <w:sz w:val="22"/>
          <w:szCs w:val="22"/>
        </w:rPr>
        <w:t xml:space="preserve"> в вечернее время, он с друзьями отдых</w:t>
      </w:r>
      <w:r w:rsidRPr="005560CA">
        <w:rPr>
          <w:sz w:val="22"/>
          <w:szCs w:val="22"/>
        </w:rPr>
        <w:t xml:space="preserve">ал на берегу моря, где слушали музыку и распивали спиртные напитки. В это время к ним подошел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и сказал, чтобы они сделали музыку тише, на что все дали свое согласие и сделали музыку немного тише, после чего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убыл. Через некоторое</w:t>
      </w:r>
      <w:r w:rsidRPr="005560CA">
        <w:rPr>
          <w:sz w:val="22"/>
          <w:szCs w:val="22"/>
        </w:rPr>
        <w:t xml:space="preserve"> время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снова пришел и собственноручно выключил музыку у них на колонке, на что ФИО</w:t>
      </w:r>
      <w:r w:rsidRPr="005560CA">
        <w:rPr>
          <w:sz w:val="22"/>
          <w:szCs w:val="22"/>
        </w:rPr>
        <w:t>1</w:t>
      </w:r>
      <w:r w:rsidRPr="005560CA">
        <w:rPr>
          <w:sz w:val="22"/>
          <w:szCs w:val="22"/>
        </w:rPr>
        <w:t xml:space="preserve"> поднялся и хотел поинтересоваться, почему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так сделал, на что он внезапно брызнул ФИО1</w:t>
      </w:r>
      <w:r w:rsidRPr="005560CA">
        <w:rPr>
          <w:sz w:val="22"/>
          <w:szCs w:val="22"/>
        </w:rPr>
        <w:t xml:space="preserve"> в лицо из перцового баллончика, из-за чего последний </w:t>
      </w:r>
      <w:r w:rsidRPr="005560CA">
        <w:rPr>
          <w:sz w:val="22"/>
          <w:szCs w:val="22"/>
        </w:rPr>
        <w:t>упал на землю. Он пытался помочь ФИО</w:t>
      </w:r>
      <w:r w:rsidRPr="005560CA">
        <w:rPr>
          <w:sz w:val="22"/>
          <w:szCs w:val="22"/>
        </w:rPr>
        <w:t>1</w:t>
      </w:r>
      <w:r w:rsidRPr="005560CA">
        <w:rPr>
          <w:sz w:val="22"/>
          <w:szCs w:val="22"/>
        </w:rPr>
        <w:t xml:space="preserve">, однако подойдя к нему также получил струей перцового баллончика в лицо, после чего он также упал на землю. Далее Сергей продолжил распылять перцовый баллончик, в связи, с чем струя газа попала на него и окружающих </w:t>
      </w:r>
      <w:r w:rsidRPr="005560CA">
        <w:rPr>
          <w:sz w:val="22"/>
          <w:szCs w:val="22"/>
        </w:rPr>
        <w:t>(л.д.3);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- письменными объяснениями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</w:t>
      </w:r>
      <w:r w:rsidRPr="005560CA">
        <w:rPr>
          <w:sz w:val="22"/>
          <w:szCs w:val="22"/>
        </w:rPr>
        <w:t>от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ДАТА</w:t>
      </w:r>
      <w:r w:rsidRPr="005560CA">
        <w:rPr>
          <w:sz w:val="22"/>
          <w:szCs w:val="22"/>
        </w:rPr>
        <w:t xml:space="preserve">, согласно которым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поясняет, что действовал в целях самообороны (л.д.5);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- письменными объяснениями ФИО</w:t>
      </w:r>
      <w:r w:rsidRPr="005560CA">
        <w:rPr>
          <w:sz w:val="22"/>
          <w:szCs w:val="22"/>
        </w:rPr>
        <w:t>2</w:t>
      </w:r>
      <w:r w:rsidRPr="005560CA">
        <w:rPr>
          <w:sz w:val="22"/>
          <w:szCs w:val="22"/>
        </w:rPr>
        <w:t xml:space="preserve"> от ДАТА</w:t>
      </w:r>
      <w:r w:rsidRPr="005560CA">
        <w:rPr>
          <w:sz w:val="22"/>
          <w:szCs w:val="22"/>
        </w:rPr>
        <w:t>, согласно которым ДАТА</w:t>
      </w:r>
      <w:r w:rsidRPr="005560CA">
        <w:rPr>
          <w:sz w:val="22"/>
          <w:szCs w:val="22"/>
        </w:rPr>
        <w:t xml:space="preserve"> в вечернее время, она с друзьями отдых</w:t>
      </w:r>
      <w:r w:rsidRPr="005560CA">
        <w:rPr>
          <w:sz w:val="22"/>
          <w:szCs w:val="22"/>
        </w:rPr>
        <w:t xml:space="preserve">ала на берегу моря, где слушали музыку и распивали спиртные напитки. В это время к ним подошел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и сказал, чтобы они сделали музыку тише, на что все дали свое согласие и сделали музыку немного тише. После чего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убыл. Однако через н</w:t>
      </w:r>
      <w:r w:rsidRPr="005560CA">
        <w:rPr>
          <w:sz w:val="22"/>
          <w:szCs w:val="22"/>
        </w:rPr>
        <w:t xml:space="preserve">екоторое время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снова пришел и собственноручно выключил музыку у них на колонке. На действия последнего ФИО</w:t>
      </w:r>
      <w:r w:rsidRPr="005560CA">
        <w:rPr>
          <w:sz w:val="22"/>
          <w:szCs w:val="22"/>
        </w:rPr>
        <w:t>1</w:t>
      </w:r>
      <w:r w:rsidRPr="005560CA">
        <w:rPr>
          <w:sz w:val="22"/>
          <w:szCs w:val="22"/>
        </w:rPr>
        <w:t xml:space="preserve"> встал и хотел поинтересоваться, почему он так сделал, на что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внезапно брызнул ФИО1</w:t>
      </w:r>
      <w:r w:rsidRPr="005560CA">
        <w:rPr>
          <w:sz w:val="22"/>
          <w:szCs w:val="22"/>
        </w:rPr>
        <w:t xml:space="preserve"> в лицо из перцового баллончика, </w:t>
      </w:r>
      <w:r w:rsidRPr="005560CA">
        <w:rPr>
          <w:sz w:val="22"/>
          <w:szCs w:val="22"/>
        </w:rPr>
        <w:t xml:space="preserve">из-за чего он упал на землю. Распыление баллончика продолжалось 4-5 секунд, из-за чего часть струи от перцового баллончика попала и на нее, а также на окружающих лиц. </w:t>
      </w:r>
      <w:r w:rsidRPr="005560CA">
        <w:rPr>
          <w:sz w:val="22"/>
          <w:szCs w:val="22"/>
        </w:rPr>
        <w:t>От попадания в нее перцового баллончика, она плохо стала ориентироваться в пространстве (</w:t>
      </w:r>
      <w:r w:rsidRPr="005560CA">
        <w:rPr>
          <w:sz w:val="22"/>
          <w:szCs w:val="22"/>
        </w:rPr>
        <w:t>л.д.26-27);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- письменными объяснениями ФИО3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от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ДАТА</w:t>
      </w:r>
      <w:r w:rsidRPr="005560CA">
        <w:rPr>
          <w:sz w:val="22"/>
          <w:szCs w:val="22"/>
        </w:rPr>
        <w:t>, согласно которым ДАТА</w:t>
      </w:r>
      <w:r w:rsidRPr="005560CA">
        <w:rPr>
          <w:sz w:val="22"/>
          <w:szCs w:val="22"/>
        </w:rPr>
        <w:t xml:space="preserve"> он находился на пляже в адрес, где возник конфликт с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С.А., в ходе которого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распылил газовый баллончик ему в лицо, чем причинил физическую боль (л.д.</w:t>
      </w:r>
      <w:r w:rsidRPr="005560CA">
        <w:rPr>
          <w:sz w:val="22"/>
          <w:szCs w:val="22"/>
        </w:rPr>
        <w:t>28);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- письменными объяснениями ФИО</w:t>
      </w:r>
      <w:r w:rsidRPr="005560CA">
        <w:rPr>
          <w:sz w:val="22"/>
          <w:szCs w:val="22"/>
        </w:rPr>
        <w:t>1</w:t>
      </w:r>
      <w:r w:rsidRPr="005560CA">
        <w:rPr>
          <w:sz w:val="22"/>
          <w:szCs w:val="22"/>
        </w:rPr>
        <w:t xml:space="preserve"> от ДАТА</w:t>
      </w:r>
      <w:r w:rsidRPr="005560CA">
        <w:rPr>
          <w:sz w:val="22"/>
          <w:szCs w:val="22"/>
        </w:rPr>
        <w:t>, согласно которым ДАТА</w:t>
      </w:r>
      <w:r w:rsidRPr="005560CA">
        <w:rPr>
          <w:sz w:val="22"/>
          <w:szCs w:val="22"/>
        </w:rPr>
        <w:t xml:space="preserve"> в вечернее время, он с друзьями отдыхал на берегу моря, где слушали музыку и распивали спиртные напитки. В это время к ним подошел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и сказал, чтобы они сделали музыку </w:t>
      </w:r>
      <w:r w:rsidRPr="005560CA">
        <w:rPr>
          <w:sz w:val="22"/>
          <w:szCs w:val="22"/>
        </w:rPr>
        <w:t xml:space="preserve">тише, на что все дали свое согласие и сделали музыку немного тише. После чего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убыл. Однако через некоторое время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снова пришел и собственноручно выключил музыку у них на колонке, на действия последнего он встал, хотел поинтересов</w:t>
      </w:r>
      <w:r w:rsidRPr="005560CA">
        <w:rPr>
          <w:sz w:val="22"/>
          <w:szCs w:val="22"/>
        </w:rPr>
        <w:t xml:space="preserve">аться, почему он так сделал, на что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внезапно брызнул ему в лицо из перцового баллончика, из-за чего он упал на землю. В тот момент, когда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распылял перцовый баллончик, газ попал в глаза его друзей (л.д.29-30);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- копией протокола</w:t>
      </w:r>
      <w:r w:rsidRPr="005560CA">
        <w:rPr>
          <w:sz w:val="22"/>
          <w:szCs w:val="22"/>
        </w:rPr>
        <w:t xml:space="preserve"> допроса свидетеля ФИО</w:t>
      </w:r>
      <w:r w:rsidRPr="005560CA">
        <w:rPr>
          <w:sz w:val="22"/>
          <w:szCs w:val="22"/>
        </w:rPr>
        <w:t>4</w:t>
      </w:r>
      <w:r w:rsidRPr="005560CA">
        <w:rPr>
          <w:sz w:val="22"/>
          <w:szCs w:val="22"/>
        </w:rPr>
        <w:t xml:space="preserve"> от ДАТА</w:t>
      </w:r>
      <w:r w:rsidRPr="005560CA">
        <w:rPr>
          <w:sz w:val="22"/>
          <w:szCs w:val="22"/>
        </w:rPr>
        <w:t>, согласно которому в ночь на ДАТА</w:t>
      </w:r>
      <w:r w:rsidRPr="005560CA">
        <w:rPr>
          <w:sz w:val="22"/>
          <w:szCs w:val="22"/>
        </w:rPr>
        <w:t xml:space="preserve"> она находилась в компании друзей, слушали музыку и распивали спиртные напитки, отмечали день рождение жены инструктора ФИО5</w:t>
      </w:r>
      <w:r w:rsidRPr="005560CA">
        <w:rPr>
          <w:sz w:val="22"/>
          <w:szCs w:val="22"/>
        </w:rPr>
        <w:t xml:space="preserve">.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лично она не знает. Примерно в </w:t>
      </w:r>
      <w:r w:rsidRPr="005560CA">
        <w:rPr>
          <w:sz w:val="22"/>
          <w:szCs w:val="22"/>
        </w:rPr>
        <w:t xml:space="preserve">полночь к ним подошел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и попросил убавить музыку, ребята сделали ее тише и они продолжили отдыхать. Примерно через 15-20 минут подошел сзади от ФИО</w:t>
      </w:r>
      <w:r w:rsidRPr="005560CA">
        <w:rPr>
          <w:sz w:val="22"/>
          <w:szCs w:val="22"/>
        </w:rPr>
        <w:t>1</w:t>
      </w:r>
      <w:r w:rsidRPr="005560CA">
        <w:rPr>
          <w:sz w:val="22"/>
          <w:szCs w:val="22"/>
        </w:rPr>
        <w:t xml:space="preserve">.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 и без какого-либо обращения к ним сам выключил музыку. Услышав, что выключен</w:t>
      </w:r>
      <w:r w:rsidRPr="005560CA">
        <w:rPr>
          <w:sz w:val="22"/>
          <w:szCs w:val="22"/>
        </w:rPr>
        <w:t>а музыка ФИО</w:t>
      </w:r>
      <w:r w:rsidRPr="005560CA">
        <w:rPr>
          <w:sz w:val="22"/>
          <w:szCs w:val="22"/>
        </w:rPr>
        <w:t>1</w:t>
      </w:r>
      <w:r w:rsidRPr="005560CA">
        <w:rPr>
          <w:sz w:val="22"/>
          <w:szCs w:val="22"/>
        </w:rPr>
        <w:t xml:space="preserve"> поднялся со стула, в это время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внезапно начал распылять в упор перцовый баллончик находящийся у него в руке. Дальше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 продолжил распылять газ в стороны, тем самым газ стал попадать в глаза находящихся рядом людей,</w:t>
      </w:r>
      <w:r w:rsidRPr="005560CA">
        <w:rPr>
          <w:sz w:val="22"/>
          <w:szCs w:val="22"/>
        </w:rPr>
        <w:t xml:space="preserve"> в том числе и ей (л.д.31-32);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- письменными объяснениями ФИО</w:t>
      </w:r>
      <w:r w:rsidRPr="005560CA">
        <w:rPr>
          <w:sz w:val="22"/>
          <w:szCs w:val="22"/>
        </w:rPr>
        <w:t>6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от ДАТА</w:t>
      </w:r>
      <w:r w:rsidRPr="005560CA">
        <w:rPr>
          <w:sz w:val="22"/>
          <w:szCs w:val="22"/>
        </w:rPr>
        <w:t>, согласно которым в ночь с ДАТА</w:t>
      </w:r>
      <w:r w:rsidRPr="005560CA">
        <w:rPr>
          <w:sz w:val="22"/>
          <w:szCs w:val="22"/>
        </w:rPr>
        <w:t xml:space="preserve"> на ДАТА</w:t>
      </w:r>
      <w:r w:rsidRPr="005560CA">
        <w:rPr>
          <w:sz w:val="22"/>
          <w:szCs w:val="22"/>
        </w:rPr>
        <w:t xml:space="preserve"> он проснулся от шума, вышел из палатки, увидел неизвестного ему гражданина около вагончика, который был в невменяемым состоянии, в руке</w:t>
      </w:r>
      <w:r w:rsidRPr="005560CA">
        <w:rPr>
          <w:sz w:val="22"/>
          <w:szCs w:val="22"/>
        </w:rPr>
        <w:t xml:space="preserve"> держал газовый баллончик, применяя его в сторону окружающих, и кричал, чтобы никто к нему не подходил, в целом вел себя неадекватно (л.д.33);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- письменными объяснениями ФИО</w:t>
      </w:r>
      <w:r w:rsidRPr="005560CA">
        <w:rPr>
          <w:sz w:val="22"/>
          <w:szCs w:val="22"/>
        </w:rPr>
        <w:t>7</w:t>
      </w:r>
      <w:r w:rsidRPr="005560CA">
        <w:rPr>
          <w:sz w:val="22"/>
          <w:szCs w:val="22"/>
        </w:rPr>
        <w:t xml:space="preserve"> от ДАТА</w:t>
      </w:r>
      <w:r w:rsidRPr="005560CA">
        <w:rPr>
          <w:sz w:val="22"/>
          <w:szCs w:val="22"/>
        </w:rPr>
        <w:t>, согласно которым в ночь с ДАТА</w:t>
      </w:r>
      <w:r w:rsidRPr="005560CA">
        <w:rPr>
          <w:sz w:val="22"/>
          <w:szCs w:val="22"/>
        </w:rPr>
        <w:t xml:space="preserve"> на ДАТА</w:t>
      </w:r>
      <w:r w:rsidRPr="005560CA">
        <w:rPr>
          <w:sz w:val="22"/>
          <w:szCs w:val="22"/>
        </w:rPr>
        <w:t xml:space="preserve"> отдыхал на АДРЕС</w:t>
      </w:r>
      <w:r w:rsidRPr="005560CA">
        <w:rPr>
          <w:sz w:val="22"/>
          <w:szCs w:val="22"/>
        </w:rPr>
        <w:t xml:space="preserve"> в компании товарищей. Далее к ним подошел неизвестные ему мужчина и попросил сделать музыку тише, они удовлетворили его просьбу. Вскоре он вернулся и без причины распылил в ребят слезоточивый газ из газового баллончика (л.д.34);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- пись</w:t>
      </w:r>
      <w:r w:rsidRPr="005560CA">
        <w:rPr>
          <w:sz w:val="22"/>
          <w:szCs w:val="22"/>
        </w:rPr>
        <w:t>менными объяснениями ФИО8</w:t>
      </w:r>
      <w:r w:rsidRPr="005560CA">
        <w:rPr>
          <w:sz w:val="22"/>
          <w:szCs w:val="22"/>
        </w:rPr>
        <w:t xml:space="preserve"> от ДАТА</w:t>
      </w:r>
      <w:r w:rsidRPr="005560CA">
        <w:rPr>
          <w:sz w:val="22"/>
          <w:szCs w:val="22"/>
        </w:rPr>
        <w:t>, согласно которым ДАТА</w:t>
      </w:r>
      <w:r w:rsidRPr="005560CA">
        <w:rPr>
          <w:sz w:val="22"/>
          <w:szCs w:val="22"/>
        </w:rPr>
        <w:t xml:space="preserve"> в вечернее время, он увидел компанию, отдыхающую на берегу моря, где увидел своего знакомого ФИО</w:t>
      </w:r>
      <w:r w:rsidRPr="005560CA">
        <w:rPr>
          <w:sz w:val="22"/>
          <w:szCs w:val="22"/>
        </w:rPr>
        <w:t>1</w:t>
      </w:r>
      <w:r w:rsidRPr="005560CA">
        <w:rPr>
          <w:sz w:val="22"/>
          <w:szCs w:val="22"/>
        </w:rPr>
        <w:t>, с ним находилось примерно 6-7 знакомых ему людей. Присоединившись к ним, они стали слушать</w:t>
      </w:r>
      <w:r w:rsidRPr="005560CA">
        <w:rPr>
          <w:sz w:val="22"/>
          <w:szCs w:val="22"/>
        </w:rPr>
        <w:t xml:space="preserve"> музыку и распивать спиртные напитки. В это время к ним подошел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 xml:space="preserve">С.А. и сказал, чтобы они сделали музыку тише, на что все дали свое согласие и сделали музыку немного тише. После чего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убыл. Через некоторое время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снова при</w:t>
      </w:r>
      <w:r w:rsidRPr="005560CA">
        <w:rPr>
          <w:sz w:val="22"/>
          <w:szCs w:val="22"/>
        </w:rPr>
        <w:t>шел и собственноручно выключил музыку у них на колонке, на что ФИО</w:t>
      </w:r>
      <w:r w:rsidRPr="005560CA">
        <w:rPr>
          <w:sz w:val="22"/>
          <w:szCs w:val="22"/>
        </w:rPr>
        <w:t>1</w:t>
      </w:r>
      <w:r w:rsidRPr="005560CA">
        <w:rPr>
          <w:sz w:val="22"/>
          <w:szCs w:val="22"/>
        </w:rPr>
        <w:t xml:space="preserve"> поднялся и стал идти в сторону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С.А., он внезапно почувствовал жжение в глазах. После чего отправился к себе в палатку спать (л.д.35);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- письменными объяснениями ФИО</w:t>
      </w:r>
      <w:r w:rsidRPr="005560CA">
        <w:rPr>
          <w:sz w:val="22"/>
          <w:szCs w:val="22"/>
        </w:rPr>
        <w:t>9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от ДАТА</w:t>
      </w:r>
      <w:r w:rsidRPr="005560CA">
        <w:rPr>
          <w:sz w:val="22"/>
          <w:szCs w:val="22"/>
        </w:rPr>
        <w:t>, согласно которым ДАТА</w:t>
      </w:r>
      <w:r w:rsidRPr="005560CA">
        <w:rPr>
          <w:sz w:val="22"/>
          <w:szCs w:val="22"/>
        </w:rPr>
        <w:t xml:space="preserve"> в вечернее время, она с друзьями отдыхала на берегу моря, где слушали музыку и распивали спиртные напитки. В это время к ним подошел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и сказал, чтобы они сделали музыку тише, на что все дали свое согласие и сдела</w:t>
      </w:r>
      <w:r w:rsidRPr="005560CA">
        <w:rPr>
          <w:sz w:val="22"/>
          <w:szCs w:val="22"/>
        </w:rPr>
        <w:t xml:space="preserve">ли музыку немного тише. После чего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убыл. Однако через некоторое время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снова пришел и собственноручно выключил музыку у них на колонке. На действия последнего ФИО</w:t>
      </w:r>
      <w:r w:rsidRPr="005560CA">
        <w:rPr>
          <w:sz w:val="22"/>
          <w:szCs w:val="22"/>
        </w:rPr>
        <w:t>1</w:t>
      </w:r>
      <w:r w:rsidRPr="005560CA">
        <w:rPr>
          <w:sz w:val="22"/>
          <w:szCs w:val="22"/>
        </w:rPr>
        <w:t xml:space="preserve"> встал и хотел поинтересоваться, почему он так сделал, на что </w:t>
      </w:r>
      <w:r w:rsidRPr="005560CA">
        <w:rPr>
          <w:sz w:val="22"/>
          <w:szCs w:val="22"/>
        </w:rPr>
        <w:t>Ал</w:t>
      </w:r>
      <w:r w:rsidRPr="005560CA">
        <w:rPr>
          <w:sz w:val="22"/>
          <w:szCs w:val="22"/>
        </w:rPr>
        <w:t>есенко</w:t>
      </w:r>
      <w:r w:rsidRPr="005560CA">
        <w:rPr>
          <w:sz w:val="22"/>
          <w:szCs w:val="22"/>
        </w:rPr>
        <w:t xml:space="preserve"> С.А. внезапно брызнул ФИО1</w:t>
      </w:r>
      <w:r w:rsidRPr="005560CA">
        <w:rPr>
          <w:sz w:val="22"/>
          <w:szCs w:val="22"/>
        </w:rPr>
        <w:t xml:space="preserve">у в лицо из перцового баллончика, из-за чего он упал на землю. Далее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продолжил распылять баллончик на окружающих рядом лиц, в </w:t>
      </w:r>
      <w:r w:rsidRPr="005560CA">
        <w:rPr>
          <w:sz w:val="22"/>
          <w:szCs w:val="22"/>
        </w:rPr>
        <w:t>связи</w:t>
      </w:r>
      <w:r w:rsidRPr="005560CA">
        <w:rPr>
          <w:sz w:val="22"/>
          <w:szCs w:val="22"/>
        </w:rPr>
        <w:t xml:space="preserve"> с чем часть струи попало и ей на лицо, от чего примерно час она была дезори</w:t>
      </w:r>
      <w:r w:rsidRPr="005560CA">
        <w:rPr>
          <w:sz w:val="22"/>
          <w:szCs w:val="22"/>
        </w:rPr>
        <w:t>ентирована и испытывала боль от полученных ожогов перцовым баллончиком (л.д.36);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- заключением эксперта НОМЕР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от</w:t>
      </w:r>
      <w:r w:rsidRPr="005560CA">
        <w:rPr>
          <w:sz w:val="22"/>
          <w:szCs w:val="22"/>
        </w:rPr>
        <w:t xml:space="preserve"> </w:t>
      </w:r>
      <w:r w:rsidRPr="005560CA">
        <w:rPr>
          <w:sz w:val="22"/>
          <w:szCs w:val="22"/>
        </w:rPr>
        <w:t>ДАТА</w:t>
      </w:r>
      <w:r w:rsidRPr="005560CA">
        <w:rPr>
          <w:sz w:val="22"/>
          <w:szCs w:val="22"/>
        </w:rPr>
        <w:t>, согласно которого у ФИО</w:t>
      </w:r>
      <w:r w:rsidRPr="005560CA">
        <w:rPr>
          <w:sz w:val="22"/>
          <w:szCs w:val="22"/>
        </w:rPr>
        <w:t xml:space="preserve"> обнаружено телесное повреждение в виде химического ожога обоих глаз, образовавшегося от воздействия хим</w:t>
      </w:r>
      <w:r w:rsidRPr="005560CA">
        <w:rPr>
          <w:sz w:val="22"/>
          <w:szCs w:val="22"/>
        </w:rPr>
        <w:t>ического вещества, обладающего раздражающим действием (л.д.13-14);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- рапортом УУП ОУУП и ПДН ОМВД России по Черноморскому району </w:t>
      </w:r>
      <w:r w:rsidRPr="005560CA">
        <w:rPr>
          <w:sz w:val="22"/>
          <w:szCs w:val="22"/>
        </w:rPr>
        <w:t>от</w:t>
      </w:r>
      <w:r w:rsidRPr="005560CA">
        <w:rPr>
          <w:sz w:val="22"/>
          <w:szCs w:val="22"/>
        </w:rPr>
        <w:t xml:space="preserve"> ДАТА</w:t>
      </w:r>
      <w:r w:rsidRPr="005560CA">
        <w:rPr>
          <w:sz w:val="22"/>
          <w:szCs w:val="22"/>
        </w:rPr>
        <w:t xml:space="preserve"> (л.д.37);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- рапортом УУП ОУУП и ПДН ОМВД России по Черноморскому району </w:t>
      </w:r>
      <w:r w:rsidRPr="005560CA">
        <w:rPr>
          <w:sz w:val="22"/>
          <w:szCs w:val="22"/>
        </w:rPr>
        <w:t>от</w:t>
      </w:r>
      <w:r w:rsidRPr="005560CA">
        <w:rPr>
          <w:sz w:val="22"/>
          <w:szCs w:val="22"/>
        </w:rPr>
        <w:t xml:space="preserve"> ДАТА</w:t>
      </w:r>
      <w:r w:rsidRPr="005560CA">
        <w:rPr>
          <w:sz w:val="22"/>
          <w:szCs w:val="22"/>
        </w:rPr>
        <w:t xml:space="preserve"> (л.д.38).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У суда не имеется оснований </w:t>
      </w:r>
      <w:r w:rsidRPr="005560CA">
        <w:rPr>
          <w:sz w:val="22"/>
          <w:szCs w:val="22"/>
        </w:rPr>
        <w:t>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</w:t>
      </w:r>
      <w:r w:rsidRPr="005560CA">
        <w:rPr>
          <w:sz w:val="22"/>
          <w:szCs w:val="22"/>
        </w:rPr>
        <w:t xml:space="preserve">инистративном правонарушении.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Анализируя показания, потерпевшего, свидетелей суд принимает их во внимание и считает достоверными, поскольку они являются последовательными, логичными, полностью согласуются с другими исследованными в судебном заседании дока</w:t>
      </w:r>
      <w:r w:rsidRPr="005560CA">
        <w:rPr>
          <w:sz w:val="22"/>
          <w:szCs w:val="22"/>
        </w:rPr>
        <w:t>зательствами, которые в своей совокупности не содержат противоречий, согласуются между собой, дополняют и подтверждают друг друга и не опровергнуты какими-либо бесспорными доказательствами. Каких-либо оснований не доверять этим показаниям у суда не имеется</w:t>
      </w:r>
      <w:r w:rsidRPr="005560CA">
        <w:rPr>
          <w:sz w:val="22"/>
          <w:szCs w:val="22"/>
        </w:rPr>
        <w:t xml:space="preserve">. Оснований для оговора со стороны потерпевшего, свидетелей судом не установлено. </w:t>
      </w:r>
      <w:r w:rsidRPr="005560CA">
        <w:rPr>
          <w:sz w:val="22"/>
          <w:szCs w:val="22"/>
        </w:rPr>
        <w:t>Каких-либо существенных противоречий, влияющих на доказанность вины в показаниях не имеется</w:t>
      </w:r>
      <w:r w:rsidRPr="005560CA">
        <w:rPr>
          <w:sz w:val="22"/>
          <w:szCs w:val="22"/>
        </w:rPr>
        <w:t>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Доводы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о том, что он применил перцовый баллончик, действуя в состоя</w:t>
      </w:r>
      <w:r w:rsidRPr="005560CA">
        <w:rPr>
          <w:sz w:val="22"/>
          <w:szCs w:val="22"/>
        </w:rPr>
        <w:t>нии крайней необходимости, является несостоятельным на основании следующего.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В силу ст. 2.7 КоАП РФ не является административным правонарушением причинение лицом вреда, охраняемым законом интересам в состоянии крайней необходимости.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Законодатель, раскрывая</w:t>
      </w:r>
      <w:r w:rsidRPr="005560CA">
        <w:rPr>
          <w:sz w:val="22"/>
          <w:szCs w:val="22"/>
        </w:rPr>
        <w:t xml:space="preserve"> понятие крайней необходимости, перечисляет условия, при наличии которых действия лица, образующие состав административного правонарушения, не могут служить основанием для привлечения его к административной ответственности в связи с отсутствием признака ви</w:t>
      </w:r>
      <w:r w:rsidRPr="005560CA">
        <w:rPr>
          <w:sz w:val="22"/>
          <w:szCs w:val="22"/>
        </w:rPr>
        <w:t xml:space="preserve">ны. Такими условиями являются, в числе прочего, наличие реальной опасности, непосредственно угрожающей личности и правам данного лица или других лиц, а также невозможность устранения опасности иными средствами, чем причинение вреда </w:t>
      </w:r>
      <w:r w:rsidRPr="005560CA">
        <w:rPr>
          <w:sz w:val="22"/>
          <w:szCs w:val="22"/>
        </w:rPr>
        <w:t>правоохраняемым</w:t>
      </w:r>
      <w:r w:rsidRPr="005560CA">
        <w:rPr>
          <w:sz w:val="22"/>
          <w:szCs w:val="22"/>
        </w:rPr>
        <w:t xml:space="preserve"> интереса</w:t>
      </w:r>
      <w:r w:rsidRPr="005560CA">
        <w:rPr>
          <w:sz w:val="22"/>
          <w:szCs w:val="22"/>
        </w:rPr>
        <w:t>м.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Вопреки доводам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его действия не могут расцениваться как совершенные в условиях крайней необходимости, поскольку совокупность признаков, указанных в ст. 2.7 Кодекса Российской Федерации об административных правонарушениях, в данном случае о</w:t>
      </w:r>
      <w:r w:rsidRPr="005560CA">
        <w:rPr>
          <w:sz w:val="22"/>
          <w:szCs w:val="22"/>
        </w:rPr>
        <w:t xml:space="preserve">тсутствует.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Объективных данных, свидетельствующих о том, что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в отношении ФИО</w:t>
      </w:r>
      <w:r w:rsidRPr="005560CA">
        <w:rPr>
          <w:sz w:val="22"/>
          <w:szCs w:val="22"/>
        </w:rPr>
        <w:t xml:space="preserve"> действовал в состоянии крайней необходимости, из материалов дела не усматривается и при рассмотрении дела не установлено.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При этом судом установлено, чт</w:t>
      </w:r>
      <w:r w:rsidRPr="005560CA">
        <w:rPr>
          <w:sz w:val="22"/>
          <w:szCs w:val="22"/>
        </w:rPr>
        <w:t xml:space="preserve">о действия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носили умышленный характер, направленный на причинение физический боли </w:t>
      </w:r>
      <w:r w:rsidRPr="005560CA">
        <w:rPr>
          <w:sz w:val="22"/>
          <w:szCs w:val="22"/>
        </w:rPr>
        <w:t>Подолянцу</w:t>
      </w:r>
      <w:r w:rsidRPr="005560CA">
        <w:rPr>
          <w:sz w:val="22"/>
          <w:szCs w:val="22"/>
        </w:rPr>
        <w:t xml:space="preserve"> В.С., что подтверждается совокупностью исследованных доказательств, в том числе показаниями потерпевшего, свидетелей, заключением эксперта.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Наличие в</w:t>
      </w:r>
      <w:r w:rsidRPr="005560CA">
        <w:rPr>
          <w:sz w:val="22"/>
          <w:szCs w:val="22"/>
        </w:rPr>
        <w:t xml:space="preserve"> действиях потерпевшего противоправного поведения, которое могло быть рассмотрено, как повод </w:t>
      </w:r>
      <w:r w:rsidRPr="005560CA">
        <w:rPr>
          <w:sz w:val="22"/>
          <w:szCs w:val="22"/>
        </w:rPr>
        <w:t>для</w:t>
      </w:r>
      <w:r w:rsidRPr="005560CA">
        <w:rPr>
          <w:sz w:val="22"/>
          <w:szCs w:val="22"/>
        </w:rPr>
        <w:t xml:space="preserve"> совершения правонарушения, судом не установлено. 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Действия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суд квалифицирует по ст. 6.1.1 Кодекса Российской Федерации об административных право</w:t>
      </w:r>
      <w:r w:rsidRPr="005560CA">
        <w:rPr>
          <w:sz w:val="22"/>
          <w:szCs w:val="22"/>
        </w:rPr>
        <w:t>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При назначении на</w:t>
      </w:r>
      <w:r w:rsidRPr="005560CA">
        <w:rPr>
          <w:sz w:val="22"/>
          <w:szCs w:val="22"/>
        </w:rPr>
        <w:t>казания, мировой су</w:t>
      </w:r>
      <w:r w:rsidRPr="005560CA">
        <w:rPr>
          <w:sz w:val="22"/>
          <w:szCs w:val="22"/>
        </w:rPr>
        <w:softHyphen/>
        <w:t>дья учи</w:t>
      </w:r>
      <w:r w:rsidRPr="005560CA">
        <w:rPr>
          <w:sz w:val="22"/>
          <w:szCs w:val="22"/>
        </w:rPr>
        <w:softHyphen/>
        <w:t>ты</w:t>
      </w:r>
      <w:r w:rsidRPr="005560CA">
        <w:rPr>
          <w:sz w:val="22"/>
          <w:szCs w:val="22"/>
        </w:rPr>
        <w:softHyphen/>
        <w:t>ва</w:t>
      </w:r>
      <w:r w:rsidRPr="005560CA">
        <w:rPr>
          <w:sz w:val="22"/>
          <w:szCs w:val="22"/>
        </w:rPr>
        <w:softHyphen/>
        <w:t>ет ха</w:t>
      </w:r>
      <w:r w:rsidRPr="005560CA">
        <w:rPr>
          <w:sz w:val="22"/>
          <w:szCs w:val="22"/>
        </w:rPr>
        <w:softHyphen/>
        <w:t>рак</w:t>
      </w:r>
      <w:r w:rsidRPr="005560CA">
        <w:rPr>
          <w:sz w:val="22"/>
          <w:szCs w:val="22"/>
        </w:rPr>
        <w:softHyphen/>
        <w:t>тер со</w:t>
      </w:r>
      <w:r w:rsidRPr="005560CA">
        <w:rPr>
          <w:sz w:val="22"/>
          <w:szCs w:val="22"/>
        </w:rPr>
        <w:softHyphen/>
        <w:t>вер</w:t>
      </w:r>
      <w:r w:rsidRPr="005560CA">
        <w:rPr>
          <w:sz w:val="22"/>
          <w:szCs w:val="22"/>
        </w:rPr>
        <w:softHyphen/>
        <w:t>шен</w:t>
      </w:r>
      <w:r w:rsidRPr="005560CA">
        <w:rPr>
          <w:sz w:val="22"/>
          <w:szCs w:val="22"/>
        </w:rPr>
        <w:softHyphen/>
        <w:t>но</w:t>
      </w:r>
      <w:r w:rsidRPr="005560CA">
        <w:rPr>
          <w:sz w:val="22"/>
          <w:szCs w:val="22"/>
        </w:rPr>
        <w:softHyphen/>
        <w:t>го ад</w:t>
      </w:r>
      <w:r w:rsidRPr="005560CA">
        <w:rPr>
          <w:sz w:val="22"/>
          <w:szCs w:val="22"/>
        </w:rPr>
        <w:softHyphen/>
        <w:t>ми</w:t>
      </w:r>
      <w:r w:rsidRPr="005560CA">
        <w:rPr>
          <w:sz w:val="22"/>
          <w:szCs w:val="22"/>
        </w:rPr>
        <w:softHyphen/>
        <w:t>ни</w:t>
      </w:r>
      <w:r w:rsidRPr="005560CA">
        <w:rPr>
          <w:sz w:val="22"/>
          <w:szCs w:val="22"/>
        </w:rPr>
        <w:softHyphen/>
        <w:t>ст</w:t>
      </w:r>
      <w:r w:rsidRPr="005560CA">
        <w:rPr>
          <w:sz w:val="22"/>
          <w:szCs w:val="22"/>
        </w:rPr>
        <w:softHyphen/>
        <w:t>ра</w:t>
      </w:r>
      <w:r w:rsidRPr="005560CA">
        <w:rPr>
          <w:sz w:val="22"/>
          <w:szCs w:val="22"/>
        </w:rPr>
        <w:softHyphen/>
        <w:t>тив</w:t>
      </w:r>
      <w:r w:rsidRPr="005560CA">
        <w:rPr>
          <w:sz w:val="22"/>
          <w:szCs w:val="22"/>
        </w:rPr>
        <w:softHyphen/>
        <w:t>но</w:t>
      </w:r>
      <w:r w:rsidRPr="005560CA">
        <w:rPr>
          <w:sz w:val="22"/>
          <w:szCs w:val="22"/>
        </w:rPr>
        <w:softHyphen/>
        <w:t>го пра</w:t>
      </w:r>
      <w:r w:rsidRPr="005560CA">
        <w:rPr>
          <w:sz w:val="22"/>
          <w:szCs w:val="22"/>
        </w:rPr>
        <w:softHyphen/>
        <w:t>во</w:t>
      </w:r>
      <w:r w:rsidRPr="005560CA">
        <w:rPr>
          <w:sz w:val="22"/>
          <w:szCs w:val="22"/>
        </w:rPr>
        <w:softHyphen/>
        <w:t>на</w:t>
      </w:r>
      <w:r w:rsidRPr="005560CA">
        <w:rPr>
          <w:sz w:val="22"/>
          <w:szCs w:val="22"/>
        </w:rPr>
        <w:softHyphen/>
        <w:t>ру</w:t>
      </w:r>
      <w:r w:rsidRPr="005560CA">
        <w:rPr>
          <w:sz w:val="22"/>
          <w:szCs w:val="22"/>
        </w:rPr>
        <w:softHyphen/>
        <w:t>ше</w:t>
      </w:r>
      <w:r w:rsidRPr="005560CA">
        <w:rPr>
          <w:sz w:val="22"/>
          <w:szCs w:val="22"/>
        </w:rPr>
        <w:softHyphen/>
        <w:t>ния, лич</w:t>
      </w:r>
      <w:r w:rsidRPr="005560CA">
        <w:rPr>
          <w:sz w:val="22"/>
          <w:szCs w:val="22"/>
        </w:rPr>
        <w:softHyphen/>
        <w:t>ность ви</w:t>
      </w:r>
      <w:r w:rsidRPr="005560CA">
        <w:rPr>
          <w:sz w:val="22"/>
          <w:szCs w:val="22"/>
        </w:rPr>
        <w:softHyphen/>
        <w:t>нов</w:t>
      </w:r>
      <w:r w:rsidRPr="005560CA">
        <w:rPr>
          <w:sz w:val="22"/>
          <w:szCs w:val="22"/>
        </w:rPr>
        <w:softHyphen/>
        <w:t>ного, его иму</w:t>
      </w:r>
      <w:r w:rsidRPr="005560CA">
        <w:rPr>
          <w:sz w:val="22"/>
          <w:szCs w:val="22"/>
        </w:rPr>
        <w:softHyphen/>
        <w:t>ще</w:t>
      </w:r>
      <w:r w:rsidRPr="005560CA">
        <w:rPr>
          <w:sz w:val="22"/>
          <w:szCs w:val="22"/>
        </w:rPr>
        <w:softHyphen/>
        <w:t>ст</w:t>
      </w:r>
      <w:r w:rsidRPr="005560CA">
        <w:rPr>
          <w:sz w:val="22"/>
          <w:szCs w:val="22"/>
        </w:rPr>
        <w:softHyphen/>
        <w:t>вен</w:t>
      </w:r>
      <w:r w:rsidRPr="005560CA">
        <w:rPr>
          <w:sz w:val="22"/>
          <w:szCs w:val="22"/>
        </w:rPr>
        <w:softHyphen/>
        <w:t xml:space="preserve">ное положение.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В качестве обстоятельств смягчающих административную ответственность суд принимает, нали</w:t>
      </w:r>
      <w:r w:rsidRPr="005560CA">
        <w:rPr>
          <w:sz w:val="22"/>
          <w:szCs w:val="22"/>
        </w:rPr>
        <w:t xml:space="preserve">чие на иждивении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троих малолетних детей.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Обстоятельств отягчающих ад</w:t>
      </w:r>
      <w:r w:rsidRPr="005560CA">
        <w:rPr>
          <w:sz w:val="22"/>
          <w:szCs w:val="22"/>
        </w:rPr>
        <w:softHyphen/>
        <w:t>ми</w:t>
      </w:r>
      <w:r w:rsidRPr="005560CA">
        <w:rPr>
          <w:sz w:val="22"/>
          <w:szCs w:val="22"/>
        </w:rPr>
        <w:softHyphen/>
        <w:t>ни</w:t>
      </w:r>
      <w:r w:rsidRPr="005560CA">
        <w:rPr>
          <w:sz w:val="22"/>
          <w:szCs w:val="22"/>
        </w:rPr>
        <w:softHyphen/>
        <w:t>ст</w:t>
      </w:r>
      <w:r w:rsidRPr="005560CA">
        <w:rPr>
          <w:sz w:val="22"/>
          <w:szCs w:val="22"/>
        </w:rPr>
        <w:softHyphen/>
        <w:t>ра</w:t>
      </w:r>
      <w:r w:rsidRPr="005560CA">
        <w:rPr>
          <w:sz w:val="22"/>
          <w:szCs w:val="22"/>
        </w:rPr>
        <w:softHyphen/>
        <w:t>тив</w:t>
      </w:r>
      <w:r w:rsidRPr="005560CA">
        <w:rPr>
          <w:sz w:val="22"/>
          <w:szCs w:val="22"/>
        </w:rPr>
        <w:softHyphen/>
        <w:t xml:space="preserve">ную ответственность судом не установлено.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Исходя из того, что административное наказание является установленной государством мерой ответственности за соверш</w:t>
      </w:r>
      <w:r w:rsidRPr="005560CA">
        <w:rPr>
          <w:sz w:val="22"/>
          <w:szCs w:val="22"/>
        </w:rPr>
        <w:t xml:space="preserve">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воспитания лица в духе соблюдения законов </w:t>
      </w:r>
      <w:r w:rsidRPr="005560CA">
        <w:rPr>
          <w:sz w:val="22"/>
          <w:szCs w:val="22"/>
        </w:rPr>
        <w:t>Российской Федерации, принимая во внимание характер сове</w:t>
      </w:r>
      <w:r w:rsidRPr="005560CA">
        <w:rPr>
          <w:sz w:val="22"/>
          <w:szCs w:val="22"/>
        </w:rPr>
        <w:t>ршенного правонарушения, его последствия, общественную опасность содеянного, а также личность виновного, семейное и имущественное положение, степень его вины</w:t>
      </w:r>
      <w:r w:rsidRPr="005560CA">
        <w:rPr>
          <w:sz w:val="22"/>
          <w:szCs w:val="22"/>
        </w:rPr>
        <w:t xml:space="preserve">, мировой судья считает целесообразным назначить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 административное наказание в виде ад</w:t>
      </w:r>
      <w:r w:rsidRPr="005560CA">
        <w:rPr>
          <w:sz w:val="22"/>
          <w:szCs w:val="22"/>
        </w:rPr>
        <w:t>министративного штрафа.</w:t>
      </w:r>
      <w:r w:rsidRPr="005560CA">
        <w:rPr>
          <w:sz w:val="22"/>
          <w:szCs w:val="22"/>
        </w:rPr>
        <w:tab/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Руководствуясь </w:t>
      </w:r>
      <w:r w:rsidRPr="005560CA">
        <w:rPr>
          <w:sz w:val="22"/>
          <w:szCs w:val="22"/>
        </w:rPr>
        <w:t>ст.ст</w:t>
      </w:r>
      <w:r w:rsidRPr="005560CA">
        <w:rPr>
          <w:sz w:val="22"/>
          <w:szCs w:val="22"/>
        </w:rPr>
        <w:t>. 29.9-29.11КоАП РФ, суд</w:t>
      </w: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jc w:val="center"/>
        <w:rPr>
          <w:sz w:val="22"/>
          <w:szCs w:val="22"/>
        </w:rPr>
      </w:pPr>
      <w:r w:rsidRPr="005560CA">
        <w:rPr>
          <w:sz w:val="22"/>
          <w:szCs w:val="22"/>
        </w:rPr>
        <w:t>ПОСТАНОВИЛ:</w:t>
      </w: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jc w:val="both"/>
        <w:rPr>
          <w:sz w:val="22"/>
          <w:szCs w:val="22"/>
        </w:rPr>
      </w:pPr>
      <w:r w:rsidRPr="005560CA">
        <w:rPr>
          <w:sz w:val="22"/>
          <w:szCs w:val="22"/>
        </w:rPr>
        <w:tab/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</w:t>
      </w:r>
      <w:r w:rsidRPr="005560CA">
        <w:rPr>
          <w:sz w:val="22"/>
          <w:szCs w:val="22"/>
        </w:rPr>
        <w:t>, ПАСПОРТНЫЕ ДАННЫЕ</w:t>
      </w:r>
      <w:r w:rsidRPr="005560CA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6.1.1 КоАП РФ и подвергнуть админис</w:t>
      </w:r>
      <w:r w:rsidRPr="005560CA">
        <w:rPr>
          <w:sz w:val="22"/>
          <w:szCs w:val="22"/>
        </w:rPr>
        <w:t xml:space="preserve">тративному наказанию в виде административного штрафа в размере 5 000 (пять тысяч) рублей. 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</w:t>
      </w:r>
      <w:r w:rsidRPr="005560CA">
        <w:rPr>
          <w:sz w:val="22"/>
          <w:szCs w:val="22"/>
        </w:rPr>
        <w:t>К по адрес,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</w:t>
      </w:r>
      <w:r w:rsidRPr="005560CA">
        <w:rPr>
          <w:sz w:val="22"/>
          <w:szCs w:val="22"/>
        </w:rPr>
        <w:t>63010101140, УИН 0410760300935003702206148, постановление № 5-93-370/2022.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Разъяснить </w:t>
      </w:r>
      <w:r w:rsidRPr="005560CA">
        <w:rPr>
          <w:sz w:val="22"/>
          <w:szCs w:val="22"/>
        </w:rPr>
        <w:t>Алесенко</w:t>
      </w:r>
      <w:r w:rsidRPr="005560CA">
        <w:rPr>
          <w:sz w:val="22"/>
          <w:szCs w:val="22"/>
        </w:rPr>
        <w:t xml:space="preserve"> С.А.,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 w:rsidRPr="005560CA">
        <w:rPr>
          <w:sz w:val="22"/>
          <w:szCs w:val="22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Квитанцию об уплате штрафа необходимо </w:t>
      </w:r>
      <w:r w:rsidRPr="005560CA">
        <w:rPr>
          <w:sz w:val="22"/>
          <w:szCs w:val="22"/>
        </w:rPr>
        <w:t>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Разъяснить </w:t>
      </w:r>
      <w:r w:rsidRPr="005560CA">
        <w:rPr>
          <w:sz w:val="22"/>
          <w:szCs w:val="22"/>
        </w:rPr>
        <w:t>Алесен</w:t>
      </w:r>
      <w:r w:rsidRPr="005560CA">
        <w:rPr>
          <w:sz w:val="22"/>
          <w:szCs w:val="22"/>
        </w:rPr>
        <w:t>ко</w:t>
      </w:r>
      <w:r w:rsidRPr="005560CA">
        <w:rPr>
          <w:sz w:val="22"/>
          <w:szCs w:val="22"/>
        </w:rPr>
        <w:t xml:space="preserve"> С.А.,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Постановление может быть обжаловано в Черноморский районный суд Республики Крым через мирового судь</w:t>
      </w:r>
      <w:r w:rsidRPr="005560CA">
        <w:rPr>
          <w:sz w:val="22"/>
          <w:szCs w:val="22"/>
        </w:rPr>
        <w:t>ю, вынесшего постановление, в течение 10 суток со дня вручения или получения копии постановления.</w:t>
      </w: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Мировой судья </w:t>
      </w:r>
      <w:r w:rsidRPr="005560CA">
        <w:rPr>
          <w:sz w:val="22"/>
          <w:szCs w:val="22"/>
        </w:rPr>
        <w:tab/>
      </w:r>
      <w:r w:rsidRPr="005560CA">
        <w:rPr>
          <w:sz w:val="22"/>
          <w:szCs w:val="22"/>
        </w:rPr>
        <w:tab/>
        <w:t xml:space="preserve">     </w:t>
      </w:r>
      <w:r w:rsidRPr="005560CA">
        <w:rPr>
          <w:sz w:val="22"/>
          <w:szCs w:val="22"/>
        </w:rPr>
        <w:tab/>
      </w:r>
      <w:r w:rsidRPr="005560CA">
        <w:rPr>
          <w:sz w:val="22"/>
          <w:szCs w:val="22"/>
        </w:rPr>
        <w:tab/>
        <w:t xml:space="preserve">подпись      </w:t>
      </w:r>
      <w:r w:rsidRPr="005560CA">
        <w:rPr>
          <w:sz w:val="22"/>
          <w:szCs w:val="22"/>
        </w:rPr>
        <w:tab/>
      </w:r>
      <w:r w:rsidRPr="005560CA">
        <w:rPr>
          <w:sz w:val="22"/>
          <w:szCs w:val="22"/>
        </w:rPr>
        <w:tab/>
        <w:t xml:space="preserve">       </w:t>
      </w:r>
      <w:r w:rsidRPr="005560CA">
        <w:rPr>
          <w:sz w:val="22"/>
          <w:szCs w:val="22"/>
        </w:rPr>
        <w:tab/>
      </w:r>
      <w:r w:rsidRPr="005560CA">
        <w:rPr>
          <w:sz w:val="22"/>
          <w:szCs w:val="22"/>
        </w:rPr>
        <w:tab/>
      </w:r>
      <w:r w:rsidRPr="005560CA">
        <w:rPr>
          <w:sz w:val="22"/>
          <w:szCs w:val="22"/>
        </w:rPr>
        <w:t xml:space="preserve"> И.В. Солодченко</w:t>
      </w:r>
    </w:p>
    <w:p w:rsidR="00A77B3E" w:rsidRPr="005560CA" w:rsidP="005560CA">
      <w:pPr>
        <w:jc w:val="both"/>
        <w:rPr>
          <w:sz w:val="22"/>
          <w:szCs w:val="22"/>
        </w:rPr>
      </w:pPr>
    </w:p>
    <w:p w:rsidR="005560CA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ДЕПЕРСОНИФИКАЦИЮ</w:t>
      </w:r>
    </w:p>
    <w:p w:rsidR="005560CA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Лингвистический контроль произвел </w:t>
      </w:r>
    </w:p>
    <w:p w:rsidR="005560CA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помощник судьи Димитрова О.С.______________</w:t>
      </w:r>
    </w:p>
    <w:p w:rsidR="005560CA" w:rsidRPr="005560CA" w:rsidP="005560CA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СОГЛАСОВАНО</w:t>
      </w:r>
      <w:r w:rsidRPr="005560CA">
        <w:rPr>
          <w:sz w:val="22"/>
          <w:szCs w:val="22"/>
        </w:rPr>
        <w:tab/>
      </w:r>
    </w:p>
    <w:p w:rsidR="005560CA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>Судья</w:t>
      </w:r>
      <w:r w:rsidRPr="005560CA">
        <w:rPr>
          <w:sz w:val="22"/>
          <w:szCs w:val="22"/>
        </w:rPr>
        <w:tab/>
        <w:t>Солодченко И.В. ______________</w:t>
      </w:r>
      <w:r w:rsidRPr="005560CA">
        <w:rPr>
          <w:sz w:val="22"/>
          <w:szCs w:val="22"/>
        </w:rPr>
        <w:tab/>
      </w:r>
      <w:r w:rsidRPr="005560CA">
        <w:rPr>
          <w:sz w:val="22"/>
          <w:szCs w:val="22"/>
        </w:rPr>
        <w:tab/>
      </w:r>
      <w:r w:rsidRPr="005560CA">
        <w:rPr>
          <w:sz w:val="22"/>
          <w:szCs w:val="22"/>
        </w:rPr>
        <w:tab/>
        <w:t xml:space="preserve">     </w:t>
      </w:r>
    </w:p>
    <w:p w:rsidR="005560CA" w:rsidRPr="005560CA" w:rsidP="005560CA">
      <w:pPr>
        <w:ind w:firstLine="720"/>
        <w:jc w:val="both"/>
        <w:rPr>
          <w:sz w:val="22"/>
          <w:szCs w:val="22"/>
        </w:rPr>
      </w:pPr>
      <w:r w:rsidRPr="005560CA">
        <w:rPr>
          <w:sz w:val="22"/>
          <w:szCs w:val="22"/>
        </w:rPr>
        <w:t xml:space="preserve">Дата: </w:t>
      </w:r>
      <w:r w:rsidRPr="005560CA">
        <w:rPr>
          <w:sz w:val="22"/>
          <w:szCs w:val="22"/>
        </w:rPr>
        <w:t>30.12</w:t>
      </w:r>
      <w:r w:rsidRPr="005560CA">
        <w:rPr>
          <w:sz w:val="22"/>
          <w:szCs w:val="22"/>
        </w:rPr>
        <w:t>.2022 года</w:t>
      </w: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jc w:val="both"/>
        <w:rPr>
          <w:sz w:val="22"/>
          <w:szCs w:val="22"/>
        </w:rPr>
      </w:pPr>
    </w:p>
    <w:p w:rsidR="00A77B3E" w:rsidRPr="005560CA" w:rsidP="005560CA">
      <w:pPr>
        <w:jc w:val="both"/>
        <w:rPr>
          <w:sz w:val="22"/>
          <w:szCs w:val="22"/>
        </w:rPr>
      </w:pPr>
    </w:p>
    <w:sectPr w:rsidSect="005560CA">
      <w:pgSz w:w="12240" w:h="15840"/>
      <w:pgMar w:top="426" w:right="191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CA"/>
    <w:rsid w:val="005560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560C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56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