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C37CC">
      <w:pPr>
        <w:jc w:val="right"/>
      </w:pPr>
      <w:r>
        <w:t>УИД: 50MS0314-01-2021-001755-85</w:t>
      </w:r>
    </w:p>
    <w:p w:rsidR="00A77B3E" w:rsidP="00CC37CC">
      <w:pPr>
        <w:jc w:val="right"/>
      </w:pPr>
      <w:r>
        <w:t>Дело № 5-372/93/2021</w:t>
      </w:r>
    </w:p>
    <w:p w:rsidR="00A77B3E" w:rsidP="00CC37CC">
      <w:pPr>
        <w:jc w:val="both"/>
      </w:pPr>
    </w:p>
    <w:p w:rsidR="00A77B3E" w:rsidP="00CC37CC">
      <w:pPr>
        <w:jc w:val="center"/>
      </w:pPr>
      <w:r>
        <w:t>П О С Т А Н О В Л Е Н И Е</w:t>
      </w:r>
    </w:p>
    <w:p w:rsidR="00A77B3E" w:rsidP="00CC37CC">
      <w:pPr>
        <w:jc w:val="both"/>
      </w:pPr>
    </w:p>
    <w:p w:rsidR="00A77B3E" w:rsidP="00CC37CC">
      <w:pPr>
        <w:ind w:firstLine="720"/>
        <w:jc w:val="both"/>
      </w:pPr>
      <w:r>
        <w:t xml:space="preserve">22 ноября 2021 г.                                </w:t>
      </w:r>
      <w:r>
        <w:tab/>
      </w:r>
      <w:r>
        <w:tab/>
      </w:r>
      <w:r>
        <w:tab/>
        <w:t xml:space="preserve">Республика Крым, пгт.Черноморское </w:t>
      </w:r>
    </w:p>
    <w:p w:rsidR="00A77B3E" w:rsidP="00CC37CC">
      <w:pPr>
        <w:jc w:val="both"/>
      </w:pPr>
    </w:p>
    <w:p w:rsidR="00A77B3E" w:rsidP="00CC37CC">
      <w:pPr>
        <w:ind w:firstLine="720"/>
        <w:jc w:val="both"/>
      </w:pPr>
      <w:r>
        <w:t>Мировой судья судебного участка №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Досаева О.В., ПАСПОРТНЫЕ ДАННЫЕ, зарегистрированного и проживающего по адресу: АДРЕС,</w:t>
      </w:r>
    </w:p>
    <w:p w:rsidR="00A77B3E" w:rsidP="00CC37CC">
      <w:pPr>
        <w:ind w:firstLine="720"/>
        <w:jc w:val="both"/>
      </w:pPr>
      <w:r>
        <w:t>привлекаемого к административной ответственности по ч.5 ст.12.15 КоАП РФ,</w:t>
      </w:r>
    </w:p>
    <w:p w:rsidR="00CC37CC" w:rsidP="00CC37CC">
      <w:pPr>
        <w:jc w:val="both"/>
      </w:pPr>
    </w:p>
    <w:p w:rsidR="00A77B3E" w:rsidP="00CC37CC">
      <w:pPr>
        <w:jc w:val="center"/>
      </w:pPr>
      <w:r>
        <w:t>У С Т А Н О В И Л:</w:t>
      </w:r>
    </w:p>
    <w:p w:rsidR="00A77B3E" w:rsidP="00CC37CC">
      <w:pPr>
        <w:jc w:val="both"/>
      </w:pPr>
      <w:r>
        <w:tab/>
      </w:r>
    </w:p>
    <w:p w:rsidR="00A77B3E" w:rsidP="00CC37CC">
      <w:pPr>
        <w:ind w:firstLine="720"/>
        <w:jc w:val="both"/>
      </w:pPr>
      <w:r>
        <w:t>ДАТА в ВРЕМЯ на 160 км. + 950 м. АЛРЕС адрес водитель Досаев О.В., управляя транспортным средством – автомобилем марки МАРКА АВТОМОБИЛЯ,  государственный регистрационный знак НОМЕР, в нарушение п. 1.3 ПДД РФ, совершил обгон впереди идущего транспортного средства в зоне действия дорожного знака 3.20 «Обгон запрещен», при этом пересек дорожную разметку 1.1 разделяющие потоки транспортных средств противоположного направления, будучи ранее привлеченным к административной ответственности по ч.4 ст. 12.15 КоАП РФ.</w:t>
      </w:r>
    </w:p>
    <w:p w:rsidR="00A77B3E" w:rsidP="00CC37CC">
      <w:pPr>
        <w:ind w:firstLine="720"/>
        <w:jc w:val="both"/>
      </w:pPr>
      <w:r>
        <w:t xml:space="preserve">В судебном заседании Досаев О.В. вину в совершении административного правонарушения не признал, пояснил, что обгон движущегося транспортного средства он начал на прерывистой линии дорожной разметки 1.5, однако при завершении маневра обгона вынужден был пересечь сплошную линию дорожной  разметки 1.1, поскольку у него не было технической возможности вернуться обратно на свою полосу, при этом дорожный знак 3.20 «Обгон запрещен» он не видел. Просит прекратить производство по делу, в связи с отсутствием в его действиях состава административного правонарушения. </w:t>
      </w:r>
    </w:p>
    <w:p w:rsidR="00A77B3E" w:rsidP="00CC37CC">
      <w:pPr>
        <w:ind w:firstLine="720"/>
        <w:jc w:val="both"/>
      </w:pPr>
      <w:r>
        <w:t xml:space="preserve">Выслушав объяснения лица привлекаемого к административной ответственности, исследовав материалы дела об административном правонарушении, суд приходит к следующему. </w:t>
      </w:r>
    </w:p>
    <w:p w:rsidR="00A77B3E" w:rsidP="00CC37CC">
      <w:pPr>
        <w:ind w:firstLine="720"/>
        <w:jc w:val="both"/>
      </w:pPr>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sidP="00CC37CC">
      <w:pPr>
        <w:ind w:firstLine="720"/>
        <w:jc w:val="both"/>
      </w:pPr>
      <w: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sidP="00CC37CC">
      <w:pPr>
        <w:ind w:firstLine="720"/>
        <w:jc w:val="both"/>
      </w:pPr>
      <w:r>
        <w:t xml:space="preserve">Согласно п.2 ч.1 ст. 4.3 Кодекса Российской Федерации, повторным совершением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названого кодекса, за совершение однородного административного правонарушения. </w:t>
      </w:r>
    </w:p>
    <w:p w:rsidR="00A77B3E" w:rsidP="00CC37CC">
      <w:pPr>
        <w:ind w:firstLine="720"/>
        <w:jc w:val="both"/>
      </w:pPr>
      <w: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sidP="00CC37CC">
      <w:pPr>
        <w:ind w:firstLine="720"/>
        <w:jc w:val="both"/>
      </w:pPr>
      <w:r>
        <w:t xml:space="preserve">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w:t>
      </w:r>
      <w:r>
        <w:t>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CC37CC">
      <w:pPr>
        <w:ind w:firstLine="720"/>
        <w:jc w:val="both"/>
      </w:pPr>
      <w:r>
        <w:t>В пункте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A77B3E" w:rsidP="00CC37CC">
      <w:pPr>
        <w:ind w:firstLine="720"/>
        <w:jc w:val="both"/>
      </w:pPr>
      <w:r>
        <w:t>В соответствии с Правилами дорожного движения в зоне действия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sidP="00CC37CC">
      <w:pPr>
        <w:ind w:firstLine="720"/>
        <w:jc w:val="both"/>
      </w:pPr>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A77B3E" w:rsidP="00CC37CC">
      <w:pPr>
        <w:ind w:firstLine="720"/>
        <w:jc w:val="both"/>
      </w:pPr>
      <w:r>
        <w:t>Лица, нарушившие Правила, несут ответственность в соответствии с действующим законодательством (пункт 1.6 Правил дорожного движения).</w:t>
      </w:r>
    </w:p>
    <w:p w:rsidR="00A77B3E" w:rsidP="00CC37CC">
      <w:pPr>
        <w:ind w:firstLine="720"/>
        <w:jc w:val="both"/>
      </w:pPr>
      <w:r>
        <w:t>Как следует из материалов дела и установлено судом, ДАТА в ВРЕМЯ на 160 км. +950 м. АДРЕС водитель Досаев О.В., управляя транспортным средством – автомобилем марки МАРКА АВТОМОБИЛЯ,  государственный регистрационный знак НОМЕР, в нарушение п. 1.3 ПДД РФ, совершил обгон впереди идущего транспортного средства в зоне действия дорожного знака 3.20 «Обгон запрещен», при этом пересек дорожную разметку 1.1 разделяющие потоки транспортных средств противоположного направления.</w:t>
      </w:r>
    </w:p>
    <w:p w:rsidR="00A77B3E" w:rsidP="00CC37CC">
      <w:pPr>
        <w:ind w:firstLine="720"/>
        <w:jc w:val="both"/>
      </w:pPr>
      <w:r>
        <w:t>Ранее постановлением НОМЕР начальника ЦАФАП ГИБДД МВД по Республике Крым от ДАТА, вступившим в законную силу ДАТА, Досаев О.В. привлечен к административной ответственности на основании части 4 статьи 12.15 Кодекса Российской Федерации об административных правонарушениях. Назначено наказание в виде административного штрафа в размере 5000 рублей.</w:t>
      </w:r>
    </w:p>
    <w:p w:rsidR="00A77B3E" w:rsidP="00CC37CC">
      <w:pPr>
        <w:ind w:firstLine="720"/>
        <w:jc w:val="both"/>
      </w:pPr>
      <w:r>
        <w:t>Данные обстоятельства послужили основанием для привлечения Досаева О.В. к административной ответственности, предусмотренной частью 5 статьи 12.15 Кодекса Российской Федерации об административных правонарушениях.</w:t>
      </w:r>
    </w:p>
    <w:p w:rsidR="00A77B3E" w:rsidP="00CC37CC">
      <w:pPr>
        <w:ind w:firstLine="720"/>
        <w:jc w:val="both"/>
      </w:pPr>
      <w:r>
        <w:t xml:space="preserve">Фактические обстоятельства дела подтверждаются собранными доказательствами: </w:t>
      </w:r>
    </w:p>
    <w:p w:rsidR="00A77B3E" w:rsidP="00CC37CC">
      <w:pPr>
        <w:ind w:firstLine="720"/>
        <w:jc w:val="both"/>
      </w:pPr>
      <w:r>
        <w:t xml:space="preserve">- протоколом НОМЕР об административном правонарушении от дата, согласно которому ДАТА в ВРЕМЯ на 160 км. +950 м. АДРЕС водитель Досаев О.В., управляя транспортным средством – автомобилем марки МАРКА АВТОМОБИЛЯ,  государственный регистрационный знак НОМЕР, в нарушение п. 1.3 ПДД РФ, совершил обгон впереди идущего транспортного средства в зоне действия дорожного знака 3.20 «Обгон запрещен», при этом пересек дорожную разметку 1.1 разделяющие потоки транспортных средств противоположного направления, будучи ранее привлеченным к административной ответственности по ч.4 ст. 12.15 КоАП РФ (л.д.1); </w:t>
      </w:r>
    </w:p>
    <w:p w:rsidR="00A77B3E" w:rsidP="00CC37CC">
      <w:pPr>
        <w:ind w:firstLine="720"/>
        <w:jc w:val="both"/>
      </w:pPr>
      <w:r>
        <w:t xml:space="preserve">- схемой места совершения административного правонарушения от ДАТА, согласно которой водитель автомобиля МАРКА АВТОМОБИЛЯ, г.р.з. НОМЕР  совершил обгон  транспортного средства на стороне дороги предназначенной для встречного движения, которая обозначена сплошной линией дорожной разметки 1.1, в зоне действия знака 3.20 «Обгон запрещен», в графе «Со схемой согласен»: водитель указал свою фамилию и инициалы Досаев О.В., а также поставил подпись (л.д.2); </w:t>
      </w:r>
    </w:p>
    <w:p w:rsidR="00A77B3E" w:rsidP="00CC37CC">
      <w:pPr>
        <w:ind w:firstLine="720"/>
        <w:jc w:val="both"/>
      </w:pPr>
      <w:r>
        <w:t xml:space="preserve">- рапортом инспектора ДПС 16 батальона 2 полка ДПС (южный) ГИБДД ГУ МВД России от ДАТА (л.д.3); </w:t>
      </w:r>
    </w:p>
    <w:p w:rsidR="00A77B3E" w:rsidP="00CC37CC">
      <w:pPr>
        <w:ind w:firstLine="720"/>
        <w:jc w:val="both"/>
      </w:pPr>
      <w:r>
        <w:t>- фототаблицей с места совершения административного правонарушения (л.д.4);</w:t>
      </w:r>
    </w:p>
    <w:p w:rsidR="00A77B3E" w:rsidP="00CC37CC">
      <w:pPr>
        <w:ind w:firstLine="720"/>
        <w:jc w:val="both"/>
      </w:pPr>
      <w:r>
        <w:t>- постановлением НОМЕР по делу об административном правонарушении от ДАТА, вступившим в законную силу ДАТА, согласно которому Досаев О.В. привлечен к административной ответственности по ч.4 ст.12.15 КоАП РФ, назначено административное наказание в виде штрафа 5000 рублей (л.д.5);</w:t>
      </w:r>
    </w:p>
    <w:p w:rsidR="00A77B3E" w:rsidP="00CC37CC">
      <w:pPr>
        <w:ind w:firstLine="720"/>
        <w:jc w:val="both"/>
      </w:pPr>
      <w:r>
        <w:t xml:space="preserve">- карточкой операции с водительским удостоверением, соглансо которой Досаев О.В. получал водительское удостоверение НОМЕР (л.д.7); </w:t>
      </w:r>
    </w:p>
    <w:p w:rsidR="00A77B3E" w:rsidP="00CC37CC">
      <w:pPr>
        <w:jc w:val="both"/>
      </w:pPr>
      <w:r>
        <w:t xml:space="preserve">  </w:t>
      </w:r>
      <w:r>
        <w:tab/>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CC37CC">
      <w:pPr>
        <w:ind w:firstLine="720"/>
        <w:jc w:val="both"/>
      </w:pPr>
      <w:r>
        <w:t>Исследованные в судебном заседании доказательства суд находит допустимыми, достоверными  и достаточными для разрешения дела. Протокол об административном  правонарушении и иные документы оформлены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 с участием лица, привлекаемого к административной ответственности.</w:t>
      </w:r>
    </w:p>
    <w:p w:rsidR="00A77B3E" w:rsidP="00CC37CC">
      <w:pPr>
        <w:jc w:val="both"/>
      </w:pPr>
      <w:r>
        <w:t xml:space="preserve"> </w:t>
      </w:r>
      <w:r>
        <w:tab/>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sidP="00CC37CC">
      <w:pPr>
        <w:ind w:firstLine="720"/>
        <w:jc w:val="both"/>
      </w:pPr>
      <w:r>
        <w:t>Оценив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действия Досаева О.В. суд  квалифицирует  по ч. 5 ст.12.15 КоАП, как повторное совершение административного правонарушения, предусмотренного частью 4 статьи 12.15 КоАП РФ, то есть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sidP="00CC37CC">
      <w:pPr>
        <w:ind w:firstLine="720"/>
        <w:jc w:val="both"/>
      </w:pPr>
      <w:r>
        <w:t xml:space="preserve">Доводы Досаева О.В. о том, что обгон транспортного средства он начал на прерывистой линии дорожной разметки 1.5, а завершил маневр с пересечением линии дорожной разметки 1.1. не свидетельствуют об отсутствии в его действиях состава вмененного административного правонарушения и основаны на неверном толковании закона, поскольку в силу абз. 5 п. 15 Постановления Пленума Верховного Суда Российской Федерации от 25 июня 2019 года № 20,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При должной степени заботливости и осмотрительности Досаев О.В. должен был предвидеть опасность совершаемого им маневра и не допускать совершение правонарушения, посягающего на безопасность дорожного движения, в том числе на безопасность транспортных средств, движущихся во встречном направлении. В соответствии с пунктом 11.1 Правил,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а также по завершении обгона он сможет, не создавая помех обгоняемому транспортному средству, вернуться на ранее занимаемую полосу. </w:t>
      </w:r>
    </w:p>
    <w:p w:rsidR="00A77B3E" w:rsidP="00CC37CC">
      <w:pPr>
        <w:ind w:firstLine="720"/>
        <w:jc w:val="both"/>
      </w:pPr>
      <w:r>
        <w:t>То обстоятельство, что Досаев О.В. не видел дорожного знака 3.20 «Обгон запрещен» из-за грузового автомобиля, не может служить основанием для освобождения его от административной ответственности, поскольку в соответствии с требованиями ПДД РФ он должен был начать и закончить обгон без нарушения Правил дорожного движения РФ.</w:t>
      </w:r>
    </w:p>
    <w:p w:rsidR="00A77B3E" w:rsidP="00CC37CC">
      <w:pPr>
        <w:ind w:firstLine="720"/>
        <w:jc w:val="both"/>
      </w:pPr>
      <w:r>
        <w:t>Правонарушением считается факт движения по полосе, предназначенной для встречного движения, когда это запрещено Правилами дорожного движения. Форма вины не влияет на квалификацию противоправных действий, поскольку с субъективной стороны данное правонарушение характеризуется как умыслом, так и неосторожностью.</w:t>
      </w:r>
    </w:p>
    <w:p w:rsidR="00A77B3E" w:rsidP="00CC37CC">
      <w:pPr>
        <w:ind w:firstLine="720"/>
        <w:jc w:val="both"/>
      </w:pPr>
      <w:r>
        <w:t xml:space="preserve">Оснований для признания совершенного Досаевым О.В. административного правонарушения малозначительным, не имеется, поскольку выезд на полосу встречного движения в нарушение Правил дорожного движения Российской Федерации представляет собой повышенную опасность для жизни, </w:t>
      </w:r>
      <w:r>
        <w:t>здоровья и имущества участников дорожного движения, создавая реальную возможность столкновения транспортных средств.</w:t>
      </w:r>
    </w:p>
    <w:p w:rsidR="00A77B3E" w:rsidP="00CC37CC">
      <w:pPr>
        <w:ind w:firstLine="720"/>
        <w:jc w:val="both"/>
      </w:pPr>
      <w:r>
        <w:t xml:space="preserve">При назначении наказания в соответствии со ст. ст. 4.1 - 4.3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в качестве смягчающего обстоятельства суд признает, наличие на иждивении ребенка инвалида, обстоятельства отягчающие административную ответственность судом не установлены. </w:t>
      </w:r>
    </w:p>
    <w:p w:rsidR="00A77B3E" w:rsidP="00CC37CC">
      <w:pPr>
        <w:ind w:firstLine="720"/>
        <w:jc w:val="both"/>
      </w:pPr>
      <w:r>
        <w:t>Суд не признает в качестве обстоятельства отягчающего административную ответственность Досаевым О.В. повторное совершение однородного административного правонарушения, поскольку указанное обстоятельство предусмотрено в качестве квалифицирующего признака административного правонарушения, предусмотренного частью 5 статьи 12.15 КоАП РФ.</w:t>
      </w:r>
    </w:p>
    <w:p w:rsidR="00A77B3E" w:rsidP="00CC37CC">
      <w:pPr>
        <w:ind w:firstLine="720"/>
        <w:jc w:val="both"/>
      </w:pPr>
      <w:r>
        <w:t>На основании изложенного и руководствуясь ст.29.10, 29.11 КоАП РФ, суд</w:t>
      </w:r>
    </w:p>
    <w:p w:rsidR="00CC37CC" w:rsidP="00CC37CC">
      <w:pPr>
        <w:jc w:val="both"/>
      </w:pPr>
    </w:p>
    <w:p w:rsidR="00A77B3E" w:rsidP="00CC37CC">
      <w:pPr>
        <w:jc w:val="center"/>
      </w:pPr>
      <w:r>
        <w:t>ПОСТАНОВИЛ:</w:t>
      </w:r>
    </w:p>
    <w:p w:rsidR="00A77B3E" w:rsidP="00CC37CC">
      <w:pPr>
        <w:jc w:val="both"/>
      </w:pPr>
    </w:p>
    <w:p w:rsidR="00A77B3E" w:rsidP="00CC37CC">
      <w:pPr>
        <w:ind w:firstLine="720"/>
        <w:jc w:val="both"/>
      </w:pPr>
      <w:r>
        <w:t>Признать Досаева О.В., ПАСПОРТНЫЕ ДАННЫЕ виновным в совершении административного правонарушения, предусмотренного ч.5 ст. 12.15 КоАП РФ и подвергнуть административному наказанию в виде лишения права управления транспортными средствами сроком на один год.</w:t>
      </w:r>
    </w:p>
    <w:p w:rsidR="00A77B3E" w:rsidP="00CC37CC">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CC37CC">
      <w:pPr>
        <w:ind w:firstLine="720"/>
        <w:jc w:val="both"/>
      </w:pPr>
      <w:r>
        <w:t xml:space="preserve">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 а в случае утраты указанных документов заявить об этом в указанный орган в тот же срок. </w:t>
      </w:r>
    </w:p>
    <w:p w:rsidR="00A77B3E" w:rsidP="00CC37CC">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CC37CC">
      <w:pPr>
        <w:ind w:firstLine="720"/>
        <w:jc w:val="both"/>
      </w:pPr>
      <w: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CC37CC" w:rsidP="00CC37CC">
      <w:pPr>
        <w:ind w:firstLine="720"/>
        <w:jc w:val="both"/>
      </w:pPr>
    </w:p>
    <w:p w:rsidR="00A77B3E" w:rsidP="00CC37CC">
      <w:pPr>
        <w:ind w:firstLine="720"/>
        <w:jc w:val="both"/>
      </w:pPr>
      <w:r>
        <w:t xml:space="preserve">Мировой судья </w:t>
      </w:r>
      <w:r>
        <w:tab/>
      </w:r>
      <w:r>
        <w:tab/>
        <w:t xml:space="preserve">    </w:t>
      </w:r>
      <w:r>
        <w:tab/>
        <w:t xml:space="preserve">         подпись                </w:t>
      </w:r>
      <w:r>
        <w:tab/>
        <w:t xml:space="preserve">                  И.В. Солодченко </w:t>
      </w:r>
    </w:p>
    <w:p w:rsidR="00CC37CC" w:rsidP="00CC37CC">
      <w:pPr>
        <w:ind w:firstLine="720"/>
        <w:jc w:val="both"/>
      </w:pPr>
    </w:p>
    <w:p w:rsidR="00CC37CC" w:rsidP="00CC37CC">
      <w:pPr>
        <w:ind w:firstLine="720"/>
        <w:jc w:val="both"/>
      </w:pPr>
      <w:r>
        <w:t>ДЕПЕРСОНИФИКАЦИЮ</w:t>
      </w:r>
    </w:p>
    <w:p w:rsidR="00CC37CC" w:rsidP="00CC37CC">
      <w:pPr>
        <w:ind w:firstLine="720"/>
        <w:jc w:val="both"/>
      </w:pPr>
      <w:r>
        <w:t xml:space="preserve">Лингвистический контроль произвел </w:t>
      </w:r>
    </w:p>
    <w:p w:rsidR="00CC37CC" w:rsidP="00CC37CC">
      <w:pPr>
        <w:ind w:firstLine="720"/>
        <w:jc w:val="both"/>
      </w:pPr>
      <w:r>
        <w:t>помощник судьи Горлова Н.В. ______________</w:t>
      </w:r>
    </w:p>
    <w:p w:rsidR="00CC37CC" w:rsidP="00CC37CC">
      <w:pPr>
        <w:ind w:firstLine="720"/>
        <w:jc w:val="both"/>
      </w:pPr>
      <w:r>
        <w:t>СОГЛАСОВАНО</w:t>
      </w:r>
    </w:p>
    <w:p w:rsidR="00CC37CC" w:rsidP="00CC37CC">
      <w:pPr>
        <w:ind w:firstLine="720"/>
        <w:jc w:val="both"/>
      </w:pPr>
      <w:r>
        <w:t>Судья</w:t>
      </w:r>
      <w:r>
        <w:tab/>
        <w:t>Солодченко И.В. ______________</w:t>
      </w:r>
      <w:r>
        <w:tab/>
      </w:r>
      <w:r>
        <w:tab/>
      </w:r>
      <w:r>
        <w:tab/>
        <w:t xml:space="preserve">     </w:t>
      </w:r>
    </w:p>
    <w:p w:rsidR="00CC37CC" w:rsidP="00CC37CC">
      <w:pPr>
        <w:ind w:firstLine="720"/>
        <w:jc w:val="both"/>
      </w:pPr>
      <w:r>
        <w:t xml:space="preserve">Дата: </w:t>
      </w:r>
      <w:r w:rsidR="0066674A">
        <w:t>01.12</w:t>
      </w:r>
      <w:r>
        <w:t>.2021 года</w:t>
      </w:r>
    </w:p>
    <w:p w:rsidR="00CC37CC" w:rsidP="00CC37CC">
      <w:pPr>
        <w:ind w:firstLine="720"/>
        <w:jc w:val="both"/>
      </w:pPr>
    </w:p>
    <w:p w:rsidR="00A77B3E" w:rsidP="00CC37CC">
      <w:pPr>
        <w:jc w:val="both"/>
      </w:pPr>
    </w:p>
    <w:sectPr w:rsidSect="00CC37CC">
      <w:pgSz w:w="12240" w:h="15840"/>
      <w:pgMar w:top="709" w:right="4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CC"/>
    <w:rsid w:val="0066674A"/>
    <w:rsid w:val="00A77B3E"/>
    <w:rsid w:val="00CC37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