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394D3E">
      <w:pPr>
        <w:ind w:left="-1134" w:right="-999"/>
        <w:jc w:val="right"/>
      </w:pPr>
      <w:r>
        <w:t>Дело № 5-380/93/2018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center"/>
      </w:pPr>
      <w:r>
        <w:t>П О С Т А Н О В Л Е Н И Е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center"/>
      </w:pPr>
      <w:r>
        <w:t xml:space="preserve">07 ноября 2018 года                                 Республика Крым, пгт. </w:t>
      </w:r>
      <w:r>
        <w:t>Черноморское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административный материал,  поступивший  из Межрайонной ИФНС Ро</w:t>
      </w:r>
      <w:r>
        <w:t xml:space="preserve">ссии № 6 по Республике Крым, в отношении руководителя наименование организации </w:t>
      </w:r>
      <w:r>
        <w:t>фио</w:t>
      </w:r>
      <w:r>
        <w:t>, паспортные данные, зарегистрирована и проживающая по адресу: адрес,</w:t>
      </w:r>
    </w:p>
    <w:p w:rsidR="00A77B3E" w:rsidP="00394D3E">
      <w:pPr>
        <w:ind w:left="-1134" w:right="-999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center"/>
      </w:pPr>
      <w:r>
        <w:t>У С Т А Н О В И Л: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both"/>
      </w:pPr>
      <w:r>
        <w:t xml:space="preserve"> </w:t>
      </w:r>
      <w:r>
        <w:tab/>
        <w:t xml:space="preserve">31.07.2018г. </w:t>
      </w:r>
      <w:r>
        <w:t>по адресу: адрес, руководителем ООО «Таврида» Волковой Натальей Ивановной, совершенно нарушение п. 7 ст. 431 НК РФ, законодательства о налогах и сборах, в части непредставления в установленный срок расчета по страховым взносам за 2 квартал 2018 года, в сро</w:t>
      </w:r>
      <w:r>
        <w:t xml:space="preserve">к не позднее 30 июля 2018 года, в результате чего допущено нарушение статьи 15.5 </w:t>
      </w:r>
      <w:r>
        <w:t>КоАП</w:t>
      </w:r>
      <w:r>
        <w:t xml:space="preserve"> РФ,.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учета.</w:t>
      </w:r>
    </w:p>
    <w:p w:rsidR="00A77B3E" w:rsidP="00394D3E">
      <w:pPr>
        <w:ind w:left="-1134" w:right="-999"/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</w:t>
      </w:r>
      <w:r>
        <w:t>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</w:t>
      </w:r>
      <w:r>
        <w:t xml:space="preserve"> федеральным органом исполнительной власти, уполномоченным по контролю и надзору в области налогов и сборов. </w:t>
      </w:r>
    </w:p>
    <w:p w:rsidR="00A77B3E" w:rsidP="00394D3E">
      <w:pPr>
        <w:ind w:left="-1134" w:right="-999"/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2016г. №ММВ-7-11/551@ «Об</w:t>
      </w:r>
      <w:r>
        <w:t xml:space="preserve">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394D3E">
      <w:pPr>
        <w:ind w:left="-1134" w:right="-999"/>
        <w:jc w:val="both"/>
      </w:pPr>
      <w:r>
        <w:t xml:space="preserve">         Фактически расчет по страховым взносам руководителем ООО «Таврида» Волковой Натальей Ивановн</w:t>
      </w:r>
      <w:r>
        <w:t xml:space="preserve">ой представлен с нарушением срока представления – 11.08.2018г., предельный срок предоставления которого не позднее 30 июля 2018 года (включительно) в электронном виде по телекоммуникационным каналам связи. </w:t>
      </w:r>
    </w:p>
    <w:p w:rsidR="00A77B3E" w:rsidP="00394D3E">
      <w:pPr>
        <w:ind w:left="-1134" w:right="-999"/>
        <w:jc w:val="both"/>
      </w:pPr>
      <w:r>
        <w:t>В судебном заседании руководитель ООО «Таврида» В</w:t>
      </w:r>
      <w:r>
        <w:t xml:space="preserve">олкова Н.И. вину в совершении административного правонарушения признала в полном объеме, в содеянном раскаялась. </w:t>
      </w:r>
    </w:p>
    <w:p w:rsidR="00A77B3E" w:rsidP="00394D3E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94D3E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</w:t>
      </w:r>
      <w:r>
        <w:t>ства, оценка доказательств.</w:t>
      </w:r>
    </w:p>
    <w:p w:rsidR="00A77B3E" w:rsidP="00394D3E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>производстве которых находится дело, устанавл</w:t>
      </w:r>
      <w: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</w:t>
      </w:r>
      <w:r>
        <w:t>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A77B3E" w:rsidP="00394D3E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94D3E">
      <w:pPr>
        <w:ind w:left="-1134" w:right="-999"/>
        <w:jc w:val="both"/>
      </w:pPr>
      <w:r>
        <w:t>Статье</w:t>
      </w:r>
      <w:r>
        <w:t xml:space="preserve">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</w:t>
      </w:r>
      <w:r>
        <w:t>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руководитель ООО «Таврида» Волкова Н.И.</w:t>
      </w:r>
    </w:p>
    <w:p w:rsidR="00A77B3E" w:rsidP="00394D3E">
      <w:pPr>
        <w:ind w:left="-1134" w:right="-999"/>
        <w:jc w:val="both"/>
      </w:pPr>
      <w:r>
        <w:t>Факт совершен</w:t>
      </w:r>
      <w:r>
        <w:t>ия Волковой Н.И. административного правонарушения подтверждается:</w:t>
      </w:r>
    </w:p>
    <w:p w:rsidR="00A77B3E" w:rsidP="00394D3E">
      <w:pPr>
        <w:ind w:left="-1134" w:right="-999"/>
        <w:jc w:val="both"/>
      </w:pPr>
      <w:r>
        <w:t>- протоколом об административном правонарушении № 3789 от  15.10.2018 года (л.д.1-2);</w:t>
      </w:r>
    </w:p>
    <w:p w:rsidR="00A77B3E" w:rsidP="00394D3E">
      <w:pPr>
        <w:ind w:left="-1134" w:right="-999"/>
        <w:jc w:val="both"/>
      </w:pPr>
      <w:r>
        <w:t>- выпиской из Единого государственного реестра юридических лиц (л.д.3-7);</w:t>
      </w:r>
    </w:p>
    <w:p w:rsidR="00A77B3E" w:rsidP="00394D3E">
      <w:pPr>
        <w:ind w:left="-1134" w:right="-999"/>
        <w:jc w:val="both"/>
      </w:pPr>
      <w:r>
        <w:t>-копией квитанции о приеме нал</w:t>
      </w:r>
      <w:r>
        <w:t>оговой декларации (расчета) в электронном виде (л.д.8);</w:t>
      </w:r>
    </w:p>
    <w:p w:rsidR="00A77B3E" w:rsidP="00394D3E">
      <w:pPr>
        <w:ind w:left="-1134" w:right="-999"/>
        <w:jc w:val="both"/>
      </w:pPr>
      <w:r>
        <w:t>-извещением о получении электронного документа (л.д.9);</w:t>
      </w:r>
    </w:p>
    <w:p w:rsidR="00A77B3E" w:rsidP="00394D3E">
      <w:pPr>
        <w:ind w:left="-1134" w:right="-999"/>
        <w:jc w:val="both"/>
      </w:pPr>
      <w:r>
        <w:t>-подтверждением даты отправки (л.д.10).</w:t>
      </w:r>
    </w:p>
    <w:p w:rsidR="00A77B3E" w:rsidP="00394D3E">
      <w:pPr>
        <w:ind w:left="-1134" w:right="-999"/>
        <w:jc w:val="both"/>
      </w:pPr>
      <w:r>
        <w:t xml:space="preserve">       Оснований не доверять, находящимся в материалах дела, доказательствам у суда не имеется. </w:t>
      </w:r>
    </w:p>
    <w:p w:rsidR="00A77B3E" w:rsidP="00394D3E">
      <w:pPr>
        <w:ind w:left="-1134" w:right="-999"/>
        <w:jc w:val="both"/>
      </w:pPr>
      <w:r>
        <w:t xml:space="preserve">      Совокупность представленных доказательств, соответствующих требованиям </w:t>
      </w:r>
      <w:r>
        <w:t>относимости</w:t>
      </w:r>
      <w:r>
        <w:t>, допустимости и достаточности, подтверждает наличие вины Волковой И.А. в совершении правонарушения.</w:t>
      </w:r>
    </w:p>
    <w:p w:rsidR="00A77B3E" w:rsidP="00394D3E">
      <w:pPr>
        <w:ind w:left="-1134" w:right="-999"/>
        <w:jc w:val="both"/>
      </w:pPr>
      <w:r>
        <w:t xml:space="preserve">       Оценивая в совокупности, исследованные по делу доказательств</w:t>
      </w:r>
      <w:r>
        <w:t xml:space="preserve">а, суд приходит к выводу о том, что вина Волковой И.А.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394D3E">
      <w:pPr>
        <w:ind w:left="-1134" w:right="-999"/>
        <w:jc w:val="both"/>
      </w:pPr>
      <w:r>
        <w:t xml:space="preserve">       В качестве обстоятельств смягчающих административную ответственность в соо</w:t>
      </w:r>
      <w:r>
        <w:t xml:space="preserve">тветствии со ст. 4.2 </w:t>
      </w:r>
      <w:r>
        <w:t>КоАП</w:t>
      </w:r>
      <w:r>
        <w:t xml:space="preserve"> РФ, суд признает раскаяние в содеянном. Отягчающих обстоятельств судом не установлено.  </w:t>
      </w:r>
    </w:p>
    <w:p w:rsidR="00A77B3E" w:rsidP="00394D3E">
      <w:pPr>
        <w:ind w:left="-1134" w:right="-999"/>
        <w:jc w:val="both"/>
      </w:pPr>
      <w:r>
        <w:t xml:space="preserve">        С учетом изложенного, мировой судья считает возможным назначить Волковой И.А. наказание в виде административного штрафа в пределах са</w:t>
      </w:r>
      <w:r>
        <w:t>нкции статьи.</w:t>
      </w:r>
    </w:p>
    <w:p w:rsidR="00A77B3E" w:rsidP="00394D3E">
      <w:pPr>
        <w:ind w:left="-1134" w:right="-999"/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394D3E">
      <w:pPr>
        <w:ind w:left="-1134" w:right="-999"/>
        <w:jc w:val="both"/>
      </w:pPr>
      <w:r>
        <w:t xml:space="preserve">  </w:t>
      </w:r>
    </w:p>
    <w:p w:rsidR="00A77B3E" w:rsidP="00394D3E">
      <w:pPr>
        <w:ind w:left="-1134" w:right="-999"/>
        <w:jc w:val="center"/>
      </w:pPr>
      <w:r>
        <w:t>ПОСТАНОВИЛ: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both"/>
      </w:pPr>
      <w:r>
        <w:t xml:space="preserve"> </w:t>
      </w:r>
      <w:r>
        <w:tab/>
        <w:t>Должностное лицо – руководителя Общества с ограниченной ответственностью «Таврида», Волкову Наталью Ивановну, паспортные</w:t>
      </w:r>
      <w:r>
        <w:t xml:space="preserve">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394D3E">
      <w:pPr>
        <w:ind w:left="-1134" w:right="-999"/>
        <w:jc w:val="both"/>
      </w:pPr>
      <w:r>
        <w:tab/>
        <w:t>Реквизиты для уплаты ш</w:t>
      </w:r>
      <w:r>
        <w:t xml:space="preserve">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Республике Кры</w:t>
      </w:r>
      <w:r>
        <w:t>м ЦБРФ открытый УФК по РК, БИК 043510001, постановление № 5-380/93/2018.</w:t>
      </w:r>
    </w:p>
    <w:p w:rsidR="00A77B3E" w:rsidP="00394D3E">
      <w:pPr>
        <w:ind w:left="-1134" w:right="-999"/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4D3E">
      <w:pPr>
        <w:ind w:left="-1134" w:right="-999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4D3E">
      <w:pPr>
        <w:ind w:left="-1134" w:right="-999"/>
        <w:jc w:val="both"/>
      </w:pPr>
      <w:r>
        <w:t>Разъяснить Волковой Н.А.,  что в случае неупла</w:t>
      </w:r>
      <w:r>
        <w:t xml:space="preserve">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94D3E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</w:t>
      </w:r>
      <w:r>
        <w:t>новление, в течение 10 суток со дня вручения или получения копии постановления.</w:t>
      </w: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both"/>
      </w:pPr>
    </w:p>
    <w:p w:rsidR="00A77B3E" w:rsidP="00394D3E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  <w:t xml:space="preserve">           Солодченко И.В.</w:t>
      </w:r>
    </w:p>
    <w:p w:rsidR="00394D3E" w:rsidP="00394D3E">
      <w:pPr>
        <w:ind w:left="-851" w:right="-999" w:firstLine="851"/>
        <w:jc w:val="both"/>
      </w:pPr>
      <w:r>
        <w:t>Согласовано</w:t>
      </w:r>
    </w:p>
    <w:p w:rsidR="00394D3E" w:rsidP="00394D3E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394D3E" w:rsidP="00394D3E">
      <w:pPr>
        <w:ind w:left="-1134" w:right="-999"/>
        <w:jc w:val="center"/>
      </w:pPr>
    </w:p>
    <w:p w:rsidR="00A77B3E" w:rsidP="00394D3E">
      <w:pPr>
        <w:ind w:left="-1134" w:right="-999"/>
        <w:jc w:val="both"/>
      </w:pPr>
      <w:r>
        <w:tab/>
      </w:r>
    </w:p>
    <w:p w:rsidR="00A77B3E" w:rsidP="00394D3E">
      <w:pPr>
        <w:ind w:left="-1134" w:right="-999"/>
        <w:jc w:val="both"/>
      </w:pPr>
    </w:p>
    <w:p w:rsidR="00A77B3E"/>
    <w:p w:rsidR="00A77B3E"/>
    <w:p w:rsidR="00A77B3E"/>
    <w:p w:rsidR="00A77B3E"/>
    <w:sectPr w:rsidSect="00D835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579"/>
    <w:rsid w:val="00394D3E"/>
    <w:rsid w:val="00A77B3E"/>
    <w:rsid w:val="00D83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5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