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  Дело №5-93-386/2017</w:t>
      </w:r>
    </w:p>
    <w:p w:rsidR="00A77B3E"/>
    <w:p w:rsidR="00A77B3E" w:rsidP="0001637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06 декабря  2017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1637C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Калашн</w:t>
      </w:r>
      <w:r>
        <w:t>икова Юрия Витальевича, паспортные данные</w:t>
      </w:r>
      <w:r>
        <w:t>, работающего директором наименование организации, зарегистрированного и проживающего по адресу: адрес,</w:t>
      </w:r>
    </w:p>
    <w:p w:rsidR="00A77B3E" w:rsidP="0001637C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01637C">
      <w:pPr>
        <w:jc w:val="center"/>
      </w:pPr>
      <w:r>
        <w:t>У С Т А Н О В И Л:</w:t>
      </w:r>
    </w:p>
    <w:p w:rsidR="00A77B3E" w:rsidP="0001637C">
      <w:pPr>
        <w:jc w:val="both"/>
      </w:pPr>
    </w:p>
    <w:p w:rsidR="00A77B3E" w:rsidP="0001637C">
      <w:pPr>
        <w:ind w:firstLine="720"/>
        <w:jc w:val="both"/>
      </w:pPr>
      <w:r>
        <w:t>дата Калашников Ю.В.,  являясь директором 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</w:t>
      </w:r>
      <w:r>
        <w:t>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15.08.2017 года, оформленные в установленном порядке сведения (документы), необходимые</w:t>
      </w:r>
      <w:r>
        <w:t xml:space="preserve"> для ведения индивидуального (персонифицированного)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июль 2017 года. Фактически сведения были предоставлены 07.09.2017г. в 21 ч</w:t>
      </w:r>
      <w:r>
        <w:t>ас.14 мин.</w:t>
      </w:r>
    </w:p>
    <w:p w:rsidR="00A77B3E" w:rsidP="0001637C">
      <w:pPr>
        <w:jc w:val="both"/>
      </w:pPr>
      <w:r>
        <w:t xml:space="preserve">        </w:t>
      </w:r>
      <w:r>
        <w:tab/>
        <w:t xml:space="preserve">Своими действиями Калашников Ю.В.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01637C">
      <w:pPr>
        <w:jc w:val="both"/>
      </w:pPr>
      <w:r>
        <w:tab/>
        <w:t>В судебное заседание лицо, привлекаемое к административной ответственности Калашников Ю.В. не явился,</w:t>
      </w:r>
      <w:r>
        <w:t xml:space="preserve"> о дне, времени и месте рассмотрения административного дела извещен в установленном законном порядке, извещен по средствам телефонограммы лично, ходатайств об отложении рассмотрения дела от Калашникова Ю.В. не поступало, о причинах неявки суду не сообщил. </w:t>
      </w:r>
      <w:r>
        <w:t xml:space="preserve"> </w:t>
      </w:r>
    </w:p>
    <w:p w:rsidR="00A77B3E" w:rsidP="0001637C">
      <w:pPr>
        <w:jc w:val="both"/>
      </w:pPr>
      <w:r>
        <w:t xml:space="preserve">       </w:t>
      </w:r>
      <w:r>
        <w:tab/>
        <w:t xml:space="preserve">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административной ответственности.</w:t>
      </w:r>
    </w:p>
    <w:p w:rsidR="00A77B3E" w:rsidP="0001637C">
      <w:pPr>
        <w:jc w:val="both"/>
      </w:pPr>
      <w:r>
        <w:t xml:space="preserve">          Согласно разъяснению, содержащемуся в п. 6 Постановления Пленума Вер</w:t>
      </w:r>
      <w:r>
        <w:t xml:space="preserve">ховного Суда Российской Федерации № 5 от 24.03.2005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t>КоАП</w:t>
      </w:r>
      <w:r>
        <w:t xml:space="preserve"> РФ сроков рассмотрения </w:t>
      </w:r>
      <w:r>
        <w:t xml:space="preserve">дела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</w:t>
      </w:r>
      <w:r>
        <w:t xml:space="preserve">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>
        <w:t xml:space="preserve">и т.п., посредством </w:t>
      </w:r>
      <w:r>
        <w:t>СМС-</w:t>
      </w:r>
      <w:r>
        <w:t>сообщения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СМЗ-извещения</w:t>
      </w:r>
      <w:r>
        <w:t xml:space="preserve"> адресату).</w:t>
      </w:r>
    </w:p>
    <w:p w:rsidR="00A77B3E" w:rsidP="0001637C">
      <w:pPr>
        <w:jc w:val="both"/>
      </w:pPr>
      <w:r>
        <w:t xml:space="preserve"> </w:t>
      </w:r>
      <w:r>
        <w:tab/>
        <w:t>Таким образом, отсутствие правонарушителя в судебном заседании было результатом его собственного усм</w:t>
      </w:r>
      <w:r>
        <w:t xml:space="preserve">отрения, а потому не может являться нарушением процессуального права на участие в судебном заседании. 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административной отв</w:t>
      </w:r>
      <w:r>
        <w:t>етственности.</w:t>
      </w:r>
    </w:p>
    <w:p w:rsidR="00A77B3E" w:rsidP="0001637C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Калашникова Ю.В. состава административного правонарушения, предусмотренного ст.15.33.2  Кодекса РФ об административных правонарушениях, то есть непредставле</w:t>
      </w:r>
      <w: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t>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1637C">
      <w:pPr>
        <w:jc w:val="both"/>
      </w:pPr>
      <w:r>
        <w:tab/>
        <w:t>В соответствии со  ст.</w:t>
      </w:r>
      <w:r>
        <w:t xml:space="preserve">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t>ановлена административная ответственность.</w:t>
      </w:r>
    </w:p>
    <w:p w:rsidR="00A77B3E" w:rsidP="0001637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1637C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</w:t>
      </w:r>
      <w:r>
        <w:t>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</w:t>
      </w:r>
      <w:r>
        <w:t>лу.</w:t>
      </w:r>
    </w:p>
    <w:p w:rsidR="00A77B3E" w:rsidP="0001637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</w:t>
      </w:r>
      <w:r>
        <w:t>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</w:t>
      </w:r>
      <w:r>
        <w:t xml:space="preserve">ого права </w:t>
      </w:r>
      <w:r>
        <w:t>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>
        <w:t xml:space="preserve">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</w:t>
      </w:r>
      <w:r>
        <w:t>об идентификационном номере налогоплательщика застрахованного лица).</w:t>
      </w:r>
    </w:p>
    <w:p w:rsidR="00A77B3E" w:rsidP="0001637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</w:t>
      </w:r>
      <w:r>
        <w:t>административного правонарушения в связи с неисполнением</w:t>
      </w:r>
      <w:r>
        <w:t xml:space="preserve">, либо ненадлежащем исполнением своих служебных обязанностей. </w:t>
      </w:r>
    </w:p>
    <w:p w:rsidR="00A77B3E" w:rsidP="0001637C">
      <w:pPr>
        <w:ind w:firstLine="720"/>
        <w:jc w:val="both"/>
      </w:pPr>
      <w:r>
        <w:t>Факт совершения Калашниковым Ю.В. административного правонарушения подтверждается:</w:t>
      </w:r>
    </w:p>
    <w:p w:rsidR="00A77B3E" w:rsidP="0001637C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1637C">
      <w:pPr>
        <w:jc w:val="both"/>
      </w:pPr>
      <w:r>
        <w:t>- уведомлением о регистрации юридическог</w:t>
      </w:r>
      <w:r>
        <w:t>о лица в территориальном органе Пенсионного фонда РФ (л.д.4);</w:t>
      </w:r>
    </w:p>
    <w:p w:rsidR="00A77B3E" w:rsidP="0001637C">
      <w:pPr>
        <w:jc w:val="both"/>
      </w:pPr>
      <w:r>
        <w:t>-выпиской из Единого государственного реестра юридических лиц (л.д.5-8);</w:t>
      </w:r>
    </w:p>
    <w:p w:rsidR="00A77B3E" w:rsidP="0001637C">
      <w:pPr>
        <w:jc w:val="both"/>
      </w:pPr>
      <w:r>
        <w:t>- копией формы СЗВ-М (сведения о застрахованных лицах) (л.д.9);</w:t>
      </w:r>
    </w:p>
    <w:p w:rsidR="00A77B3E" w:rsidP="0001637C">
      <w:pPr>
        <w:jc w:val="both"/>
      </w:pPr>
      <w:r>
        <w:t>- извещением о доставке (л.д.10);</w:t>
      </w:r>
    </w:p>
    <w:p w:rsidR="00A77B3E" w:rsidP="0001637C">
      <w:pPr>
        <w:jc w:val="both"/>
      </w:pPr>
      <w:r>
        <w:t>- уведомлением о состав</w:t>
      </w:r>
      <w:r>
        <w:t>лении протокола (л.д.11-12);</w:t>
      </w:r>
    </w:p>
    <w:p w:rsidR="00A77B3E" w:rsidP="0001637C">
      <w:pPr>
        <w:jc w:val="both"/>
      </w:pPr>
      <w:r>
        <w:t>- извещением о доставке (л.д. 13);</w:t>
      </w:r>
    </w:p>
    <w:p w:rsidR="00A77B3E" w:rsidP="0001637C">
      <w:pPr>
        <w:jc w:val="both"/>
      </w:pPr>
      <w:r>
        <w:t>-копией паспорта на имя Калашникова Ю.В. (л.д.14-15).</w:t>
      </w:r>
    </w:p>
    <w:p w:rsidR="00A77B3E" w:rsidP="0001637C">
      <w:pPr>
        <w:jc w:val="both"/>
      </w:pPr>
      <w:r>
        <w:tab/>
        <w:t xml:space="preserve">За совершенное Калашниковым Ю.В.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</w:t>
      </w:r>
      <w:r>
        <w:t>ожение административного штрафа на должностных лиц в размере от трехсот до пятисот рублей.</w:t>
      </w:r>
    </w:p>
    <w:p w:rsidR="00A77B3E" w:rsidP="0001637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Калашникова Ю.В. в совершении административного правонарушения у</w:t>
      </w:r>
      <w:r>
        <w:t xml:space="preserve">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01637C">
      <w:pPr>
        <w:ind w:firstLine="720"/>
        <w:jc w:val="both"/>
      </w:pPr>
      <w:r>
        <w:t xml:space="preserve">Отягчающих и смягчающих ответственность Калашникова Ю.В.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01637C">
      <w:pPr>
        <w:ind w:firstLine="720"/>
        <w:jc w:val="both"/>
      </w:pPr>
      <w:r>
        <w:t>Учитывая характер совершенного правонарушения, л</w:t>
      </w:r>
      <w:r>
        <w:t xml:space="preserve">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01637C">
      <w:pPr>
        <w:jc w:val="both"/>
      </w:pPr>
      <w:r>
        <w:t xml:space="preserve"> </w:t>
      </w:r>
      <w:r>
        <w:tab/>
      </w:r>
      <w:r>
        <w:t xml:space="preserve">Руководствуясь ст.ст. 29.10, 29.11 Кодекса РФ об </w:t>
      </w:r>
      <w:r>
        <w:t>административных правонарушениях, мировой судья,</w:t>
      </w:r>
    </w:p>
    <w:p w:rsidR="00A77B3E" w:rsidP="0001637C">
      <w:pPr>
        <w:jc w:val="center"/>
      </w:pPr>
      <w:r>
        <w:t>ПОСТАНОВИЛ:</w:t>
      </w:r>
    </w:p>
    <w:p w:rsidR="00A77B3E" w:rsidP="0001637C">
      <w:pPr>
        <w:jc w:val="both"/>
      </w:pPr>
    </w:p>
    <w:p w:rsidR="00A77B3E" w:rsidP="0001637C">
      <w:pPr>
        <w:jc w:val="both"/>
      </w:pPr>
      <w:r>
        <w:t xml:space="preserve"> </w:t>
      </w:r>
      <w:r>
        <w:tab/>
        <w:t xml:space="preserve">Должностное лицо – Калашникова Юрия Витальевича, паспортные данные, директора наименование организации, признать виновным в совершении административного правонарушения, предусмотренного </w:t>
      </w:r>
      <w:r>
        <w:t xml:space="preserve">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1637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</w:t>
      </w:r>
      <w:r>
        <w:t xml:space="preserve">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5-93-3</w:t>
      </w:r>
      <w:r>
        <w:t>86/2017.</w:t>
      </w:r>
    </w:p>
    <w:p w:rsidR="00A77B3E" w:rsidP="0001637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637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</w:t>
      </w:r>
      <w:r>
        <w:t xml:space="preserve">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1637C">
      <w:pPr>
        <w:ind w:firstLine="720"/>
        <w:jc w:val="both"/>
      </w:pPr>
      <w:r>
        <w:t>Разъяснить Калашникову Ю.В.,  что в случае неуплаты штрафа он может быть привлечен к административной ответстве</w:t>
      </w:r>
      <w:r>
        <w:t xml:space="preserve">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1637C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</w:t>
      </w:r>
      <w:r>
        <w:t>10 суток со дня вручения или получения копии постановления.</w:t>
      </w:r>
    </w:p>
    <w:p w:rsidR="00A77B3E" w:rsidP="0001637C">
      <w:pPr>
        <w:jc w:val="both"/>
      </w:pPr>
    </w:p>
    <w:p w:rsidR="00A77B3E" w:rsidP="0001637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</w:t>
      </w:r>
      <w:r>
        <w:t xml:space="preserve">           </w:t>
      </w:r>
      <w:r>
        <w:tab/>
        <w:t xml:space="preserve">                </w:t>
      </w:r>
      <w:r>
        <w:t>Солодченко И.В.</w:t>
      </w:r>
    </w:p>
    <w:p w:rsidR="0001637C" w:rsidP="0001637C">
      <w:pPr>
        <w:jc w:val="both"/>
      </w:pPr>
    </w:p>
    <w:p w:rsidR="0001637C" w:rsidP="0001637C">
      <w:pPr>
        <w:jc w:val="both"/>
      </w:pPr>
      <w:r>
        <w:t>Согласовано</w:t>
      </w:r>
    </w:p>
    <w:p w:rsidR="0001637C" w:rsidP="0001637C">
      <w:pPr>
        <w:jc w:val="both"/>
      </w:pPr>
    </w:p>
    <w:p w:rsidR="0001637C" w:rsidP="0001637C">
      <w:pPr>
        <w:jc w:val="both"/>
      </w:pPr>
      <w:r>
        <w:t>Мировой судья                                      подпись                                 Солодченко И.В.</w:t>
      </w:r>
    </w:p>
    <w:p w:rsidR="00A77B3E" w:rsidP="0001637C">
      <w:pPr>
        <w:jc w:val="both"/>
      </w:pPr>
    </w:p>
    <w:p w:rsidR="00A77B3E" w:rsidP="0001637C">
      <w:pPr>
        <w:jc w:val="both"/>
      </w:pPr>
    </w:p>
    <w:sectPr w:rsidSect="0001637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6EA"/>
    <w:rsid w:val="0001637C"/>
    <w:rsid w:val="00A77B3E"/>
    <w:rsid w:val="00CC0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