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1420">
      <w:pPr>
        <w:jc w:val="right"/>
      </w:pPr>
      <w:r>
        <w:t>УИД 91MS0093-01-2022-001593-23</w:t>
      </w:r>
    </w:p>
    <w:p w:rsidR="00A77B3E" w:rsidP="00BF1420">
      <w:pPr>
        <w:jc w:val="right"/>
      </w:pPr>
      <w:r>
        <w:t>Дело №5-93-390/2022</w:t>
      </w:r>
    </w:p>
    <w:p w:rsidR="00A77B3E" w:rsidP="00BF1420">
      <w:pPr>
        <w:jc w:val="both"/>
      </w:pPr>
    </w:p>
    <w:p w:rsidR="00A77B3E" w:rsidP="00BF1420">
      <w:pPr>
        <w:jc w:val="center"/>
      </w:pPr>
      <w:r>
        <w:t>П О С Т А Н О В Л Е Н И Е</w:t>
      </w:r>
    </w:p>
    <w:p w:rsidR="00A77B3E" w:rsidP="00BF1420">
      <w:pPr>
        <w:jc w:val="both"/>
      </w:pPr>
    </w:p>
    <w:p w:rsidR="00A77B3E" w:rsidP="00BF1420">
      <w:pPr>
        <w:ind w:firstLine="720"/>
        <w:jc w:val="both"/>
      </w:pPr>
      <w:r>
        <w:t xml:space="preserve">26 октября 2022 года            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F1420">
      <w:pPr>
        <w:jc w:val="both"/>
      </w:pPr>
    </w:p>
    <w:p w:rsidR="00A77B3E" w:rsidP="00BF1420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</w:t>
      </w:r>
      <w:r>
        <w:t>ошении должностного лица – ДОЛЖНОСТЬ НАИМЕНОВАНИЕ ОРГАНИЗАЦИИ</w:t>
      </w:r>
      <w:r>
        <w:t xml:space="preserve"> </w:t>
      </w:r>
      <w:r>
        <w:t>Дудинова</w:t>
      </w:r>
      <w:r>
        <w:t xml:space="preserve"> А.С.</w:t>
      </w:r>
      <w:r>
        <w:t>, ПАСПОРТНЫЕ ДАННЫЕ</w:t>
      </w:r>
      <w:r>
        <w:t>, зарегистрированного и фактически проживающе</w:t>
      </w:r>
      <w:r>
        <w:t>го по адресу:</w:t>
      </w:r>
      <w:r>
        <w:t xml:space="preserve"> АДРЕС</w:t>
      </w:r>
      <w:r>
        <w:t>,</w:t>
      </w:r>
    </w:p>
    <w:p w:rsidR="00A77B3E" w:rsidP="00BF1420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BF1420">
      <w:pPr>
        <w:jc w:val="both"/>
      </w:pPr>
    </w:p>
    <w:p w:rsidR="00A77B3E" w:rsidP="00BF1420">
      <w:pPr>
        <w:jc w:val="center"/>
      </w:pPr>
      <w:r>
        <w:t>У С Т А Н О В И Л:</w:t>
      </w:r>
    </w:p>
    <w:p w:rsidR="00A77B3E" w:rsidP="00BF1420">
      <w:pPr>
        <w:jc w:val="both"/>
      </w:pPr>
    </w:p>
    <w:p w:rsidR="00A77B3E" w:rsidP="00BF1420">
      <w:pPr>
        <w:ind w:firstLine="720"/>
        <w:jc w:val="both"/>
      </w:pPr>
      <w:r>
        <w:t>Должностное лицо – ДОЛЖНОСТЬ НАИМЕНОВАНИЕ ОРАГНИЗАЦИИ</w:t>
      </w:r>
      <w:r>
        <w:t xml:space="preserve"> </w:t>
      </w:r>
      <w:r>
        <w:t>Дудинов</w:t>
      </w:r>
      <w:r>
        <w:t xml:space="preserve"> А.С.,</w:t>
      </w:r>
      <w:r>
        <w:t xml:space="preserve">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</w:t>
      </w:r>
      <w:r>
        <w:t xml:space="preserve"> следующих обстоятельствах:</w:t>
      </w:r>
    </w:p>
    <w:p w:rsidR="00A77B3E" w:rsidP="00BF1420">
      <w:pPr>
        <w:ind w:firstLine="720"/>
        <w:jc w:val="both"/>
      </w:pPr>
      <w:r>
        <w:t>ДАТА</w:t>
      </w:r>
      <w:r>
        <w:t xml:space="preserve"> </w:t>
      </w:r>
      <w:r>
        <w:t>Дудинов</w:t>
      </w:r>
      <w:r>
        <w:t xml:space="preserve"> А.С., являясь должностным лицом – ДОЛЖНОСТЬ НАИМЕНОВАНИЕ ОРГАНИЗАЦИИ</w:t>
      </w:r>
      <w:r>
        <w:t xml:space="preserve"> </w:t>
      </w:r>
      <w:r>
        <w:t>Дудинов</w:t>
      </w:r>
      <w:r>
        <w:t xml:space="preserve"> А.С., не представил в Филиал №12 Государственного учреждения - регионального</w:t>
      </w:r>
      <w:r>
        <w:t xml:space="preserve">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</w:t>
      </w:r>
      <w:r>
        <w:t>асходам на выплату страхового обеспечения за ДАТА</w:t>
      </w:r>
      <w:r>
        <w:t>.</w:t>
      </w:r>
    </w:p>
    <w:p w:rsidR="00A77B3E" w:rsidP="00BF1420">
      <w:pPr>
        <w:ind w:firstLine="720"/>
        <w:jc w:val="both"/>
      </w:pPr>
      <w:r>
        <w:t xml:space="preserve">Согласно ст.24 ФЗ №125 от 24.07.1998 года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</w:t>
      </w:r>
      <w:r>
        <w:t>производстве и профессиональных заболеваний,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 отчетным периодом и в</w:t>
      </w:r>
      <w:r>
        <w:t xml:space="preserve"> электрон</w:t>
      </w:r>
      <w:r>
        <w:t xml:space="preserve">ном </w:t>
      </w:r>
      <w:r>
        <w:t>виде</w:t>
      </w:r>
      <w:r>
        <w:t xml:space="preserve"> не позднее 25-го числа календарного месяца следующего за отчетным периодом.</w:t>
      </w:r>
    </w:p>
    <w:p w:rsidR="00A77B3E" w:rsidP="00BF1420">
      <w:pPr>
        <w:ind w:firstLine="720"/>
        <w:jc w:val="both"/>
      </w:pPr>
      <w:r>
        <w:t>Таким образом, ДОЛЖНОСТЬ НАИМЕНОВАНИЕ ОРГАНИЗАЦИИ</w:t>
      </w:r>
      <w:r>
        <w:t xml:space="preserve"> – </w:t>
      </w:r>
      <w:r>
        <w:t>Дудинов</w:t>
      </w:r>
      <w:r>
        <w:t xml:space="preserve"> А.С. обязан был представить расчет по начисленным </w:t>
      </w:r>
      <w:r>
        <w:t>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 в срок не позднее ДАТА</w:t>
      </w:r>
      <w:r>
        <w:t xml:space="preserve"> на бумажных носителях или</w:t>
      </w:r>
      <w:r>
        <w:t xml:space="preserve"> не позднее ДАТА</w:t>
      </w:r>
      <w:r>
        <w:t xml:space="preserve"> в электронном виде.</w:t>
      </w:r>
    </w:p>
    <w:p w:rsidR="00A77B3E" w:rsidP="00BF1420">
      <w:pPr>
        <w:ind w:firstLine="720"/>
        <w:jc w:val="both"/>
      </w:pPr>
      <w:r>
        <w:t xml:space="preserve">Своими действиями руководитель юридического лица Кировского сельского совета Черноморского района Республики Крым </w:t>
      </w:r>
      <w:r>
        <w:t>Дудинов</w:t>
      </w:r>
      <w:r>
        <w:t xml:space="preserve"> А.С. совершил административное правонарушение ответственность, за которое предусмотрена ч.2 ст.15</w:t>
      </w:r>
      <w:r>
        <w:t>.33 КоАП РФ.</w:t>
      </w:r>
    </w:p>
    <w:p w:rsidR="00A77B3E" w:rsidP="00BF1420">
      <w:pPr>
        <w:ind w:firstLine="720"/>
        <w:jc w:val="both"/>
      </w:pPr>
      <w:r>
        <w:t>В судебное заседание, назначенное на ДАТА</w:t>
      </w:r>
      <w:r>
        <w:t>, должностное лицо – ДОЛЖНОСТЬ НАИМЕНОВАНИЕ ОРГАНИЗАЦИИ</w:t>
      </w:r>
      <w:r>
        <w:t xml:space="preserve"> </w:t>
      </w:r>
      <w:r>
        <w:t>Дудинов</w:t>
      </w:r>
      <w:r>
        <w:t xml:space="preserve"> А.С. не явился, о времени и месте рассмотрения дела извещен надлежащим образо</w:t>
      </w:r>
      <w:r>
        <w:t xml:space="preserve">м, посредством телефонограммы, о причинах не явки в суд не сообщил. </w:t>
      </w:r>
    </w:p>
    <w:p w:rsidR="00A77B3E" w:rsidP="00BF1420">
      <w:pPr>
        <w:ind w:firstLine="720"/>
        <w:jc w:val="both"/>
      </w:pPr>
      <w:r>
        <w:t xml:space="preserve">При таких обстоятельствах, суд признает должностное лицо – ДОЛЖНОСТЬ НАИМЕНОВАНИЕ ОРГАНИЗАЦИИ </w:t>
      </w:r>
      <w:r>
        <w:t>Дудинов</w:t>
      </w:r>
      <w:r>
        <w:t xml:space="preserve"> А.С. надлежаще извещенны</w:t>
      </w:r>
      <w:r>
        <w:t>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BF1420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ДОЛЖНОСТЬ НАИМЕНОВАНИЕ ОРГАНИЗАЦИИ</w:t>
      </w:r>
      <w:r>
        <w:t xml:space="preserve"> </w:t>
      </w:r>
      <w:r>
        <w:t>Дудинова</w:t>
      </w:r>
      <w:r>
        <w:t xml:space="preserve"> А.С., состава административного правонарушения, предусмотренного ч.3 ст.15.33 Кодекса РФ об административных правонарушениях, то есть непредставление в установленный законодательством Росси</w:t>
      </w:r>
      <w:r>
        <w:t>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</w:t>
      </w:r>
      <w:r>
        <w:t xml:space="preserve"> </w:t>
      </w:r>
      <w:r>
        <w:t xml:space="preserve">социального страхования Российской Федерации или их </w:t>
      </w:r>
      <w:r>
        <w:t>должностным лица</w:t>
      </w:r>
      <w:r>
        <w:t>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</w:t>
      </w:r>
      <w:r>
        <w:t>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 w:rsidP="00BF1420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</w:t>
      </w:r>
      <w: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1420">
      <w:pPr>
        <w:ind w:firstLine="720"/>
        <w:jc w:val="both"/>
      </w:pPr>
      <w:r>
        <w:t>Главой 26 КоАП РФ предусмотрены предмет доказывания, док</w:t>
      </w:r>
      <w:r>
        <w:t>азательства, оценка доказательств.</w:t>
      </w:r>
    </w:p>
    <w:p w:rsidR="00A77B3E" w:rsidP="00BF142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</w:t>
      </w:r>
      <w:r>
        <w:t xml:space="preserve">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F142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</w:t>
      </w:r>
      <w:r>
        <w:t xml:space="preserve">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</w:t>
      </w:r>
      <w:r>
        <w:t xml:space="preserve"> организации.</w:t>
      </w:r>
    </w:p>
    <w:p w:rsidR="00A77B3E" w:rsidP="00BF1420">
      <w:pPr>
        <w:ind w:firstLine="720"/>
        <w:jc w:val="both"/>
      </w:pPr>
      <w:r>
        <w:t xml:space="preserve">Факт совершения ДОЛЖНОСТЬ НАИМЕНОВАНИЕ ОРГАНИЗАЦИИ </w:t>
      </w:r>
      <w:r>
        <w:t>Дудиновым</w:t>
      </w:r>
      <w:r>
        <w:t xml:space="preserve"> А.С., административного правонарушения подтверждается:</w:t>
      </w:r>
    </w:p>
    <w:p w:rsidR="00A77B3E" w:rsidP="00BF1420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ДАТА</w:t>
      </w:r>
      <w:r>
        <w:t>,</w:t>
      </w:r>
      <w:r>
        <w:t xml:space="preserve"> согласно которому ДАТА</w:t>
      </w:r>
      <w:r>
        <w:t xml:space="preserve"> </w:t>
      </w:r>
      <w:r>
        <w:t>Дудинов</w:t>
      </w:r>
      <w:r>
        <w:t xml:space="preserve"> А.С., являясь должностным лицом – ДОЛЖНОСТЬ НАИМЕНОВАНИЕ ОРГАНИЗАЦИИ</w:t>
      </w:r>
      <w:r>
        <w:t xml:space="preserve"> </w:t>
      </w:r>
      <w:r>
        <w:t>Дудинов</w:t>
      </w:r>
      <w:r>
        <w:t xml:space="preserve"> А.С., не представил в Филиал №12 Государственного учреждения - регионального отделени</w:t>
      </w:r>
      <w:r>
        <w:t>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</w:t>
      </w:r>
      <w:r>
        <w:t xml:space="preserve"> по расходам н</w:t>
      </w:r>
      <w:r>
        <w:t xml:space="preserve">а выплату страхового обеспечения </w:t>
      </w:r>
      <w:r>
        <w:t>за</w:t>
      </w:r>
      <w:r>
        <w:t xml:space="preserve"> ДАТА</w:t>
      </w:r>
      <w:r>
        <w:t xml:space="preserve"> (л.д.1-3);</w:t>
      </w:r>
    </w:p>
    <w:p w:rsidR="00A77B3E" w:rsidP="00BF1420">
      <w:pPr>
        <w:ind w:firstLine="720"/>
        <w:jc w:val="both"/>
      </w:pPr>
      <w:r>
        <w:t xml:space="preserve">- извещением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(л.д.6-7);</w:t>
      </w:r>
    </w:p>
    <w:p w:rsidR="00A77B3E" w:rsidP="00BF1420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</w:t>
      </w:r>
    </w:p>
    <w:p w:rsidR="00A77B3E" w:rsidP="00BF1420">
      <w:pPr>
        <w:ind w:firstLine="720"/>
        <w:jc w:val="both"/>
      </w:pPr>
      <w:r>
        <w:t>- коп</w:t>
      </w:r>
      <w:r>
        <w:t>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(л.д.15-20);</w:t>
      </w:r>
    </w:p>
    <w:p w:rsidR="00A77B3E" w:rsidP="00BF1420">
      <w:pPr>
        <w:ind w:firstLine="720"/>
        <w:jc w:val="both"/>
      </w:pPr>
      <w:r>
        <w:t>- выпиской из Единого государственного реестра юридических лиц (л.д.21-23).</w:t>
      </w:r>
    </w:p>
    <w:p w:rsidR="00A77B3E" w:rsidP="00BF1420">
      <w:pPr>
        <w:ind w:firstLine="720"/>
        <w:jc w:val="both"/>
      </w:pPr>
      <w:r>
        <w:t>За совершенное ДОЛЖНОСТЬ НАИМЕНОВАНИЕ ОРГАНИЗАЦИИ</w:t>
      </w:r>
      <w:r>
        <w:t xml:space="preserve"> </w:t>
      </w:r>
      <w:r>
        <w:t>Дудинов</w:t>
      </w:r>
      <w:r>
        <w:t xml:space="preserve"> А.С., административное правонарушение предусмотрена ответственность по ч.2 ст.15.33 КоАП РФ, согласно которой непредставление в установл</w:t>
      </w:r>
      <w:r>
        <w:t>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</w:t>
      </w:r>
      <w:r>
        <w:t>рации или их должностным лицам оформленных в установленном порядке</w:t>
      </w:r>
      <w:r>
        <w:t xml:space="preserve"> </w:t>
      </w:r>
      <w:r>
        <w:t>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</w:t>
      </w:r>
      <w:r>
        <w:t>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</w:t>
      </w:r>
      <w:r>
        <w:t>исот рублей.</w:t>
      </w:r>
    </w:p>
    <w:p w:rsidR="00A77B3E" w:rsidP="00BF142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ДОЛЖНОСТЬ НАИМЕНОВАНИЕ ОРГАНИЗАЦИИ</w:t>
      </w:r>
      <w:r>
        <w:t xml:space="preserve"> </w:t>
      </w:r>
      <w:r>
        <w:t>Дудинов</w:t>
      </w:r>
      <w:r>
        <w:t xml:space="preserve"> А.С. в совершении административного пр</w:t>
      </w:r>
      <w:r>
        <w:t>авонарушения установлена, и его действия правильно квалифицированы ч.2 ст.15.33 КоАП РФ.</w:t>
      </w:r>
    </w:p>
    <w:p w:rsidR="00A77B3E" w:rsidP="00BF1420">
      <w:pPr>
        <w:ind w:firstLine="720"/>
        <w:jc w:val="both"/>
      </w:pPr>
      <w:r>
        <w:t>К смягчающим вину обстоятельствам относится раскаяние лица совершившего административное правонарушение.</w:t>
      </w:r>
    </w:p>
    <w:p w:rsidR="00A77B3E" w:rsidP="00BF1420">
      <w:pPr>
        <w:ind w:firstLine="720"/>
        <w:jc w:val="both"/>
      </w:pPr>
      <w:r>
        <w:t xml:space="preserve">Обстоятельств, отягчающих административную ответственность, в </w:t>
      </w:r>
      <w:r>
        <w:t>соответствии со ст. 4.3 КоАП РФ, судом не установлено.</w:t>
      </w:r>
    </w:p>
    <w:p w:rsidR="00A77B3E" w:rsidP="00BF1420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обстоятельств и отсутствие  обстоятельств отягчающих административную ответственность, судья считает необходимым</w:t>
      </w:r>
      <w:r>
        <w:t xml:space="preserve"> назначить наказание в виде минимального административного штрафа в пределах санкции ч.2 ст.15.33 КоАП РФ.</w:t>
      </w:r>
    </w:p>
    <w:p w:rsidR="00A77B3E" w:rsidP="00BF1420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судья,</w:t>
      </w:r>
    </w:p>
    <w:p w:rsidR="00A77B3E" w:rsidP="00BF1420">
      <w:pPr>
        <w:jc w:val="both"/>
      </w:pPr>
    </w:p>
    <w:p w:rsidR="00A77B3E" w:rsidP="00BF1420">
      <w:pPr>
        <w:jc w:val="center"/>
      </w:pPr>
      <w:r>
        <w:t>ПОСТАНОВИЛ:</w:t>
      </w:r>
    </w:p>
    <w:p w:rsidR="00A77B3E" w:rsidP="00BF1420">
      <w:pPr>
        <w:jc w:val="both"/>
      </w:pPr>
    </w:p>
    <w:p w:rsidR="00A77B3E" w:rsidP="00BF1420">
      <w:pPr>
        <w:ind w:firstLine="720"/>
        <w:jc w:val="both"/>
      </w:pPr>
      <w:r>
        <w:t>Должностное лицо – ДОЛЖНОСТЬ НАИМЕНОВАНИЕ ОРГАНИЗАЦИИ</w:t>
      </w:r>
      <w:r>
        <w:t xml:space="preserve"> </w:t>
      </w:r>
      <w:r>
        <w:t>Дудинова</w:t>
      </w:r>
      <w:r>
        <w:t xml:space="preserve"> А.С.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ч.2 ст.1</w:t>
      </w:r>
      <w:r>
        <w:t>5.33 КоАП РФ и подвергнуть административному наказанию в виде административного штрафа в размере 300 (триста) рублей.</w:t>
      </w:r>
    </w:p>
    <w:p w:rsidR="00A77B3E" w:rsidP="00BF1420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 </w:t>
      </w:r>
      <w:r>
        <w:t>л</w:t>
      </w:r>
      <w:r>
        <w:t>/с 04754</w:t>
      </w:r>
      <w:r>
        <w:t>С95020), ИНН 7707830048, КПП 910201001, Отделение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35701000, КБК 393116012300700</w:t>
      </w:r>
      <w:r>
        <w:t>00140, постановление №5-93-390/2022.</w:t>
      </w:r>
    </w:p>
    <w:p w:rsidR="00A77B3E" w:rsidP="00BF142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142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</w:t>
      </w:r>
      <w:r>
        <w:t>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F1420">
      <w:pPr>
        <w:ind w:firstLine="720"/>
        <w:jc w:val="both"/>
      </w:pPr>
      <w:r>
        <w:t xml:space="preserve">Разъяснить </w:t>
      </w:r>
      <w:r>
        <w:t>Дудинову</w:t>
      </w:r>
      <w:r>
        <w:t xml:space="preserve"> А.С., что в случае неуплаты штрафа он может быть привлечен к адм</w:t>
      </w:r>
      <w:r>
        <w:t>инистративной ответственности за несвоевременную уплату штрафа по ч. 1 ст. 20.25 КоАП РФ.</w:t>
      </w:r>
    </w:p>
    <w:p w:rsidR="00A77B3E" w:rsidP="00BF142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</w:t>
      </w:r>
      <w:r>
        <w:t>получения копии постановления.</w:t>
      </w:r>
    </w:p>
    <w:p w:rsidR="00A77B3E" w:rsidP="00BF1420">
      <w:pPr>
        <w:jc w:val="both"/>
      </w:pPr>
    </w:p>
    <w:p w:rsidR="00A77B3E" w:rsidP="00BF142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BF1420">
      <w:pPr>
        <w:jc w:val="both"/>
      </w:pPr>
    </w:p>
    <w:p w:rsidR="00BF1420" w:rsidP="00BF1420">
      <w:pPr>
        <w:ind w:firstLine="720"/>
        <w:jc w:val="both"/>
      </w:pPr>
      <w:r>
        <w:t>ДЕПЕРСОНИФИКАЦИЮ</w:t>
      </w:r>
    </w:p>
    <w:p w:rsidR="00BF1420" w:rsidP="00BF1420">
      <w:pPr>
        <w:ind w:firstLine="720"/>
        <w:jc w:val="both"/>
      </w:pPr>
      <w:r>
        <w:t xml:space="preserve">Лингвистический контроль произвел </w:t>
      </w:r>
    </w:p>
    <w:p w:rsidR="00BF1420" w:rsidP="00BF1420">
      <w:pPr>
        <w:ind w:firstLine="720"/>
        <w:jc w:val="both"/>
      </w:pPr>
      <w:r>
        <w:t>помощник судьи Димитрова О.С.______________</w:t>
      </w:r>
    </w:p>
    <w:p w:rsidR="00BF1420" w:rsidP="00BF142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F1420" w:rsidP="00BF142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F1420" w:rsidP="00BF1420">
      <w:pPr>
        <w:ind w:firstLine="720"/>
        <w:jc w:val="both"/>
      </w:pPr>
      <w:r>
        <w:t>Дата: 16.11.2022 года</w:t>
      </w:r>
    </w:p>
    <w:p w:rsidR="00A77B3E" w:rsidP="00BF1420">
      <w:pPr>
        <w:jc w:val="both"/>
      </w:pPr>
    </w:p>
    <w:sectPr w:rsidSect="00BF1420">
      <w:pgSz w:w="12240" w:h="15840"/>
      <w:pgMar w:top="568" w:right="191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20"/>
    <w:rsid w:val="00A77B3E"/>
    <w:rsid w:val="00BF1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F14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F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